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73" w:rsidRPr="00040873" w:rsidRDefault="002A14E7" w:rsidP="006E593E">
      <w:pPr>
        <w:shd w:val="clear" w:color="auto" w:fill="FFFFFF"/>
        <w:spacing w:after="0" w:line="360" w:lineRule="auto"/>
        <w:ind w:left="3866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040873" w:rsidRPr="00040873" w:rsidRDefault="00040873" w:rsidP="006E593E">
      <w:pPr>
        <w:shd w:val="clear" w:color="auto" w:fill="FFFFFF"/>
        <w:spacing w:after="0" w:line="360" w:lineRule="auto"/>
        <w:ind w:left="386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40873" w:rsidRPr="00040873" w:rsidRDefault="00040873" w:rsidP="006E593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73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</w:t>
      </w:r>
    </w:p>
    <w:p w:rsidR="00040873" w:rsidRPr="00040873" w:rsidRDefault="00040873" w:rsidP="006E593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выполнении Соглашения о взаимодействии и сотрудничестве в области </w:t>
      </w:r>
      <w:proofErr w:type="gramStart"/>
      <w:r w:rsidRPr="000408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охраны труда </w:t>
      </w:r>
      <w:r w:rsidRPr="00040873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Министерства труда Удмуртии</w:t>
      </w:r>
      <w:proofErr w:type="gramEnd"/>
      <w:r w:rsidRPr="0004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Администрации МО </w:t>
      </w:r>
      <w:r w:rsidRPr="00040873"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proofErr w:type="spellStart"/>
      <w:r w:rsidRPr="00040873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Глазовский</w:t>
      </w:r>
      <w:proofErr w:type="spellEnd"/>
      <w:r w:rsidRPr="0004087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район»</w:t>
      </w:r>
    </w:p>
    <w:p w:rsidR="00040873" w:rsidRPr="00040873" w:rsidRDefault="00040873" w:rsidP="006E593E">
      <w:pPr>
        <w:shd w:val="clear" w:color="auto" w:fill="FFFFFF"/>
        <w:spacing w:before="266" w:after="0" w:line="360" w:lineRule="auto"/>
        <w:ind w:left="29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Одним из приоритетных направлений в деятельности Администрации района яв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ляется обеспечение реализации основных направлений государственной политики в об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ласти охраны труда. Мероприятия по охране труда в истекшем году осуществлялись в </w:t>
      </w:r>
      <w:r w:rsidRPr="0004087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рамках программ</w:t>
      </w:r>
      <w:r w:rsidR="006E593E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0408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«Безопасный труд». </w:t>
      </w:r>
    </w:p>
    <w:p w:rsidR="00700D6B" w:rsidRDefault="00700D6B" w:rsidP="006E593E">
      <w:pPr>
        <w:shd w:val="clear" w:color="auto" w:fill="FFFFFF"/>
        <w:spacing w:after="0" w:line="360" w:lineRule="auto"/>
        <w:ind w:left="43" w:firstLine="67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2</w:t>
      </w:r>
      <w:r w:rsidR="00793266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15 году обновлен и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переутвержден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6D2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 Комиссий по охране труда</w:t>
      </w:r>
      <w:r w:rsidR="00886DB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по пров</w:t>
      </w:r>
      <w:r w:rsidR="00FA6D2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едению специальной оценки труда, по осмотру зданий и сооружений.</w:t>
      </w:r>
      <w:r w:rsidR="00227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610AF1" w:rsidRDefault="00040873" w:rsidP="006E593E">
      <w:pPr>
        <w:shd w:val="clear" w:color="auto" w:fill="FFFFFF"/>
        <w:spacing w:after="0" w:line="360" w:lineRule="auto"/>
        <w:ind w:left="22" w:right="7" w:firstLine="6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Постановлением главы Администрации</w:t>
      </w:r>
      <w:r w:rsidR="008420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образования «</w:t>
      </w:r>
      <w:proofErr w:type="spellStart"/>
      <w:r w:rsidR="0084205F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Глазовский</w:t>
      </w:r>
      <w:proofErr w:type="spellEnd"/>
      <w:r w:rsidR="008420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район»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 </w:t>
      </w:r>
      <w:r w:rsidR="0084205F">
        <w:rPr>
          <w:rFonts w:ascii="Times New Roman" w:hAnsi="Times New Roman" w:cs="Times New Roman"/>
          <w:color w:val="000000"/>
          <w:spacing w:val="-4"/>
          <w:sz w:val="28"/>
          <w:szCs w:val="28"/>
        </w:rPr>
        <w:t>30 июля 2013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 </w:t>
      </w:r>
      <w:r w:rsidR="005F661A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тветственным за охрану</w:t>
      </w:r>
      <w:r w:rsidR="007F1D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целом по муниципальному образованию «</w:t>
      </w:r>
      <w:proofErr w:type="spellStart"/>
      <w:r w:rsidR="007F1D5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Глазовский</w:t>
      </w:r>
      <w:proofErr w:type="spellEnd"/>
      <w:r w:rsidR="007F1D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район» 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назначен</w:t>
      </w:r>
      <w:r w:rsidR="007F1D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первый 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замести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 главы Администрации</w:t>
      </w:r>
      <w:r w:rsidR="007932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 «</w:t>
      </w:r>
      <w:proofErr w:type="spellStart"/>
      <w:r w:rsidR="00793266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Глазовский</w:t>
      </w:r>
      <w:proofErr w:type="spellEnd"/>
      <w:r w:rsidR="007932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район»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F661A">
        <w:rPr>
          <w:rFonts w:ascii="Times New Roman" w:hAnsi="Times New Roman" w:cs="Times New Roman"/>
          <w:color w:val="000000"/>
          <w:spacing w:val="-4"/>
          <w:sz w:val="28"/>
          <w:szCs w:val="28"/>
        </w:rPr>
        <w:t>Аверкиева Г.А.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170B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всех подведомственных организациях Администрации</w:t>
      </w:r>
      <w:r w:rsidR="006624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(управление образования,</w:t>
      </w:r>
      <w:proofErr w:type="gramEnd"/>
      <w:r w:rsidR="006624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управление сельского хозяйства, </w:t>
      </w:r>
      <w:r w:rsidR="00610AF1">
        <w:rPr>
          <w:rFonts w:ascii="Times New Roman" w:hAnsi="Times New Roman" w:cs="Times New Roman"/>
          <w:color w:val="000000"/>
          <w:spacing w:val="-4"/>
          <w:sz w:val="28"/>
          <w:szCs w:val="28"/>
        </w:rPr>
        <w:t>центр развития культуры и туризма)</w:t>
      </w:r>
      <w:r w:rsidR="000170B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624C5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азначены </w:t>
      </w:r>
      <w:r w:rsidR="006624C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специалисты по ох</w:t>
      </w:r>
      <w:r w:rsidR="006624C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ране труда, имеющие соответствующую 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подготовку. </w:t>
      </w:r>
    </w:p>
    <w:p w:rsidR="00040873" w:rsidRPr="00CC2F77" w:rsidRDefault="00040873" w:rsidP="006E593E">
      <w:pPr>
        <w:shd w:val="clear" w:color="auto" w:fill="FFFFFF"/>
        <w:spacing w:after="0" w:line="360" w:lineRule="auto"/>
        <w:ind w:left="7" w:right="2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C2F77">
        <w:rPr>
          <w:rFonts w:ascii="Times New Roman" w:hAnsi="Times New Roman" w:cs="Times New Roman"/>
          <w:spacing w:val="-4"/>
          <w:sz w:val="28"/>
          <w:szCs w:val="28"/>
        </w:rPr>
        <w:t>Специалистами комиссии по охране труда проводятся</w:t>
      </w:r>
      <w:r w:rsidR="00C159BC">
        <w:rPr>
          <w:rFonts w:ascii="Times New Roman" w:hAnsi="Times New Roman" w:cs="Times New Roman"/>
          <w:spacing w:val="-4"/>
          <w:sz w:val="28"/>
          <w:szCs w:val="28"/>
        </w:rPr>
        <w:t xml:space="preserve"> систематические</w:t>
      </w:r>
      <w:r w:rsidRPr="00CC2F77">
        <w:rPr>
          <w:rFonts w:ascii="Times New Roman" w:hAnsi="Times New Roman" w:cs="Times New Roman"/>
          <w:spacing w:val="-4"/>
          <w:sz w:val="28"/>
          <w:szCs w:val="28"/>
        </w:rPr>
        <w:t xml:space="preserve"> проверки безопасности тру</w:t>
      </w:r>
      <w:r w:rsidRPr="00CC2F7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C2F77">
        <w:rPr>
          <w:rFonts w:ascii="Times New Roman" w:hAnsi="Times New Roman" w:cs="Times New Roman"/>
          <w:spacing w:val="-2"/>
          <w:sz w:val="28"/>
          <w:szCs w:val="28"/>
        </w:rPr>
        <w:t xml:space="preserve">да в организациях. </w:t>
      </w:r>
      <w:r w:rsidR="00C159BC">
        <w:rPr>
          <w:rFonts w:ascii="Times New Roman" w:hAnsi="Times New Roman" w:cs="Times New Roman"/>
          <w:spacing w:val="-2"/>
          <w:sz w:val="28"/>
          <w:szCs w:val="28"/>
        </w:rPr>
        <w:t>Так в отрасли сельское хозяйст</w:t>
      </w:r>
      <w:r w:rsidR="00036E5B">
        <w:rPr>
          <w:rFonts w:ascii="Times New Roman" w:hAnsi="Times New Roman" w:cs="Times New Roman"/>
          <w:spacing w:val="-2"/>
          <w:sz w:val="28"/>
          <w:szCs w:val="28"/>
        </w:rPr>
        <w:t xml:space="preserve">во в рамках различных конкурсов, в положениях которых </w:t>
      </w:r>
      <w:r w:rsidR="009647B6">
        <w:rPr>
          <w:rFonts w:ascii="Times New Roman" w:hAnsi="Times New Roman" w:cs="Times New Roman"/>
          <w:spacing w:val="-2"/>
          <w:sz w:val="28"/>
          <w:szCs w:val="28"/>
        </w:rPr>
        <w:t>обязательно предусмотрены критерии с</w:t>
      </w:r>
      <w:r w:rsidR="00967AB8">
        <w:rPr>
          <w:rFonts w:ascii="Times New Roman" w:hAnsi="Times New Roman" w:cs="Times New Roman"/>
          <w:spacing w:val="-2"/>
          <w:sz w:val="28"/>
          <w:szCs w:val="28"/>
        </w:rPr>
        <w:t>остоян</w:t>
      </w:r>
      <w:r w:rsidR="007D52E4">
        <w:rPr>
          <w:rFonts w:ascii="Times New Roman" w:hAnsi="Times New Roman" w:cs="Times New Roman"/>
          <w:spacing w:val="-2"/>
          <w:sz w:val="28"/>
          <w:szCs w:val="28"/>
        </w:rPr>
        <w:t xml:space="preserve">ия и условий охраны труда, в текущем году </w:t>
      </w:r>
      <w:r w:rsidRPr="00CC2F77">
        <w:rPr>
          <w:rFonts w:ascii="Times New Roman" w:hAnsi="Times New Roman" w:cs="Times New Roman"/>
          <w:spacing w:val="-2"/>
          <w:sz w:val="28"/>
          <w:szCs w:val="28"/>
        </w:rPr>
        <w:t xml:space="preserve">проведено </w:t>
      </w:r>
      <w:r w:rsidR="004C0E31">
        <w:rPr>
          <w:rFonts w:ascii="Times New Roman" w:hAnsi="Times New Roman" w:cs="Times New Roman"/>
          <w:spacing w:val="-2"/>
          <w:sz w:val="28"/>
          <w:szCs w:val="28"/>
        </w:rPr>
        <w:t>23 провер</w:t>
      </w:r>
      <w:r w:rsidRPr="00CC2F7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4C0E3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C2F77">
        <w:rPr>
          <w:rFonts w:ascii="Times New Roman" w:hAnsi="Times New Roman" w:cs="Times New Roman"/>
          <w:spacing w:val="-2"/>
          <w:sz w:val="28"/>
          <w:szCs w:val="28"/>
        </w:rPr>
        <w:t xml:space="preserve"> со</w:t>
      </w:r>
      <w:r w:rsidRPr="00CC2F7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C2F77">
        <w:rPr>
          <w:rFonts w:ascii="Times New Roman" w:hAnsi="Times New Roman" w:cs="Times New Roman"/>
          <w:spacing w:val="-4"/>
          <w:sz w:val="28"/>
          <w:szCs w:val="28"/>
        </w:rPr>
        <w:t>стояния охраны труда во всех 14 сельскохозяйственных предприятиях.</w:t>
      </w:r>
      <w:r w:rsidR="004C0E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40873" w:rsidRPr="00040873" w:rsidRDefault="00040873" w:rsidP="006E593E">
      <w:pPr>
        <w:shd w:val="clear" w:color="auto" w:fill="FFFFFF"/>
        <w:spacing w:after="0" w:line="360" w:lineRule="auto"/>
        <w:ind w:left="7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Координация деятельности по охране труда, в соответствии с </w:t>
      </w:r>
      <w:r w:rsidR="0057044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Соглашением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является </w:t>
      </w:r>
      <w:r w:rsidRPr="000408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одним из первоочередных направлений в работе Администрации района. Данные вопросы 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регулярно выносятся на рассмотрение при проведении Дней охраны труда в районе и в </w:t>
      </w:r>
      <w:r w:rsidR="00926AA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отраслях. В 2016</w:t>
      </w:r>
      <w:r w:rsidR="0057044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году проведены д</w:t>
      </w:r>
      <w:r w:rsidRPr="000408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ва дня охраны труда, три совещания, в т.ч. по вопросам 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пожарной безопасности. В учреждениях образования,</w:t>
      </w:r>
      <w:r w:rsidR="00926A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культуры и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предприятиях сельского хозяй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ства 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Дни охраны труда </w:t>
      </w:r>
      <w:proofErr w:type="gramStart"/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проводятся</w:t>
      </w:r>
      <w:proofErr w:type="gramEnd"/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как правило, ежеквартально. Мероприятия по охране труда предусмотрены в отдельных разделах коллективных договоров, заключенных в ор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6"/>
          <w:sz w:val="28"/>
          <w:szCs w:val="28"/>
        </w:rPr>
        <w:t>ганизациях.</w:t>
      </w:r>
    </w:p>
    <w:p w:rsidR="00040873" w:rsidRPr="00040873" w:rsidRDefault="00040873" w:rsidP="006E593E">
      <w:pPr>
        <w:shd w:val="clear" w:color="auto" w:fill="FFFFFF"/>
        <w:spacing w:after="0" w:line="360" w:lineRule="auto"/>
        <w:ind w:right="36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целях предупреждения несчастных случаев на производстве и профессиональ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ных заболеваний инженерная служба </w:t>
      </w:r>
      <w:r w:rsidR="0057044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Администрации МО «</w:t>
      </w:r>
      <w:proofErr w:type="spellStart"/>
      <w:r w:rsidR="00570449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Глазовский</w:t>
      </w:r>
      <w:proofErr w:type="spellEnd"/>
      <w:r w:rsidR="00612B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7044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район»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рассылает во все</w:t>
      </w:r>
      <w:r w:rsidR="00F00F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подведомственные организации и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сельскохозяйственные предприятия письма о происшедших несчастных случаях в сель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хозпредприятиях республики. Направляются методические материалы по ведению доку</w:t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ментации, осуществлению трехступенчатого контроля. Организуется проведение </w:t>
      </w:r>
      <w:proofErr w:type="gramStart"/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обуче</w:t>
      </w:r>
      <w:r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по охране</w:t>
      </w:r>
      <w:proofErr w:type="gramEnd"/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труда специалистов и руководителей хозяйств.</w:t>
      </w:r>
    </w:p>
    <w:p w:rsidR="000A5165" w:rsidRPr="000A5165" w:rsidRDefault="00040873" w:rsidP="000A5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Анализ показывает, что </w:t>
      </w:r>
      <w:r w:rsidR="00083E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наиболее </w:t>
      </w:r>
      <w:proofErr w:type="spellStart"/>
      <w:r w:rsidR="00083EB8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травмоопасная</w:t>
      </w:r>
      <w:proofErr w:type="spellEnd"/>
      <w:r w:rsidR="00083E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отрасль в районе</w:t>
      </w:r>
      <w:r w:rsidR="006D77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83E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сельское хозяйство. </w:t>
      </w:r>
      <w:r w:rsidR="00943A68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 семи несчастных случаев</w:t>
      </w:r>
      <w:r w:rsidR="000313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A51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произошедших в </w:t>
      </w:r>
      <w:proofErr w:type="spellStart"/>
      <w:r w:rsidR="000A516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Глазовском</w:t>
      </w:r>
      <w:proofErr w:type="spellEnd"/>
      <w:r w:rsidR="000A51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районе</w:t>
      </w:r>
      <w:r w:rsidR="00943A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текущем году пять произошло в сельскохозяйственных организациях.</w:t>
      </w:r>
      <w:r w:rsidR="000A51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A5165" w:rsidRPr="000A5165">
        <w:rPr>
          <w:rFonts w:ascii="Times New Roman" w:hAnsi="Times New Roman" w:cs="Times New Roman"/>
          <w:sz w:val="28"/>
          <w:szCs w:val="28"/>
        </w:rPr>
        <w:t>Основная доля производственного травматизма приходится на отрасль животноводство. Основные причины несчастных случаев – неудовлетворительная организация труда, неудовлетворительное содержание в организации рабочих мест, недостатки в обучении безопасным приемам труда.</w:t>
      </w:r>
    </w:p>
    <w:p w:rsidR="00040873" w:rsidRPr="00040873" w:rsidRDefault="00943A68" w:rsidP="004B0FAF">
      <w:pPr>
        <w:shd w:val="clear" w:color="auto" w:fill="FFFFFF"/>
        <w:spacing w:after="0" w:line="360" w:lineRule="auto"/>
        <w:ind w:left="22" w:right="1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40873"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района, согласно </w:t>
      </w:r>
      <w:r w:rsidR="00DB77C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</w:t>
      </w:r>
      <w:r w:rsidR="00040873"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t>, ежегодно предоставляет отчёт Мин</w:t>
      </w:r>
      <w:r w:rsidR="00040873" w:rsidRPr="000408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040873" w:rsidRPr="000408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труда Удмуртской республики о состоянии условий и охраны труда на предприятиях, в </w:t>
      </w:r>
      <w:r w:rsidR="00040873" w:rsidRPr="00040873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учреждениях и организациях района.</w:t>
      </w:r>
    </w:p>
    <w:p w:rsidR="00DB77C6" w:rsidRPr="00DB77C6" w:rsidRDefault="00DB77C6" w:rsidP="00DB77C6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B77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Стало нормой ежегодное проведение в районе конкурсов по охране труда среди </w:t>
      </w:r>
      <w:r w:rsidRPr="00DB77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сельскохозяйственных предприятий. </w:t>
      </w:r>
      <w:proofErr w:type="gramStart"/>
      <w:r w:rsidRPr="00DB77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итогам 2015 года 1е место занял коллектив СПК Коммунар  (руководитель – </w:t>
      </w:r>
      <w:proofErr w:type="spellStart"/>
      <w:r w:rsidRPr="00DB77C6">
        <w:rPr>
          <w:rFonts w:ascii="Times New Roman" w:hAnsi="Times New Roman" w:cs="Times New Roman"/>
          <w:color w:val="000000"/>
          <w:spacing w:val="-4"/>
          <w:sz w:val="28"/>
          <w:szCs w:val="28"/>
        </w:rPr>
        <w:t>Дягелев</w:t>
      </w:r>
      <w:proofErr w:type="spellEnd"/>
      <w:r w:rsidRPr="00DB77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Юрий Николаевич, </w:t>
      </w:r>
      <w:r w:rsidRPr="00DB77C6">
        <w:rPr>
          <w:rFonts w:ascii="Times New Roman" w:hAnsi="Times New Roman" w:cs="Times New Roman"/>
          <w:sz w:val="28"/>
          <w:szCs w:val="28"/>
        </w:rPr>
        <w:t xml:space="preserve">инженер по ОТ </w:t>
      </w:r>
      <w:proofErr w:type="spellStart"/>
      <w:r w:rsidRPr="00DB77C6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DB77C6">
        <w:rPr>
          <w:rFonts w:ascii="Times New Roman" w:hAnsi="Times New Roman" w:cs="Times New Roman"/>
          <w:sz w:val="28"/>
          <w:szCs w:val="28"/>
        </w:rPr>
        <w:t xml:space="preserve"> Ольга Валерьяновна), вторую </w:t>
      </w:r>
      <w:r w:rsidRPr="00DB77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позицию завоевал </w:t>
      </w:r>
      <w:proofErr w:type="spellStart"/>
      <w:r w:rsidRPr="00DB77C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коллектив</w:t>
      </w:r>
      <w:r w:rsidRPr="00DB77C6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DB77C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«Октябрьский» (директор </w:t>
      </w:r>
      <w:proofErr w:type="spellStart"/>
      <w:r w:rsidRPr="00DB77C6">
        <w:rPr>
          <w:rFonts w:ascii="Times New Roman" w:hAnsi="Times New Roman" w:cs="Times New Roman"/>
          <w:sz w:val="28"/>
          <w:szCs w:val="28"/>
        </w:rPr>
        <w:t>Плетенев</w:t>
      </w:r>
      <w:proofErr w:type="spellEnd"/>
      <w:r w:rsidRPr="00DB77C6">
        <w:rPr>
          <w:rFonts w:ascii="Times New Roman" w:hAnsi="Times New Roman" w:cs="Times New Roman"/>
          <w:sz w:val="28"/>
          <w:szCs w:val="28"/>
        </w:rPr>
        <w:t xml:space="preserve"> Николай Николаевич, инженер по ОТ Перевощиков Александр Владимирович) и третье место - коллектив сельскохозяйственного производственного кооператива «Пригородный» (председатель Яковлев Алексей Семенович, инженер по ОТ Горбушина </w:t>
      </w:r>
      <w:proofErr w:type="spellStart"/>
      <w:r w:rsidRPr="00DB77C6">
        <w:rPr>
          <w:rFonts w:ascii="Times New Roman" w:hAnsi="Times New Roman" w:cs="Times New Roman"/>
          <w:sz w:val="28"/>
          <w:szCs w:val="28"/>
        </w:rPr>
        <w:t>Июлия</w:t>
      </w:r>
      <w:proofErr w:type="spellEnd"/>
      <w:r w:rsidRPr="00DB77C6">
        <w:rPr>
          <w:rFonts w:ascii="Times New Roman" w:hAnsi="Times New Roman" w:cs="Times New Roman"/>
          <w:sz w:val="28"/>
          <w:szCs w:val="28"/>
        </w:rPr>
        <w:t xml:space="preserve"> Федоровна).</w:t>
      </w:r>
      <w:proofErr w:type="gramEnd"/>
    </w:p>
    <w:p w:rsidR="004B0FAF" w:rsidRPr="004B0FAF" w:rsidRDefault="004B0FAF" w:rsidP="004B0FA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68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0FAF">
        <w:rPr>
          <w:rFonts w:ascii="Times New Roman" w:hAnsi="Times New Roman" w:cs="Times New Roman"/>
          <w:sz w:val="28"/>
          <w:szCs w:val="28"/>
        </w:rPr>
        <w:t xml:space="preserve">Любая производственная деятельность сопряжена с воздействием </w:t>
      </w:r>
      <w:proofErr w:type="gramStart"/>
      <w:r w:rsidRPr="004B0F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0FAF">
        <w:rPr>
          <w:rFonts w:ascii="Times New Roman" w:hAnsi="Times New Roman" w:cs="Times New Roman"/>
          <w:sz w:val="28"/>
          <w:szCs w:val="28"/>
        </w:rPr>
        <w:t xml:space="preserve"> работающих вредных и опасных производственных факторов.</w:t>
      </w:r>
    </w:p>
    <w:p w:rsidR="004B0FAF" w:rsidRDefault="004B0FAF" w:rsidP="004B0F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FAF">
        <w:rPr>
          <w:rFonts w:ascii="Times New Roman" w:hAnsi="Times New Roman" w:cs="Times New Roman"/>
          <w:sz w:val="28"/>
          <w:szCs w:val="28"/>
        </w:rPr>
        <w:t xml:space="preserve">Отсюда очевидно, что полностью избежать рисков в трудовой деятельности практически невозможно, но уменьшить их за счет проведения профилактических мероприятий можно и необходимо. Инвестиции в человеческий капитал, который является наиболее ценным ресурсом сферы экономической деятельности, наиболее актуальны на сегодня. </w:t>
      </w:r>
    </w:p>
    <w:p w:rsidR="00612B82" w:rsidRPr="004B0FAF" w:rsidRDefault="00612B82" w:rsidP="004B0F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bookmarkStart w:id="0" w:name="_GoBack"/>
      <w:bookmarkEnd w:id="0"/>
    </w:p>
    <w:p w:rsidR="00A27CE3" w:rsidRPr="004B0FAF" w:rsidRDefault="00A27CE3" w:rsidP="004B0FAF">
      <w:pPr>
        <w:shd w:val="clear" w:color="auto" w:fill="FFFFFF"/>
        <w:spacing w:before="7" w:after="0" w:line="360" w:lineRule="auto"/>
        <w:ind w:left="7" w:right="36" w:firstLine="677"/>
        <w:jc w:val="both"/>
        <w:rPr>
          <w:sz w:val="28"/>
          <w:szCs w:val="28"/>
        </w:rPr>
      </w:pPr>
    </w:p>
    <w:sectPr w:rsidR="00A27CE3" w:rsidRPr="004B0FAF" w:rsidSect="0004087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873"/>
    <w:rsid w:val="000170B7"/>
    <w:rsid w:val="0003139A"/>
    <w:rsid w:val="00036E5B"/>
    <w:rsid w:val="00040873"/>
    <w:rsid w:val="00083EB8"/>
    <w:rsid w:val="000A5165"/>
    <w:rsid w:val="001A5DA2"/>
    <w:rsid w:val="002276A4"/>
    <w:rsid w:val="002A14E7"/>
    <w:rsid w:val="00392590"/>
    <w:rsid w:val="004B0FAF"/>
    <w:rsid w:val="004C0E31"/>
    <w:rsid w:val="00570449"/>
    <w:rsid w:val="005F661A"/>
    <w:rsid w:val="00610AF1"/>
    <w:rsid w:val="00612B82"/>
    <w:rsid w:val="006624C5"/>
    <w:rsid w:val="006D7707"/>
    <w:rsid w:val="006E593E"/>
    <w:rsid w:val="00700D6B"/>
    <w:rsid w:val="00793266"/>
    <w:rsid w:val="007D52E4"/>
    <w:rsid w:val="007F1D57"/>
    <w:rsid w:val="0084205F"/>
    <w:rsid w:val="0087600A"/>
    <w:rsid w:val="00886DBC"/>
    <w:rsid w:val="00926AA2"/>
    <w:rsid w:val="00943A68"/>
    <w:rsid w:val="009647B6"/>
    <w:rsid w:val="00967AB8"/>
    <w:rsid w:val="009937A2"/>
    <w:rsid w:val="00A1156A"/>
    <w:rsid w:val="00A27CE3"/>
    <w:rsid w:val="00C159BC"/>
    <w:rsid w:val="00C43572"/>
    <w:rsid w:val="00CC2F77"/>
    <w:rsid w:val="00DB77C6"/>
    <w:rsid w:val="00DE7E44"/>
    <w:rsid w:val="00F00F53"/>
    <w:rsid w:val="00FA6D2E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Набоков</dc:creator>
  <cp:keywords/>
  <dc:description/>
  <cp:lastModifiedBy>Пользователь</cp:lastModifiedBy>
  <cp:revision>5</cp:revision>
  <dcterms:created xsi:type="dcterms:W3CDTF">2016-10-21T04:29:00Z</dcterms:created>
  <dcterms:modified xsi:type="dcterms:W3CDTF">2016-10-21T09:33:00Z</dcterms:modified>
</cp:coreProperties>
</file>