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C" w:rsidRPr="00E330A5" w:rsidRDefault="00B254EC" w:rsidP="00B254EC">
      <w:pPr>
        <w:pStyle w:val="a5"/>
        <w:rPr>
          <w:w w:val="100"/>
          <w:sz w:val="26"/>
          <w:szCs w:val="26"/>
        </w:rPr>
      </w:pPr>
      <w:r w:rsidRPr="00E330A5">
        <w:rPr>
          <w:w w:val="100"/>
          <w:sz w:val="26"/>
          <w:szCs w:val="26"/>
        </w:rPr>
        <w:t>ПЛАН</w:t>
      </w:r>
    </w:p>
    <w:p w:rsidR="00BF19D7" w:rsidRDefault="00B254EC" w:rsidP="00B254EC">
      <w:pPr>
        <w:jc w:val="center"/>
        <w:rPr>
          <w:b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 xml:space="preserve">работы архивного отдела Администрации </w:t>
      </w:r>
    </w:p>
    <w:p w:rsidR="00BF19D7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bCs/>
          <w:color w:val="auto"/>
          <w:sz w:val="26"/>
          <w:szCs w:val="26"/>
        </w:rPr>
        <w:t>муниципального образования «</w:t>
      </w:r>
      <w:r w:rsidR="00BF19D7">
        <w:rPr>
          <w:b/>
          <w:bCs/>
          <w:color w:val="auto"/>
          <w:sz w:val="26"/>
          <w:szCs w:val="26"/>
        </w:rPr>
        <w:t xml:space="preserve">Муниципальный округ </w:t>
      </w:r>
      <w:r w:rsidRPr="00E330A5">
        <w:rPr>
          <w:b/>
          <w:bCs/>
          <w:color w:val="auto"/>
          <w:sz w:val="26"/>
          <w:szCs w:val="26"/>
        </w:rPr>
        <w:t>Глазовский район</w:t>
      </w:r>
      <w:r w:rsidR="00BF19D7">
        <w:rPr>
          <w:b/>
          <w:bCs/>
          <w:color w:val="auto"/>
          <w:sz w:val="26"/>
          <w:szCs w:val="26"/>
        </w:rPr>
        <w:t xml:space="preserve"> </w:t>
      </w:r>
    </w:p>
    <w:p w:rsidR="008E1135" w:rsidRPr="00E330A5" w:rsidRDefault="00BF19D7" w:rsidP="00B254EC">
      <w:pPr>
        <w:jc w:val="center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Удмуртской Республики</w:t>
      </w:r>
      <w:r w:rsidR="00B254EC" w:rsidRPr="00E330A5">
        <w:rPr>
          <w:b/>
          <w:bCs/>
          <w:color w:val="auto"/>
          <w:sz w:val="26"/>
          <w:szCs w:val="26"/>
        </w:rPr>
        <w:t>»</w:t>
      </w:r>
      <w:r w:rsidR="00B254EC" w:rsidRPr="00E330A5">
        <w:rPr>
          <w:b/>
          <w:color w:val="auto"/>
          <w:sz w:val="26"/>
          <w:szCs w:val="26"/>
        </w:rPr>
        <w:t xml:space="preserve"> </w:t>
      </w:r>
    </w:p>
    <w:p w:rsidR="00B254EC" w:rsidRPr="00E330A5" w:rsidRDefault="00B254EC" w:rsidP="00B254EC">
      <w:pPr>
        <w:jc w:val="center"/>
        <w:rPr>
          <w:b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>на 20</w:t>
      </w:r>
      <w:r w:rsidR="0079102D" w:rsidRPr="00E330A5">
        <w:rPr>
          <w:b/>
          <w:color w:val="auto"/>
          <w:sz w:val="26"/>
          <w:szCs w:val="26"/>
        </w:rPr>
        <w:t>2</w:t>
      </w:r>
      <w:r w:rsidR="00BA1188" w:rsidRPr="00E330A5">
        <w:rPr>
          <w:b/>
          <w:color w:val="auto"/>
          <w:sz w:val="26"/>
          <w:szCs w:val="26"/>
        </w:rPr>
        <w:t>2</w:t>
      </w:r>
      <w:r w:rsidRPr="00E330A5">
        <w:rPr>
          <w:b/>
          <w:color w:val="auto"/>
          <w:sz w:val="26"/>
          <w:szCs w:val="26"/>
        </w:rPr>
        <w:t xml:space="preserve"> год</w:t>
      </w:r>
    </w:p>
    <w:p w:rsidR="00B254EC" w:rsidRPr="00E330A5" w:rsidRDefault="00B254EC" w:rsidP="00B254EC">
      <w:pPr>
        <w:pStyle w:val="a3"/>
        <w:tabs>
          <w:tab w:val="clear" w:pos="4677"/>
          <w:tab w:val="clear" w:pos="9355"/>
        </w:tabs>
        <w:rPr>
          <w:b/>
          <w:bCs/>
          <w:sz w:val="26"/>
          <w:szCs w:val="26"/>
        </w:rPr>
      </w:pP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bCs/>
          <w:color w:val="auto"/>
          <w:sz w:val="26"/>
          <w:szCs w:val="26"/>
        </w:rPr>
        <w:t>1. Основные направления и реализация</w:t>
      </w: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proofErr w:type="gramStart"/>
      <w:r w:rsidRPr="00E330A5">
        <w:rPr>
          <w:b/>
          <w:bCs/>
          <w:color w:val="auto"/>
          <w:sz w:val="26"/>
          <w:szCs w:val="26"/>
        </w:rPr>
        <w:t>нормативно-распорядительных</w:t>
      </w:r>
      <w:proofErr w:type="gramEnd"/>
      <w:r w:rsidRPr="00E330A5">
        <w:rPr>
          <w:b/>
          <w:bCs/>
          <w:color w:val="auto"/>
          <w:sz w:val="26"/>
          <w:szCs w:val="26"/>
        </w:rPr>
        <w:t xml:space="preserve"> документов в области архивного дела</w:t>
      </w: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</w:p>
    <w:p w:rsidR="0079102D" w:rsidRPr="00E330A5" w:rsidRDefault="00B254EC" w:rsidP="0079102D">
      <w:pPr>
        <w:ind w:firstLine="708"/>
        <w:jc w:val="both"/>
        <w:rPr>
          <w:color w:val="auto"/>
          <w:sz w:val="26"/>
          <w:szCs w:val="26"/>
        </w:rPr>
      </w:pPr>
      <w:proofErr w:type="gramStart"/>
      <w:r w:rsidRPr="00E330A5">
        <w:rPr>
          <w:color w:val="auto"/>
          <w:sz w:val="26"/>
          <w:szCs w:val="26"/>
        </w:rPr>
        <w:t>В соответствии с письмом Комитета по делам архивов при Правительстве У</w:t>
      </w:r>
      <w:r w:rsidRPr="00E330A5">
        <w:rPr>
          <w:color w:val="auto"/>
          <w:sz w:val="26"/>
          <w:szCs w:val="26"/>
        </w:rPr>
        <w:t>д</w:t>
      </w:r>
      <w:r w:rsidRPr="00E330A5">
        <w:rPr>
          <w:color w:val="auto"/>
          <w:sz w:val="26"/>
          <w:szCs w:val="26"/>
        </w:rPr>
        <w:t xml:space="preserve">муртской Республики от </w:t>
      </w:r>
      <w:r w:rsidR="0079102D" w:rsidRPr="00E330A5">
        <w:rPr>
          <w:color w:val="auto"/>
          <w:sz w:val="26"/>
          <w:szCs w:val="26"/>
        </w:rPr>
        <w:t>2</w:t>
      </w:r>
      <w:r w:rsidR="00BA1188" w:rsidRPr="00E330A5">
        <w:rPr>
          <w:color w:val="auto"/>
          <w:sz w:val="26"/>
          <w:szCs w:val="26"/>
        </w:rPr>
        <w:t>1</w:t>
      </w:r>
      <w:r w:rsidRPr="00E330A5">
        <w:rPr>
          <w:color w:val="auto"/>
          <w:sz w:val="26"/>
          <w:szCs w:val="26"/>
        </w:rPr>
        <w:t>.10.20</w:t>
      </w:r>
      <w:r w:rsidR="0079102D" w:rsidRPr="00E330A5">
        <w:rPr>
          <w:color w:val="auto"/>
          <w:sz w:val="26"/>
          <w:szCs w:val="26"/>
        </w:rPr>
        <w:t>2</w:t>
      </w:r>
      <w:r w:rsidR="00BA1188" w:rsidRPr="00E330A5">
        <w:rPr>
          <w:color w:val="auto"/>
          <w:sz w:val="26"/>
          <w:szCs w:val="26"/>
        </w:rPr>
        <w:t>1</w:t>
      </w:r>
      <w:r w:rsidRPr="00E330A5">
        <w:rPr>
          <w:color w:val="auto"/>
          <w:sz w:val="26"/>
          <w:szCs w:val="26"/>
        </w:rPr>
        <w:t xml:space="preserve"> № 1</w:t>
      </w:r>
      <w:r w:rsidR="0079102D" w:rsidRPr="00E330A5">
        <w:rPr>
          <w:color w:val="auto"/>
          <w:sz w:val="26"/>
          <w:szCs w:val="26"/>
        </w:rPr>
        <w:t>1</w:t>
      </w:r>
      <w:r w:rsidR="00BA1188" w:rsidRPr="00E330A5">
        <w:rPr>
          <w:color w:val="auto"/>
          <w:sz w:val="26"/>
          <w:szCs w:val="26"/>
        </w:rPr>
        <w:t>53</w:t>
      </w:r>
      <w:r w:rsidRPr="00E330A5">
        <w:rPr>
          <w:color w:val="auto"/>
          <w:sz w:val="26"/>
          <w:szCs w:val="26"/>
        </w:rPr>
        <w:t xml:space="preserve"> «О планировании работы архивных учр</w:t>
      </w:r>
      <w:r w:rsidRPr="00E330A5">
        <w:rPr>
          <w:color w:val="auto"/>
          <w:sz w:val="26"/>
          <w:szCs w:val="26"/>
        </w:rPr>
        <w:t>е</w:t>
      </w:r>
      <w:r w:rsidRPr="00E330A5">
        <w:rPr>
          <w:color w:val="auto"/>
          <w:sz w:val="26"/>
          <w:szCs w:val="26"/>
        </w:rPr>
        <w:t>ждений Удмуртской Республики на 20</w:t>
      </w:r>
      <w:r w:rsidR="00B41E90" w:rsidRPr="00E330A5">
        <w:rPr>
          <w:color w:val="auto"/>
          <w:sz w:val="26"/>
          <w:szCs w:val="26"/>
        </w:rPr>
        <w:t>2</w:t>
      </w:r>
      <w:r w:rsidR="00BA1188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 xml:space="preserve"> год и их отчётности за 20</w:t>
      </w:r>
      <w:r w:rsidR="00BA1188" w:rsidRPr="00E330A5">
        <w:rPr>
          <w:color w:val="auto"/>
          <w:sz w:val="26"/>
          <w:szCs w:val="26"/>
        </w:rPr>
        <w:t>21</w:t>
      </w:r>
      <w:r w:rsidRPr="00E330A5">
        <w:rPr>
          <w:color w:val="auto"/>
          <w:sz w:val="26"/>
          <w:szCs w:val="26"/>
        </w:rPr>
        <w:t xml:space="preserve"> год»,</w:t>
      </w:r>
      <w:r w:rsidR="006660D4" w:rsidRPr="00E330A5">
        <w:rPr>
          <w:color w:val="auto"/>
          <w:sz w:val="26"/>
          <w:szCs w:val="26"/>
        </w:rPr>
        <w:t xml:space="preserve"> в целях ре</w:t>
      </w:r>
      <w:r w:rsidR="006660D4" w:rsidRPr="00E330A5">
        <w:rPr>
          <w:color w:val="auto"/>
          <w:sz w:val="26"/>
          <w:szCs w:val="26"/>
        </w:rPr>
        <w:t>а</w:t>
      </w:r>
      <w:r w:rsidR="006660D4" w:rsidRPr="00E330A5">
        <w:rPr>
          <w:color w:val="auto"/>
          <w:sz w:val="26"/>
          <w:szCs w:val="26"/>
        </w:rPr>
        <w:t xml:space="preserve">лизации Указа Президента России от </w:t>
      </w:r>
      <w:r w:rsidR="0079102D" w:rsidRPr="00E330A5">
        <w:rPr>
          <w:color w:val="auto"/>
          <w:sz w:val="26"/>
          <w:szCs w:val="26"/>
        </w:rPr>
        <w:t>21</w:t>
      </w:r>
      <w:r w:rsidR="006660D4" w:rsidRPr="00E330A5">
        <w:rPr>
          <w:color w:val="auto"/>
          <w:sz w:val="26"/>
          <w:szCs w:val="26"/>
        </w:rPr>
        <w:t>.0</w:t>
      </w:r>
      <w:r w:rsidR="0079102D" w:rsidRPr="00E330A5">
        <w:rPr>
          <w:color w:val="auto"/>
          <w:sz w:val="26"/>
          <w:szCs w:val="26"/>
        </w:rPr>
        <w:t>7</w:t>
      </w:r>
      <w:r w:rsidR="006660D4" w:rsidRPr="00E330A5">
        <w:rPr>
          <w:color w:val="auto"/>
          <w:sz w:val="26"/>
          <w:szCs w:val="26"/>
        </w:rPr>
        <w:t>.20</w:t>
      </w:r>
      <w:r w:rsidR="0079102D" w:rsidRPr="00E330A5">
        <w:rPr>
          <w:color w:val="auto"/>
          <w:sz w:val="26"/>
          <w:szCs w:val="26"/>
        </w:rPr>
        <w:t>20</w:t>
      </w:r>
      <w:r w:rsidR="006660D4" w:rsidRPr="00E330A5">
        <w:rPr>
          <w:color w:val="auto"/>
          <w:sz w:val="26"/>
          <w:szCs w:val="26"/>
        </w:rPr>
        <w:t xml:space="preserve"> № 4</w:t>
      </w:r>
      <w:r w:rsidR="0079102D" w:rsidRPr="00E330A5">
        <w:rPr>
          <w:color w:val="auto"/>
          <w:sz w:val="26"/>
          <w:szCs w:val="26"/>
        </w:rPr>
        <w:t>74</w:t>
      </w:r>
      <w:r w:rsidR="006660D4" w:rsidRPr="00E330A5">
        <w:rPr>
          <w:color w:val="auto"/>
          <w:sz w:val="26"/>
          <w:szCs w:val="26"/>
        </w:rPr>
        <w:t xml:space="preserve"> «О национальных целях</w:t>
      </w:r>
      <w:r w:rsidR="0079102D" w:rsidRPr="00E330A5">
        <w:rPr>
          <w:color w:val="auto"/>
          <w:sz w:val="26"/>
          <w:szCs w:val="26"/>
        </w:rPr>
        <w:t xml:space="preserve"> разв</w:t>
      </w:r>
      <w:r w:rsidR="0079102D" w:rsidRPr="00E330A5">
        <w:rPr>
          <w:color w:val="auto"/>
          <w:sz w:val="26"/>
          <w:szCs w:val="26"/>
        </w:rPr>
        <w:t>и</w:t>
      </w:r>
      <w:r w:rsidR="0079102D" w:rsidRPr="00E330A5">
        <w:rPr>
          <w:color w:val="auto"/>
          <w:sz w:val="26"/>
          <w:szCs w:val="26"/>
        </w:rPr>
        <w:t xml:space="preserve">тия РФ на период до 2030 года </w:t>
      </w:r>
      <w:r w:rsidR="006660D4" w:rsidRPr="00E330A5">
        <w:rPr>
          <w:color w:val="auto"/>
          <w:sz w:val="26"/>
          <w:szCs w:val="26"/>
        </w:rPr>
        <w:t>(в части</w:t>
      </w:r>
      <w:r w:rsidR="0079102D" w:rsidRPr="00E330A5">
        <w:rPr>
          <w:color w:val="auto"/>
          <w:sz w:val="26"/>
          <w:szCs w:val="26"/>
        </w:rPr>
        <w:t xml:space="preserve"> обеспечения доступности</w:t>
      </w:r>
      <w:r w:rsidR="00BA1188" w:rsidRPr="00E330A5">
        <w:rPr>
          <w:color w:val="auto"/>
          <w:sz w:val="26"/>
          <w:szCs w:val="26"/>
        </w:rPr>
        <w:t xml:space="preserve"> и повышения удовл</w:t>
      </w:r>
      <w:r w:rsidR="00BA1188" w:rsidRPr="00E330A5">
        <w:rPr>
          <w:color w:val="auto"/>
          <w:sz w:val="26"/>
          <w:szCs w:val="26"/>
        </w:rPr>
        <w:t>е</w:t>
      </w:r>
      <w:r w:rsidR="00BA1188" w:rsidRPr="00E330A5">
        <w:rPr>
          <w:color w:val="auto"/>
          <w:sz w:val="26"/>
          <w:szCs w:val="26"/>
        </w:rPr>
        <w:t>творенности граждан государственными услугами</w:t>
      </w:r>
      <w:proofErr w:type="gramEnd"/>
      <w:r w:rsidR="00BA1188" w:rsidRPr="00E330A5">
        <w:rPr>
          <w:color w:val="auto"/>
          <w:sz w:val="26"/>
          <w:szCs w:val="26"/>
        </w:rPr>
        <w:t xml:space="preserve">, </w:t>
      </w:r>
      <w:proofErr w:type="gramStart"/>
      <w:r w:rsidR="0079102D" w:rsidRPr="00E330A5">
        <w:rPr>
          <w:color w:val="auto"/>
          <w:sz w:val="26"/>
          <w:szCs w:val="26"/>
        </w:rPr>
        <w:t>надежности и безопасности испол</w:t>
      </w:r>
      <w:r w:rsidR="0079102D" w:rsidRPr="00E330A5">
        <w:rPr>
          <w:color w:val="auto"/>
          <w:sz w:val="26"/>
          <w:szCs w:val="26"/>
        </w:rPr>
        <w:t>ь</w:t>
      </w:r>
      <w:r w:rsidR="0079102D" w:rsidRPr="00E330A5">
        <w:rPr>
          <w:color w:val="auto"/>
          <w:sz w:val="26"/>
          <w:szCs w:val="26"/>
        </w:rPr>
        <w:t>зуемых информационных систем), а также выполнения показателей и мероприятий раздела «Развитие архивного дела» Плана мероприятий по реализации Стратегии соц</w:t>
      </w:r>
      <w:r w:rsidR="0079102D" w:rsidRPr="00E330A5">
        <w:rPr>
          <w:color w:val="auto"/>
          <w:sz w:val="26"/>
          <w:szCs w:val="26"/>
        </w:rPr>
        <w:t>и</w:t>
      </w:r>
      <w:r w:rsidR="0079102D" w:rsidRPr="00E330A5">
        <w:rPr>
          <w:color w:val="auto"/>
          <w:sz w:val="26"/>
          <w:szCs w:val="26"/>
        </w:rPr>
        <w:t xml:space="preserve">ально-экономического развития Удмуртской Республики (далее – УР) на период до 2025 г., Государственной программы УР «Развитие архивного дела», </w:t>
      </w:r>
      <w:r w:rsidR="00BA1188" w:rsidRPr="00E330A5">
        <w:rPr>
          <w:color w:val="auto"/>
          <w:sz w:val="26"/>
          <w:szCs w:val="26"/>
        </w:rPr>
        <w:t xml:space="preserve">муниципальной подпрограммы «Архивное дело» </w:t>
      </w:r>
      <w:r w:rsidR="007340AE" w:rsidRPr="00E330A5">
        <w:rPr>
          <w:sz w:val="26"/>
          <w:szCs w:val="26"/>
        </w:rPr>
        <w:t>муниципальной программы «Муниципальное упра</w:t>
      </w:r>
      <w:r w:rsidR="007340AE" w:rsidRPr="00E330A5">
        <w:rPr>
          <w:sz w:val="26"/>
          <w:szCs w:val="26"/>
        </w:rPr>
        <w:t>в</w:t>
      </w:r>
      <w:r w:rsidR="007340AE" w:rsidRPr="00E330A5">
        <w:rPr>
          <w:sz w:val="26"/>
          <w:szCs w:val="26"/>
        </w:rPr>
        <w:t>ление» Глазовского района на 2015-2024 гг.</w:t>
      </w:r>
      <w:r w:rsidR="0079102D" w:rsidRPr="00E330A5">
        <w:rPr>
          <w:color w:val="auto"/>
          <w:sz w:val="26"/>
          <w:szCs w:val="26"/>
        </w:rPr>
        <w:t>, а также достижения показателей Госуда</w:t>
      </w:r>
      <w:r w:rsidR="0079102D" w:rsidRPr="00E330A5">
        <w:rPr>
          <w:color w:val="auto"/>
          <w:sz w:val="26"/>
          <w:szCs w:val="26"/>
        </w:rPr>
        <w:t>р</w:t>
      </w:r>
      <w:r w:rsidR="0079102D" w:rsidRPr="00E330A5">
        <w:rPr>
          <w:color w:val="auto"/>
          <w:sz w:val="26"/>
          <w:szCs w:val="26"/>
        </w:rPr>
        <w:t>ственной программы УР «Развитие информационного</w:t>
      </w:r>
      <w:proofErr w:type="gramEnd"/>
      <w:r w:rsidR="0079102D" w:rsidRPr="00E330A5">
        <w:rPr>
          <w:color w:val="auto"/>
          <w:sz w:val="26"/>
          <w:szCs w:val="26"/>
        </w:rPr>
        <w:t xml:space="preserve"> общества в УР» приоритетными задачами в 202</w:t>
      </w:r>
      <w:r w:rsidR="00BA1188" w:rsidRPr="00E330A5">
        <w:rPr>
          <w:color w:val="auto"/>
          <w:sz w:val="26"/>
          <w:szCs w:val="26"/>
        </w:rPr>
        <w:t>2</w:t>
      </w:r>
      <w:r w:rsidR="0079102D" w:rsidRPr="00E330A5">
        <w:rPr>
          <w:color w:val="auto"/>
          <w:sz w:val="26"/>
          <w:szCs w:val="26"/>
        </w:rPr>
        <w:t xml:space="preserve"> году следует считать:</w:t>
      </w:r>
    </w:p>
    <w:p w:rsidR="00B254EC" w:rsidRPr="00E330A5" w:rsidRDefault="003852E0" w:rsidP="003852E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B254EC" w:rsidRPr="00E330A5">
        <w:rPr>
          <w:color w:val="auto"/>
          <w:sz w:val="26"/>
          <w:szCs w:val="26"/>
        </w:rPr>
        <w:t xml:space="preserve">оперативную актуализацию и </w:t>
      </w:r>
      <w:r w:rsidR="00C92627" w:rsidRPr="00E330A5">
        <w:rPr>
          <w:color w:val="auto"/>
          <w:sz w:val="26"/>
          <w:szCs w:val="26"/>
        </w:rPr>
        <w:t>выполнение мероприятий, направленных на ре</w:t>
      </w:r>
      <w:r w:rsidR="00C92627" w:rsidRPr="00E330A5">
        <w:rPr>
          <w:color w:val="auto"/>
          <w:sz w:val="26"/>
          <w:szCs w:val="26"/>
        </w:rPr>
        <w:t>а</w:t>
      </w:r>
      <w:r w:rsidR="00C92627" w:rsidRPr="00E330A5">
        <w:rPr>
          <w:color w:val="auto"/>
          <w:sz w:val="26"/>
          <w:szCs w:val="26"/>
        </w:rPr>
        <w:t xml:space="preserve">лизацию </w:t>
      </w:r>
      <w:r w:rsidR="00B254EC" w:rsidRPr="00E330A5">
        <w:rPr>
          <w:color w:val="auto"/>
          <w:sz w:val="26"/>
          <w:szCs w:val="26"/>
        </w:rPr>
        <w:t xml:space="preserve"> муниципальн</w:t>
      </w:r>
      <w:r w:rsidR="003807F2" w:rsidRPr="00E330A5">
        <w:rPr>
          <w:color w:val="auto"/>
          <w:sz w:val="26"/>
          <w:szCs w:val="26"/>
        </w:rPr>
        <w:t>ой</w:t>
      </w:r>
      <w:r w:rsidR="00B254EC" w:rsidRPr="00E330A5">
        <w:rPr>
          <w:color w:val="auto"/>
          <w:sz w:val="26"/>
          <w:szCs w:val="26"/>
        </w:rPr>
        <w:t xml:space="preserve"> подпрограмм</w:t>
      </w:r>
      <w:r w:rsidR="003807F2" w:rsidRPr="00E330A5">
        <w:rPr>
          <w:color w:val="auto"/>
          <w:sz w:val="26"/>
          <w:szCs w:val="26"/>
        </w:rPr>
        <w:t>ы «Архивное дело»</w:t>
      </w:r>
      <w:r w:rsidR="00B254EC" w:rsidRPr="00E330A5">
        <w:rPr>
          <w:color w:val="auto"/>
          <w:sz w:val="26"/>
          <w:szCs w:val="26"/>
        </w:rPr>
        <w:t>;</w:t>
      </w:r>
    </w:p>
    <w:p w:rsidR="00BA1188" w:rsidRPr="00E330A5" w:rsidRDefault="003852E0" w:rsidP="003852E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BA1188" w:rsidRPr="00E330A5">
        <w:rPr>
          <w:color w:val="auto"/>
          <w:sz w:val="26"/>
          <w:szCs w:val="26"/>
        </w:rPr>
        <w:t>активизацию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выполнения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задачи,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поставленной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в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послании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Президента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Ро</w:t>
      </w:r>
      <w:r w:rsidR="00BA1188" w:rsidRPr="00E330A5">
        <w:rPr>
          <w:color w:val="auto"/>
          <w:sz w:val="26"/>
          <w:szCs w:val="26"/>
        </w:rPr>
        <w:t>с</w:t>
      </w:r>
      <w:r w:rsidR="00BA1188" w:rsidRPr="00E330A5">
        <w:rPr>
          <w:color w:val="auto"/>
          <w:sz w:val="26"/>
          <w:szCs w:val="26"/>
        </w:rPr>
        <w:t>сии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В.В. Путина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Федеральному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Собранию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15.01.2020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о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создании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доступного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архива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документов</w:t>
      </w:r>
      <w:r w:rsidR="00BA1188" w:rsidRPr="00E330A5">
        <w:rPr>
          <w:color w:val="auto"/>
          <w:spacing w:val="-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по</w:t>
      </w:r>
      <w:r w:rsidR="00BA1188" w:rsidRPr="00E330A5">
        <w:rPr>
          <w:color w:val="auto"/>
          <w:spacing w:val="-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истории Второй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мировой</w:t>
      </w:r>
      <w:r w:rsidR="00BA1188" w:rsidRPr="00E330A5">
        <w:rPr>
          <w:color w:val="auto"/>
          <w:spacing w:val="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войны;</w:t>
      </w:r>
    </w:p>
    <w:p w:rsidR="00BA1188" w:rsidRPr="00E330A5" w:rsidRDefault="003852E0" w:rsidP="003852E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BA1188" w:rsidRPr="00E330A5">
        <w:rPr>
          <w:color w:val="auto"/>
          <w:sz w:val="26"/>
          <w:szCs w:val="26"/>
        </w:rPr>
        <w:t>выполнение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резолюции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Совета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по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архивному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делу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(г. Нижний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Новгород,</w:t>
      </w:r>
      <w:r w:rsidR="00BA1188" w:rsidRPr="00E330A5">
        <w:rPr>
          <w:color w:val="auto"/>
          <w:spacing w:val="65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н</w:t>
      </w:r>
      <w:r w:rsidR="00BA1188" w:rsidRPr="00E330A5">
        <w:rPr>
          <w:color w:val="auto"/>
          <w:sz w:val="26"/>
          <w:szCs w:val="26"/>
        </w:rPr>
        <w:t>о</w:t>
      </w:r>
      <w:r w:rsidR="00BA1188" w:rsidRPr="00E330A5">
        <w:rPr>
          <w:color w:val="auto"/>
          <w:sz w:val="26"/>
          <w:szCs w:val="26"/>
        </w:rPr>
        <w:t>ябрь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2021 г.) в части совершенствования предоставления массовых социально знач</w:t>
      </w:r>
      <w:r w:rsidR="00BA1188" w:rsidRPr="00E330A5">
        <w:rPr>
          <w:color w:val="auto"/>
          <w:sz w:val="26"/>
          <w:szCs w:val="26"/>
        </w:rPr>
        <w:t>и</w:t>
      </w:r>
      <w:r w:rsidR="00BA1188" w:rsidRPr="00E330A5">
        <w:rPr>
          <w:color w:val="auto"/>
          <w:sz w:val="26"/>
          <w:szCs w:val="26"/>
        </w:rPr>
        <w:t>мых услуг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заявителям в электронном виде, а также увеличение темпов формирования электронного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ФП для его выдачи заявителям в удаленном режиме и обеспечение по</w:t>
      </w:r>
      <w:r w:rsidR="00BA1188" w:rsidRPr="00E330A5">
        <w:rPr>
          <w:color w:val="auto"/>
          <w:sz w:val="26"/>
          <w:szCs w:val="26"/>
        </w:rPr>
        <w:t>л</w:t>
      </w:r>
      <w:r w:rsidR="00BA1188" w:rsidRPr="00E330A5">
        <w:rPr>
          <w:color w:val="auto"/>
          <w:sz w:val="26"/>
          <w:szCs w:val="26"/>
        </w:rPr>
        <w:t>ного включения</w:t>
      </w:r>
      <w:r w:rsidR="00BA1188" w:rsidRPr="00E330A5">
        <w:rPr>
          <w:color w:val="auto"/>
          <w:spacing w:val="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описательных</w:t>
      </w:r>
      <w:r w:rsidR="00BA1188" w:rsidRPr="00E330A5">
        <w:rPr>
          <w:color w:val="auto"/>
          <w:spacing w:val="-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статей</w:t>
      </w:r>
      <w:r w:rsidR="00BA1188" w:rsidRPr="00E330A5">
        <w:rPr>
          <w:color w:val="auto"/>
          <w:spacing w:val="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хранящихся</w:t>
      </w:r>
      <w:r w:rsidR="00BA1188" w:rsidRPr="00E330A5">
        <w:rPr>
          <w:color w:val="auto"/>
          <w:spacing w:val="-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дел в</w:t>
      </w:r>
      <w:r w:rsidR="00BA1188" w:rsidRPr="00E330A5">
        <w:rPr>
          <w:color w:val="auto"/>
          <w:spacing w:val="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федеральную</w:t>
      </w:r>
      <w:r w:rsidR="00BA1188" w:rsidRPr="00E330A5">
        <w:rPr>
          <w:color w:val="auto"/>
          <w:spacing w:val="-2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БД</w:t>
      </w:r>
      <w:r w:rsidR="00BA1188" w:rsidRPr="00E330A5">
        <w:rPr>
          <w:color w:val="auto"/>
          <w:spacing w:val="-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АПК «А</w:t>
      </w:r>
      <w:r w:rsidR="00BA1188" w:rsidRPr="00E330A5">
        <w:rPr>
          <w:color w:val="auto"/>
          <w:sz w:val="26"/>
          <w:szCs w:val="26"/>
        </w:rPr>
        <w:t>р</w:t>
      </w:r>
      <w:r w:rsidR="00BA1188" w:rsidRPr="00E330A5">
        <w:rPr>
          <w:color w:val="auto"/>
          <w:sz w:val="26"/>
          <w:szCs w:val="26"/>
        </w:rPr>
        <w:t>хивный</w:t>
      </w:r>
      <w:r w:rsidR="00BA1188" w:rsidRPr="00E330A5">
        <w:rPr>
          <w:color w:val="auto"/>
          <w:spacing w:val="-1"/>
          <w:sz w:val="26"/>
          <w:szCs w:val="26"/>
        </w:rPr>
        <w:t xml:space="preserve"> </w:t>
      </w:r>
      <w:r w:rsidR="00BA1188" w:rsidRPr="00E330A5">
        <w:rPr>
          <w:color w:val="auto"/>
          <w:sz w:val="26"/>
          <w:szCs w:val="26"/>
        </w:rPr>
        <w:t>фонд»;</w:t>
      </w:r>
    </w:p>
    <w:p w:rsidR="00B254EC" w:rsidRPr="00E330A5" w:rsidRDefault="003852E0" w:rsidP="003852E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B254EC" w:rsidRPr="00E330A5">
        <w:rPr>
          <w:color w:val="auto"/>
          <w:sz w:val="26"/>
          <w:szCs w:val="26"/>
        </w:rPr>
        <w:t xml:space="preserve">обеспечение </w:t>
      </w:r>
      <w:r w:rsidR="0033697E" w:rsidRPr="00E330A5">
        <w:rPr>
          <w:color w:val="auto"/>
          <w:sz w:val="26"/>
          <w:szCs w:val="26"/>
        </w:rPr>
        <w:t>безопасност</w:t>
      </w:r>
      <w:r w:rsidR="00C92627" w:rsidRPr="00E330A5">
        <w:rPr>
          <w:color w:val="auto"/>
          <w:sz w:val="26"/>
          <w:szCs w:val="26"/>
        </w:rPr>
        <w:t xml:space="preserve">и  архива и </w:t>
      </w:r>
      <w:r w:rsidR="00B254EC" w:rsidRPr="00E330A5">
        <w:rPr>
          <w:color w:val="auto"/>
          <w:sz w:val="26"/>
          <w:szCs w:val="26"/>
        </w:rPr>
        <w:t>архивн</w:t>
      </w:r>
      <w:r w:rsidR="00C92627" w:rsidRPr="00E330A5">
        <w:rPr>
          <w:color w:val="auto"/>
          <w:sz w:val="26"/>
          <w:szCs w:val="26"/>
        </w:rPr>
        <w:t xml:space="preserve">ого </w:t>
      </w:r>
      <w:r w:rsidR="00B254EC" w:rsidRPr="00E330A5">
        <w:rPr>
          <w:color w:val="auto"/>
          <w:sz w:val="26"/>
          <w:szCs w:val="26"/>
        </w:rPr>
        <w:t>фонд</w:t>
      </w:r>
      <w:r w:rsidR="00C92627" w:rsidRPr="00E330A5">
        <w:rPr>
          <w:color w:val="auto"/>
          <w:sz w:val="26"/>
          <w:szCs w:val="26"/>
        </w:rPr>
        <w:t xml:space="preserve">а, в </w:t>
      </w:r>
      <w:proofErr w:type="spellStart"/>
      <w:r w:rsidR="00C92627" w:rsidRPr="00E330A5">
        <w:rPr>
          <w:color w:val="auto"/>
          <w:sz w:val="26"/>
          <w:szCs w:val="26"/>
        </w:rPr>
        <w:t>т.ч</w:t>
      </w:r>
      <w:proofErr w:type="spellEnd"/>
      <w:r w:rsidR="00C92627" w:rsidRPr="00E330A5">
        <w:rPr>
          <w:color w:val="auto"/>
          <w:sz w:val="26"/>
          <w:szCs w:val="26"/>
        </w:rPr>
        <w:t>. в части против</w:t>
      </w:r>
      <w:r w:rsidR="00C92627" w:rsidRPr="00E330A5">
        <w:rPr>
          <w:color w:val="auto"/>
          <w:sz w:val="26"/>
          <w:szCs w:val="26"/>
        </w:rPr>
        <w:t>о</w:t>
      </w:r>
      <w:r w:rsidR="00C92627" w:rsidRPr="00E330A5">
        <w:rPr>
          <w:color w:val="auto"/>
          <w:sz w:val="26"/>
          <w:szCs w:val="26"/>
        </w:rPr>
        <w:t>пожарных мероприятий</w:t>
      </w:r>
      <w:r w:rsidR="00255680" w:rsidRPr="00E330A5">
        <w:rPr>
          <w:color w:val="auto"/>
          <w:sz w:val="26"/>
          <w:szCs w:val="26"/>
        </w:rPr>
        <w:t xml:space="preserve"> и соблюдения требований к охранному режиму.</w:t>
      </w:r>
    </w:p>
    <w:p w:rsidR="00B254EC" w:rsidRPr="00E330A5" w:rsidRDefault="00B254EC" w:rsidP="00A3798A">
      <w:pPr>
        <w:pStyle w:val="ac"/>
        <w:spacing w:before="0" w:after="0"/>
        <w:ind w:firstLine="708"/>
        <w:jc w:val="both"/>
        <w:rPr>
          <w:sz w:val="26"/>
          <w:szCs w:val="26"/>
        </w:rPr>
      </w:pPr>
      <w:proofErr w:type="gramStart"/>
      <w:r w:rsidRPr="00E330A5">
        <w:rPr>
          <w:sz w:val="26"/>
          <w:szCs w:val="26"/>
        </w:rPr>
        <w:t>В позиции всех разделов плана включены практические мероприятия, напра</w:t>
      </w:r>
      <w:r w:rsidRPr="00E330A5">
        <w:rPr>
          <w:sz w:val="26"/>
          <w:szCs w:val="26"/>
        </w:rPr>
        <w:t>в</w:t>
      </w:r>
      <w:r w:rsidRPr="00E330A5">
        <w:rPr>
          <w:sz w:val="26"/>
          <w:szCs w:val="26"/>
        </w:rPr>
        <w:t>ленные на реализацию показателей и мероприятий Государственной программы У</w:t>
      </w:r>
      <w:r w:rsidRPr="00E330A5">
        <w:rPr>
          <w:sz w:val="26"/>
          <w:szCs w:val="26"/>
        </w:rPr>
        <w:t>д</w:t>
      </w:r>
      <w:r w:rsidRPr="00E330A5">
        <w:rPr>
          <w:sz w:val="26"/>
          <w:szCs w:val="26"/>
        </w:rPr>
        <w:t>муртской Республики «Развитие архивного дела» и подпрограммы «Архивное дело» муниципальной программы «Муниципальное управление» Глазовского района на 2015-202</w:t>
      </w:r>
      <w:r w:rsidR="0004594E" w:rsidRPr="00E330A5">
        <w:rPr>
          <w:sz w:val="26"/>
          <w:szCs w:val="26"/>
        </w:rPr>
        <w:t>4</w:t>
      </w:r>
      <w:r w:rsidRPr="00E330A5">
        <w:rPr>
          <w:sz w:val="26"/>
          <w:szCs w:val="26"/>
        </w:rPr>
        <w:t xml:space="preserve"> гг. Из программных мероприятий это: поэтапная </w:t>
      </w:r>
      <w:r w:rsidR="00BA1188" w:rsidRPr="00E330A5">
        <w:rPr>
          <w:sz w:val="26"/>
          <w:szCs w:val="26"/>
        </w:rPr>
        <w:t>замена</w:t>
      </w:r>
      <w:r w:rsidRPr="00E330A5">
        <w:rPr>
          <w:sz w:val="26"/>
          <w:szCs w:val="26"/>
        </w:rPr>
        <w:t xml:space="preserve"> стеллажного оборудов</w:t>
      </w:r>
      <w:r w:rsidRPr="00E330A5">
        <w:rPr>
          <w:sz w:val="26"/>
          <w:szCs w:val="26"/>
        </w:rPr>
        <w:t>а</w:t>
      </w:r>
      <w:r w:rsidRPr="00E330A5">
        <w:rPr>
          <w:sz w:val="26"/>
          <w:szCs w:val="26"/>
        </w:rPr>
        <w:t>ния в архивохранилищах, заправка огнетушителей, контроль температурно-влажностного режима в архиво</w:t>
      </w:r>
      <w:r w:rsidR="00103C81" w:rsidRPr="00E330A5">
        <w:rPr>
          <w:sz w:val="26"/>
          <w:szCs w:val="26"/>
        </w:rPr>
        <w:t xml:space="preserve">хранилищах, оцифровка не менее </w:t>
      </w:r>
      <w:r w:rsidR="00582ED1" w:rsidRPr="00E330A5">
        <w:rPr>
          <w:sz w:val="26"/>
          <w:szCs w:val="26"/>
        </w:rPr>
        <w:t>10%</w:t>
      </w:r>
      <w:r w:rsidRPr="00E330A5">
        <w:rPr>
          <w:sz w:val="26"/>
          <w:szCs w:val="26"/>
        </w:rPr>
        <w:t xml:space="preserve"> архивных дел,</w:t>
      </w:r>
      <w:r w:rsidRPr="00E330A5">
        <w:rPr>
          <w:rStyle w:val="100"/>
          <w:sz w:val="26"/>
          <w:szCs w:val="26"/>
        </w:rPr>
        <w:t xml:space="preserve"> хранящихся в архивном</w:t>
      </w:r>
      <w:proofErr w:type="gramEnd"/>
      <w:r w:rsidRPr="00E330A5">
        <w:rPr>
          <w:rStyle w:val="100"/>
          <w:sz w:val="26"/>
          <w:szCs w:val="26"/>
        </w:rPr>
        <w:t xml:space="preserve"> </w:t>
      </w:r>
      <w:proofErr w:type="gramStart"/>
      <w:r w:rsidRPr="00E330A5">
        <w:rPr>
          <w:rStyle w:val="100"/>
          <w:sz w:val="26"/>
          <w:szCs w:val="26"/>
        </w:rPr>
        <w:t>отделе</w:t>
      </w:r>
      <w:proofErr w:type="gramEnd"/>
      <w:r w:rsidRPr="00E330A5">
        <w:rPr>
          <w:sz w:val="26"/>
          <w:szCs w:val="26"/>
        </w:rPr>
        <w:t>, приобретение архивных коробок. Все показатели о</w:t>
      </w:r>
      <w:r w:rsidRPr="00E330A5">
        <w:rPr>
          <w:sz w:val="26"/>
          <w:szCs w:val="26"/>
        </w:rPr>
        <w:t>с</w:t>
      </w:r>
      <w:r w:rsidRPr="00E330A5">
        <w:rPr>
          <w:sz w:val="26"/>
          <w:szCs w:val="26"/>
        </w:rPr>
        <w:t>новных направлений деятельности архивного отдела Администрации МО «Глазовский район» на 20</w:t>
      </w:r>
      <w:r w:rsidR="00103C81" w:rsidRPr="00E330A5">
        <w:rPr>
          <w:sz w:val="26"/>
          <w:szCs w:val="26"/>
        </w:rPr>
        <w:t>2</w:t>
      </w:r>
      <w:r w:rsidR="00582ED1" w:rsidRPr="00E330A5">
        <w:rPr>
          <w:sz w:val="26"/>
          <w:szCs w:val="26"/>
        </w:rPr>
        <w:t>2</w:t>
      </w:r>
      <w:r w:rsidRPr="00E330A5">
        <w:rPr>
          <w:sz w:val="26"/>
          <w:szCs w:val="26"/>
        </w:rPr>
        <w:t xml:space="preserve"> год составлены с учётом прогнозных из разделов муниципальной по</w:t>
      </w:r>
      <w:r w:rsidRPr="00E330A5">
        <w:rPr>
          <w:sz w:val="26"/>
          <w:szCs w:val="26"/>
        </w:rPr>
        <w:t>д</w:t>
      </w:r>
      <w:r w:rsidRPr="00E330A5">
        <w:rPr>
          <w:sz w:val="26"/>
          <w:szCs w:val="26"/>
        </w:rPr>
        <w:t>программы.</w:t>
      </w:r>
    </w:p>
    <w:p w:rsidR="00CB153E" w:rsidRPr="00E330A5" w:rsidRDefault="00CB153E" w:rsidP="00CB153E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E330A5">
        <w:rPr>
          <w:color w:val="auto"/>
          <w:sz w:val="26"/>
          <w:szCs w:val="26"/>
        </w:rPr>
        <w:lastRenderedPageBreak/>
        <w:t>На контроле будет находиться выполнение приказов Комитета по делам архивов и решений Коллегии Комитета по делам архивов, принятых в 201</w:t>
      </w:r>
      <w:r w:rsidR="00582ED1" w:rsidRPr="00E330A5">
        <w:rPr>
          <w:color w:val="auto"/>
          <w:sz w:val="26"/>
          <w:szCs w:val="26"/>
        </w:rPr>
        <w:t>9</w:t>
      </w:r>
      <w:r w:rsidRPr="00E330A5">
        <w:rPr>
          <w:color w:val="auto"/>
          <w:sz w:val="26"/>
          <w:szCs w:val="26"/>
        </w:rPr>
        <w:t>-20</w:t>
      </w:r>
      <w:r w:rsidR="0004594E" w:rsidRPr="00E330A5">
        <w:rPr>
          <w:color w:val="auto"/>
          <w:sz w:val="26"/>
          <w:szCs w:val="26"/>
        </w:rPr>
        <w:t>2</w:t>
      </w:r>
      <w:r w:rsidR="00582ED1" w:rsidRPr="00E330A5">
        <w:rPr>
          <w:color w:val="auto"/>
          <w:sz w:val="26"/>
          <w:szCs w:val="26"/>
        </w:rPr>
        <w:t>1</w:t>
      </w:r>
      <w:r w:rsidRPr="00E330A5">
        <w:rPr>
          <w:color w:val="auto"/>
          <w:sz w:val="26"/>
          <w:szCs w:val="26"/>
        </w:rPr>
        <w:t xml:space="preserve"> гг., в том чи</w:t>
      </w:r>
      <w:r w:rsidRPr="00E330A5">
        <w:rPr>
          <w:color w:val="auto"/>
          <w:sz w:val="26"/>
          <w:szCs w:val="26"/>
        </w:rPr>
        <w:t>с</w:t>
      </w:r>
      <w:r w:rsidRPr="00E330A5">
        <w:rPr>
          <w:color w:val="auto"/>
          <w:sz w:val="26"/>
          <w:szCs w:val="26"/>
        </w:rPr>
        <w:t>ле по повышению доли заявителей, обратившихся за архивной информацией посре</w:t>
      </w:r>
      <w:r w:rsidRPr="00E330A5">
        <w:rPr>
          <w:color w:val="auto"/>
          <w:sz w:val="26"/>
          <w:szCs w:val="26"/>
        </w:rPr>
        <w:t>д</w:t>
      </w:r>
      <w:r w:rsidRPr="00E330A5">
        <w:rPr>
          <w:color w:val="auto"/>
          <w:sz w:val="26"/>
          <w:szCs w:val="26"/>
        </w:rPr>
        <w:t xml:space="preserve">ством федерального и регионального порталов предоставления государственных услуг, </w:t>
      </w:r>
      <w:r w:rsidR="004D5EB3" w:rsidRPr="00E330A5">
        <w:rPr>
          <w:color w:val="auto"/>
          <w:sz w:val="26"/>
          <w:szCs w:val="26"/>
        </w:rPr>
        <w:t>по обеспечению строгого соблюдения установленных сроков</w:t>
      </w:r>
      <w:r w:rsidR="00CC45D0" w:rsidRPr="00E330A5">
        <w:rPr>
          <w:color w:val="auto"/>
          <w:sz w:val="26"/>
          <w:szCs w:val="26"/>
        </w:rPr>
        <w:t xml:space="preserve"> исполнения поступающих запросов граждан и организаций, в </w:t>
      </w:r>
      <w:proofErr w:type="spellStart"/>
      <w:r w:rsidR="00CC45D0" w:rsidRPr="00E330A5">
        <w:rPr>
          <w:color w:val="auto"/>
          <w:sz w:val="26"/>
          <w:szCs w:val="26"/>
        </w:rPr>
        <w:t>т.ч</w:t>
      </w:r>
      <w:proofErr w:type="spellEnd"/>
      <w:r w:rsidR="00CC45D0" w:rsidRPr="00E330A5">
        <w:rPr>
          <w:color w:val="auto"/>
          <w:sz w:val="26"/>
          <w:szCs w:val="26"/>
        </w:rPr>
        <w:t>. во взаимодействии с учреждениями ПФР</w:t>
      </w:r>
      <w:proofErr w:type="gramEnd"/>
      <w:r w:rsidR="00CC45D0" w:rsidRPr="00E330A5">
        <w:rPr>
          <w:color w:val="auto"/>
          <w:sz w:val="26"/>
          <w:szCs w:val="26"/>
        </w:rPr>
        <w:t xml:space="preserve"> </w:t>
      </w:r>
      <w:proofErr w:type="gramStart"/>
      <w:r w:rsidR="00CC45D0" w:rsidRPr="00E330A5">
        <w:rPr>
          <w:color w:val="auto"/>
          <w:sz w:val="26"/>
          <w:szCs w:val="26"/>
        </w:rPr>
        <w:t xml:space="preserve">и МФЦ, </w:t>
      </w:r>
      <w:r w:rsidR="004D5EB3" w:rsidRPr="00E330A5">
        <w:rPr>
          <w:color w:val="auto"/>
          <w:sz w:val="26"/>
          <w:szCs w:val="26"/>
        </w:rPr>
        <w:t xml:space="preserve">по ведению раздела архивного отдела на официальном сайте муниципального образования «Глазовский район», </w:t>
      </w:r>
      <w:r w:rsidRPr="00E330A5">
        <w:rPr>
          <w:color w:val="auto"/>
          <w:sz w:val="26"/>
          <w:szCs w:val="26"/>
        </w:rPr>
        <w:t>по увеличению темпов оцифровки  документов, пр</w:t>
      </w:r>
      <w:r w:rsidRPr="00E330A5">
        <w:rPr>
          <w:color w:val="auto"/>
          <w:sz w:val="26"/>
          <w:szCs w:val="26"/>
        </w:rPr>
        <w:t>и</w:t>
      </w:r>
      <w:r w:rsidRPr="00E330A5">
        <w:rPr>
          <w:color w:val="auto"/>
          <w:sz w:val="26"/>
          <w:szCs w:val="26"/>
        </w:rPr>
        <w:t xml:space="preserve">нятия мер для повышения доли архивных документов, хранящихся в нормативных условиях, о соблюдении </w:t>
      </w:r>
      <w:r w:rsidR="003852E0" w:rsidRPr="00E330A5">
        <w:rPr>
          <w:color w:val="auto"/>
          <w:sz w:val="26"/>
          <w:szCs w:val="26"/>
        </w:rPr>
        <w:t>Специальных правил пожарной безопасности государстве</w:t>
      </w:r>
      <w:r w:rsidR="003852E0" w:rsidRPr="00E330A5">
        <w:rPr>
          <w:color w:val="auto"/>
          <w:sz w:val="26"/>
          <w:szCs w:val="26"/>
        </w:rPr>
        <w:t>н</w:t>
      </w:r>
      <w:r w:rsidR="003852E0" w:rsidRPr="00E330A5">
        <w:rPr>
          <w:color w:val="auto"/>
          <w:sz w:val="26"/>
          <w:szCs w:val="26"/>
        </w:rPr>
        <w:t>ных и муниципальных архивов Российской Федерации, Правил противопожарного р</w:t>
      </w:r>
      <w:r w:rsidR="003852E0" w:rsidRPr="00E330A5">
        <w:rPr>
          <w:color w:val="auto"/>
          <w:sz w:val="26"/>
          <w:szCs w:val="26"/>
        </w:rPr>
        <w:t>е</w:t>
      </w:r>
      <w:r w:rsidR="003852E0" w:rsidRPr="00E330A5">
        <w:rPr>
          <w:color w:val="auto"/>
          <w:sz w:val="26"/>
          <w:szCs w:val="26"/>
        </w:rPr>
        <w:t xml:space="preserve">жима в Российской Федерации, утвержденных постановлением Правительства РФ от 16.09.2020 № 1479, </w:t>
      </w:r>
      <w:r w:rsidR="00CC45D0" w:rsidRPr="00E330A5">
        <w:rPr>
          <w:color w:val="auto"/>
          <w:sz w:val="26"/>
          <w:szCs w:val="26"/>
        </w:rPr>
        <w:t>о внесении в ВИС «Электронный</w:t>
      </w:r>
      <w:proofErr w:type="gramEnd"/>
      <w:r w:rsidR="00CC45D0" w:rsidRPr="00E330A5">
        <w:rPr>
          <w:color w:val="auto"/>
          <w:sz w:val="26"/>
          <w:szCs w:val="26"/>
        </w:rPr>
        <w:t xml:space="preserve"> архив Удмуртии» всего оцифр</w:t>
      </w:r>
      <w:r w:rsidR="00CC45D0" w:rsidRPr="00E330A5">
        <w:rPr>
          <w:color w:val="auto"/>
          <w:sz w:val="26"/>
          <w:szCs w:val="26"/>
        </w:rPr>
        <w:t>о</w:t>
      </w:r>
      <w:r w:rsidR="00CC45D0" w:rsidRPr="00E330A5">
        <w:rPr>
          <w:color w:val="auto"/>
          <w:sz w:val="26"/>
          <w:szCs w:val="26"/>
        </w:rPr>
        <w:t>ванного массива.</w:t>
      </w:r>
    </w:p>
    <w:p w:rsidR="000D0B00" w:rsidRPr="00E330A5" w:rsidRDefault="000D0B00" w:rsidP="00CB153E">
      <w:pPr>
        <w:ind w:firstLine="709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В 2022 году будет организовано мероприятие, посвященное Дню архивиста 2 о</w:t>
      </w:r>
      <w:r w:rsidRPr="00E330A5">
        <w:rPr>
          <w:color w:val="auto"/>
          <w:sz w:val="26"/>
          <w:szCs w:val="26"/>
        </w:rPr>
        <w:t>к</w:t>
      </w:r>
      <w:r w:rsidRPr="00E330A5">
        <w:rPr>
          <w:color w:val="auto"/>
          <w:sz w:val="26"/>
          <w:szCs w:val="26"/>
        </w:rPr>
        <w:t>тября в соответствии с Законом УР от 14.12.2020 № 81-РЗ.</w:t>
      </w:r>
    </w:p>
    <w:p w:rsidR="0033697E" w:rsidRPr="00E330A5" w:rsidRDefault="0033697E" w:rsidP="00651D9C">
      <w:pPr>
        <w:pStyle w:val="a9"/>
        <w:rPr>
          <w:szCs w:val="26"/>
        </w:rPr>
      </w:pPr>
      <w:r w:rsidRPr="00E330A5">
        <w:rPr>
          <w:szCs w:val="26"/>
        </w:rPr>
        <w:t>Правов</w:t>
      </w:r>
      <w:r w:rsidR="00906BB1" w:rsidRPr="00E330A5">
        <w:rPr>
          <w:szCs w:val="26"/>
        </w:rPr>
        <w:t>ой</w:t>
      </w:r>
      <w:r w:rsidRPr="00E330A5">
        <w:rPr>
          <w:szCs w:val="26"/>
        </w:rPr>
        <w:t xml:space="preserve"> акт Администрации муниципального образования «Глазовский ра</w:t>
      </w:r>
      <w:r w:rsidRPr="00E330A5">
        <w:rPr>
          <w:szCs w:val="26"/>
        </w:rPr>
        <w:t>й</w:t>
      </w:r>
      <w:r w:rsidRPr="00E330A5">
        <w:rPr>
          <w:szCs w:val="26"/>
        </w:rPr>
        <w:t>он», инициированны</w:t>
      </w:r>
      <w:r w:rsidR="00906BB1" w:rsidRPr="00E330A5">
        <w:rPr>
          <w:szCs w:val="26"/>
        </w:rPr>
        <w:t>й</w:t>
      </w:r>
      <w:r w:rsidRPr="00E330A5">
        <w:rPr>
          <w:szCs w:val="26"/>
        </w:rPr>
        <w:t xml:space="preserve"> архивным отделом, буд</w:t>
      </w:r>
      <w:r w:rsidR="00906BB1" w:rsidRPr="00E330A5">
        <w:rPr>
          <w:szCs w:val="26"/>
        </w:rPr>
        <w:t>е</w:t>
      </w:r>
      <w:r w:rsidR="00C4499A" w:rsidRPr="00E330A5">
        <w:rPr>
          <w:szCs w:val="26"/>
        </w:rPr>
        <w:t>т принят</w:t>
      </w:r>
      <w:r w:rsidRPr="00E330A5">
        <w:rPr>
          <w:szCs w:val="26"/>
        </w:rPr>
        <w:t xml:space="preserve"> </w:t>
      </w:r>
      <w:r w:rsidR="00906BB1" w:rsidRPr="00E330A5">
        <w:rPr>
          <w:szCs w:val="26"/>
        </w:rPr>
        <w:t xml:space="preserve">об </w:t>
      </w:r>
      <w:r w:rsidR="007340AE" w:rsidRPr="00E330A5">
        <w:rPr>
          <w:szCs w:val="26"/>
        </w:rPr>
        <w:t>утверждении положения об архивном отделе.</w:t>
      </w:r>
    </w:p>
    <w:p w:rsidR="00B254EC" w:rsidRPr="00E330A5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До </w:t>
      </w:r>
      <w:r w:rsidR="00103C81" w:rsidRPr="00E330A5">
        <w:rPr>
          <w:color w:val="auto"/>
          <w:sz w:val="26"/>
          <w:szCs w:val="26"/>
        </w:rPr>
        <w:t>2</w:t>
      </w:r>
      <w:r w:rsidR="00582ED1" w:rsidRPr="00E330A5">
        <w:rPr>
          <w:color w:val="auto"/>
          <w:sz w:val="26"/>
          <w:szCs w:val="26"/>
        </w:rPr>
        <w:t>1</w:t>
      </w:r>
      <w:r w:rsidRPr="00E330A5">
        <w:rPr>
          <w:color w:val="auto"/>
          <w:sz w:val="26"/>
          <w:szCs w:val="26"/>
        </w:rPr>
        <w:t>.03.20</w:t>
      </w:r>
      <w:r w:rsidR="00103C81" w:rsidRPr="00E330A5">
        <w:rPr>
          <w:color w:val="auto"/>
          <w:sz w:val="26"/>
          <w:szCs w:val="26"/>
        </w:rPr>
        <w:t>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 xml:space="preserve">  в  Комитет по делам архивов будут представлены сведения о к</w:t>
      </w:r>
      <w:r w:rsidRPr="00E330A5">
        <w:rPr>
          <w:color w:val="auto"/>
          <w:sz w:val="26"/>
          <w:szCs w:val="26"/>
        </w:rPr>
        <w:t>о</w:t>
      </w:r>
      <w:r w:rsidRPr="00E330A5">
        <w:rPr>
          <w:color w:val="auto"/>
          <w:sz w:val="26"/>
          <w:szCs w:val="26"/>
        </w:rPr>
        <w:t>личестве дел, отнесённых к собственности УР и хранящихся в муниципальном архиве</w:t>
      </w:r>
      <w:r w:rsidR="00800735" w:rsidRPr="00E330A5">
        <w:rPr>
          <w:color w:val="auto"/>
          <w:sz w:val="26"/>
          <w:szCs w:val="26"/>
        </w:rPr>
        <w:t>,</w:t>
      </w:r>
      <w:r w:rsidRPr="00E330A5">
        <w:rPr>
          <w:color w:val="auto"/>
          <w:sz w:val="26"/>
          <w:szCs w:val="26"/>
        </w:rPr>
        <w:t xml:space="preserve"> по состоянию на 01.01.20</w:t>
      </w:r>
      <w:r w:rsidR="00103C81" w:rsidRPr="00E330A5">
        <w:rPr>
          <w:color w:val="auto"/>
          <w:sz w:val="26"/>
          <w:szCs w:val="26"/>
        </w:rPr>
        <w:t>2</w:t>
      </w:r>
      <w:r w:rsidR="00582ED1" w:rsidRPr="00E330A5">
        <w:rPr>
          <w:color w:val="auto"/>
          <w:sz w:val="26"/>
          <w:szCs w:val="26"/>
        </w:rPr>
        <w:t>2</w:t>
      </w:r>
      <w:r w:rsidR="00031589" w:rsidRPr="00E330A5">
        <w:rPr>
          <w:color w:val="auto"/>
          <w:sz w:val="26"/>
          <w:szCs w:val="26"/>
        </w:rPr>
        <w:t xml:space="preserve"> и их прогнозных объемах по состоянию на 01.01.202</w:t>
      </w:r>
      <w:r w:rsidR="00582ED1" w:rsidRPr="00E330A5">
        <w:rPr>
          <w:color w:val="auto"/>
          <w:sz w:val="26"/>
          <w:szCs w:val="26"/>
        </w:rPr>
        <w:t>3</w:t>
      </w:r>
      <w:r w:rsidR="00031589" w:rsidRPr="00E330A5">
        <w:rPr>
          <w:color w:val="auto"/>
          <w:sz w:val="26"/>
          <w:szCs w:val="26"/>
        </w:rPr>
        <w:t>, 01.01.202</w:t>
      </w:r>
      <w:r w:rsidR="00582ED1" w:rsidRPr="00E330A5">
        <w:rPr>
          <w:color w:val="auto"/>
          <w:sz w:val="26"/>
          <w:szCs w:val="26"/>
        </w:rPr>
        <w:t>4</w:t>
      </w:r>
      <w:r w:rsidRPr="00E330A5">
        <w:rPr>
          <w:color w:val="auto"/>
          <w:sz w:val="26"/>
          <w:szCs w:val="26"/>
        </w:rPr>
        <w:t xml:space="preserve">. </w:t>
      </w:r>
    </w:p>
    <w:p w:rsidR="006221BA" w:rsidRPr="00E330A5" w:rsidRDefault="006221BA" w:rsidP="006221BA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E330A5">
        <w:rPr>
          <w:color w:val="auto"/>
          <w:sz w:val="26"/>
          <w:szCs w:val="26"/>
        </w:rPr>
        <w:t>В рамках осуществления органами местного самоуправления отдельных гос</w:t>
      </w:r>
      <w:r w:rsidRPr="00E330A5">
        <w:rPr>
          <w:color w:val="auto"/>
          <w:sz w:val="26"/>
          <w:szCs w:val="26"/>
        </w:rPr>
        <w:t>у</w:t>
      </w:r>
      <w:r w:rsidRPr="00E330A5">
        <w:rPr>
          <w:color w:val="auto"/>
          <w:sz w:val="26"/>
          <w:szCs w:val="26"/>
        </w:rPr>
        <w:t>дарственных полномочий Удмуртской Республики в области архивного дела планир</w:t>
      </w:r>
      <w:r w:rsidRPr="00E330A5">
        <w:rPr>
          <w:color w:val="auto"/>
          <w:sz w:val="26"/>
          <w:szCs w:val="26"/>
        </w:rPr>
        <w:t>у</w:t>
      </w:r>
      <w:r w:rsidRPr="00E330A5">
        <w:rPr>
          <w:color w:val="auto"/>
          <w:sz w:val="26"/>
          <w:szCs w:val="26"/>
        </w:rPr>
        <w:t>ется представление</w:t>
      </w:r>
      <w:r w:rsidR="00582ED1" w:rsidRPr="00E330A5">
        <w:rPr>
          <w:color w:val="auto"/>
          <w:sz w:val="26"/>
          <w:szCs w:val="26"/>
        </w:rPr>
        <w:t xml:space="preserve"> в электронном виде</w:t>
      </w:r>
      <w:r w:rsidRPr="00E330A5">
        <w:rPr>
          <w:color w:val="auto"/>
          <w:sz w:val="26"/>
          <w:szCs w:val="26"/>
        </w:rPr>
        <w:t xml:space="preserve"> ежемесячных заявок по предельным объёмам финансирования, </w:t>
      </w:r>
      <w:r w:rsidR="00582ED1" w:rsidRPr="00E330A5">
        <w:rPr>
          <w:color w:val="auto"/>
          <w:sz w:val="26"/>
          <w:szCs w:val="26"/>
        </w:rPr>
        <w:t>отчетов</w:t>
      </w:r>
      <w:r w:rsidRPr="00E330A5">
        <w:rPr>
          <w:color w:val="auto"/>
          <w:sz w:val="26"/>
          <w:szCs w:val="26"/>
        </w:rPr>
        <w:t xml:space="preserve"> о расходовании субвенций из бюджета УР</w:t>
      </w:r>
      <w:r w:rsidR="00FD574F" w:rsidRPr="00E330A5">
        <w:rPr>
          <w:color w:val="auto"/>
          <w:sz w:val="26"/>
          <w:szCs w:val="26"/>
        </w:rPr>
        <w:t xml:space="preserve"> на осуществление государственных полномочий в области архивного дела</w:t>
      </w:r>
      <w:r w:rsidRPr="00E330A5">
        <w:rPr>
          <w:color w:val="auto"/>
          <w:sz w:val="26"/>
          <w:szCs w:val="26"/>
        </w:rPr>
        <w:t xml:space="preserve"> по формам и в сроки, устано</w:t>
      </w:r>
      <w:r w:rsidRPr="00E330A5">
        <w:rPr>
          <w:color w:val="auto"/>
          <w:sz w:val="26"/>
          <w:szCs w:val="26"/>
        </w:rPr>
        <w:t>в</w:t>
      </w:r>
      <w:r w:rsidRPr="00E330A5">
        <w:rPr>
          <w:color w:val="auto"/>
          <w:sz w:val="26"/>
          <w:szCs w:val="26"/>
        </w:rPr>
        <w:t xml:space="preserve">ленные Министерством финансов УР и Комитетом по делам архивов. </w:t>
      </w:r>
      <w:proofErr w:type="gramEnd"/>
    </w:p>
    <w:p w:rsidR="0004594E" w:rsidRPr="00E330A5" w:rsidRDefault="0004594E" w:rsidP="0004594E">
      <w:pPr>
        <w:ind w:firstLine="709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В установленные сроки в Комитет по делам архивов будут представляться еж</w:t>
      </w:r>
      <w:r w:rsidRPr="00E330A5">
        <w:rPr>
          <w:color w:val="auto"/>
          <w:sz w:val="26"/>
          <w:szCs w:val="26"/>
        </w:rPr>
        <w:t>е</w:t>
      </w:r>
      <w:r w:rsidRPr="00E330A5">
        <w:rPr>
          <w:color w:val="auto"/>
          <w:sz w:val="26"/>
          <w:szCs w:val="26"/>
        </w:rPr>
        <w:t>квар</w:t>
      </w:r>
      <w:r w:rsidR="00C73BD0" w:rsidRPr="00E330A5">
        <w:rPr>
          <w:color w:val="auto"/>
          <w:sz w:val="26"/>
          <w:szCs w:val="26"/>
        </w:rPr>
        <w:t>тальные отчё</w:t>
      </w:r>
      <w:r w:rsidRPr="00E330A5">
        <w:rPr>
          <w:color w:val="auto"/>
          <w:sz w:val="26"/>
          <w:szCs w:val="26"/>
        </w:rPr>
        <w:t>ты ф. № 1-ГМУ «Сведения о предоставлении государственных (м</w:t>
      </w:r>
      <w:r w:rsidRPr="00E330A5">
        <w:rPr>
          <w:color w:val="auto"/>
          <w:sz w:val="26"/>
          <w:szCs w:val="26"/>
        </w:rPr>
        <w:t>у</w:t>
      </w:r>
      <w:r w:rsidRPr="00E330A5">
        <w:rPr>
          <w:color w:val="auto"/>
          <w:sz w:val="26"/>
          <w:szCs w:val="26"/>
        </w:rPr>
        <w:t>ниципальных) услуг» (до 30.01.202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>, 30.04.202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>, 30.07.202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>, 30.10.202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>) и годовой о</w:t>
      </w:r>
      <w:r w:rsidRPr="00E330A5">
        <w:rPr>
          <w:color w:val="auto"/>
          <w:sz w:val="26"/>
          <w:szCs w:val="26"/>
        </w:rPr>
        <w:t>т</w:t>
      </w:r>
      <w:r w:rsidRPr="00E330A5">
        <w:rPr>
          <w:color w:val="auto"/>
          <w:sz w:val="26"/>
          <w:szCs w:val="26"/>
        </w:rPr>
        <w:t>ч</w:t>
      </w:r>
      <w:r w:rsidR="00C73BD0" w:rsidRPr="00E330A5">
        <w:rPr>
          <w:color w:val="auto"/>
          <w:sz w:val="26"/>
          <w:szCs w:val="26"/>
        </w:rPr>
        <w:t>ё</w:t>
      </w:r>
      <w:r w:rsidRPr="00E330A5">
        <w:rPr>
          <w:color w:val="auto"/>
          <w:sz w:val="26"/>
          <w:szCs w:val="26"/>
        </w:rPr>
        <w:t>т</w:t>
      </w:r>
      <w:r w:rsidR="00FD574F" w:rsidRPr="00E330A5">
        <w:rPr>
          <w:color w:val="auto"/>
          <w:sz w:val="26"/>
          <w:szCs w:val="26"/>
        </w:rPr>
        <w:t xml:space="preserve"> </w:t>
      </w:r>
      <w:r w:rsidRPr="00E330A5">
        <w:rPr>
          <w:color w:val="auto"/>
          <w:sz w:val="26"/>
          <w:szCs w:val="26"/>
        </w:rPr>
        <w:t xml:space="preserve">ф. № 2-ГМУ «Сведения о предоставлении государственных (муниципальных) услуг» </w:t>
      </w:r>
      <w:r w:rsidR="00FD574F" w:rsidRPr="00E330A5">
        <w:rPr>
          <w:color w:val="auto"/>
          <w:sz w:val="26"/>
          <w:szCs w:val="26"/>
        </w:rPr>
        <w:t>за 202</w:t>
      </w:r>
      <w:r w:rsidR="00582ED1" w:rsidRPr="00E330A5">
        <w:rPr>
          <w:color w:val="auto"/>
          <w:sz w:val="26"/>
          <w:szCs w:val="26"/>
        </w:rPr>
        <w:t>1</w:t>
      </w:r>
      <w:r w:rsidR="00FD574F" w:rsidRPr="00E330A5">
        <w:rPr>
          <w:color w:val="auto"/>
          <w:sz w:val="26"/>
          <w:szCs w:val="26"/>
        </w:rPr>
        <w:t xml:space="preserve"> год </w:t>
      </w:r>
      <w:r w:rsidRPr="00E330A5">
        <w:rPr>
          <w:color w:val="auto"/>
          <w:sz w:val="26"/>
          <w:szCs w:val="26"/>
        </w:rPr>
        <w:t>до 30.01.202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>.</w:t>
      </w:r>
    </w:p>
    <w:p w:rsidR="00B254EC" w:rsidRPr="00E330A5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Будет продолжена работа по предоставлению государственных и муниципал</w:t>
      </w:r>
      <w:r w:rsidRPr="00E330A5">
        <w:rPr>
          <w:color w:val="auto"/>
          <w:sz w:val="26"/>
          <w:szCs w:val="26"/>
        </w:rPr>
        <w:t>ь</w:t>
      </w:r>
      <w:r w:rsidRPr="00E330A5">
        <w:rPr>
          <w:color w:val="auto"/>
          <w:sz w:val="26"/>
          <w:szCs w:val="26"/>
        </w:rPr>
        <w:t>ных услуг, в том числе в электронном виде, а также по электронному взаимодействию государственных и муниципальных архивов в рамках предоставления услуг. В уст</w:t>
      </w:r>
      <w:r w:rsidRPr="00E330A5">
        <w:rPr>
          <w:color w:val="auto"/>
          <w:sz w:val="26"/>
          <w:szCs w:val="26"/>
        </w:rPr>
        <w:t>а</w:t>
      </w:r>
      <w:r w:rsidRPr="00E330A5">
        <w:rPr>
          <w:color w:val="auto"/>
          <w:sz w:val="26"/>
          <w:szCs w:val="26"/>
        </w:rPr>
        <w:t>новленные сроки ежемесячные информации о количестве обращений за государстве</w:t>
      </w:r>
      <w:r w:rsidRPr="00E330A5">
        <w:rPr>
          <w:color w:val="auto"/>
          <w:sz w:val="26"/>
          <w:szCs w:val="26"/>
        </w:rPr>
        <w:t>н</w:t>
      </w:r>
      <w:r w:rsidRPr="00E330A5">
        <w:rPr>
          <w:color w:val="auto"/>
          <w:sz w:val="26"/>
          <w:szCs w:val="26"/>
        </w:rPr>
        <w:t>ными услугами по утверждённой форме будут представляться в Комитет по делам а</w:t>
      </w:r>
      <w:r w:rsidRPr="00E330A5">
        <w:rPr>
          <w:color w:val="auto"/>
          <w:sz w:val="26"/>
          <w:szCs w:val="26"/>
        </w:rPr>
        <w:t>р</w:t>
      </w:r>
      <w:r w:rsidRPr="00E330A5">
        <w:rPr>
          <w:color w:val="auto"/>
          <w:sz w:val="26"/>
          <w:szCs w:val="26"/>
        </w:rPr>
        <w:t>хивов.</w:t>
      </w:r>
    </w:p>
    <w:p w:rsidR="00B254EC" w:rsidRPr="00E330A5" w:rsidRDefault="00B254EC" w:rsidP="00B254EC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  <w:t>При изменениях в штатной численности и смене муниципальных служащих в архивном отделе данные сведения, в том числе о кандидатурах сотрудников, отвеча</w:t>
      </w:r>
      <w:r w:rsidRPr="00E330A5">
        <w:rPr>
          <w:color w:val="auto"/>
          <w:sz w:val="26"/>
          <w:szCs w:val="26"/>
        </w:rPr>
        <w:t>ю</w:t>
      </w:r>
      <w:r w:rsidRPr="00E330A5">
        <w:rPr>
          <w:color w:val="auto"/>
          <w:sz w:val="26"/>
          <w:szCs w:val="26"/>
        </w:rPr>
        <w:t>щих за осуществление государственных полномочий, будут представляться в Комитет по делам архивов.</w:t>
      </w:r>
    </w:p>
    <w:p w:rsidR="00356E9A" w:rsidRDefault="00356E9A" w:rsidP="0035603B">
      <w:pPr>
        <w:jc w:val="center"/>
        <w:rPr>
          <w:b/>
          <w:color w:val="auto"/>
          <w:sz w:val="26"/>
          <w:szCs w:val="26"/>
        </w:rPr>
      </w:pPr>
    </w:p>
    <w:p w:rsidR="00356E9A" w:rsidRDefault="00356E9A" w:rsidP="0035603B">
      <w:pPr>
        <w:jc w:val="center"/>
        <w:rPr>
          <w:b/>
          <w:color w:val="auto"/>
          <w:sz w:val="26"/>
          <w:szCs w:val="26"/>
        </w:rPr>
      </w:pPr>
    </w:p>
    <w:p w:rsidR="00356E9A" w:rsidRDefault="00356E9A" w:rsidP="0035603B">
      <w:pPr>
        <w:jc w:val="center"/>
        <w:rPr>
          <w:b/>
          <w:color w:val="auto"/>
          <w:sz w:val="26"/>
          <w:szCs w:val="26"/>
        </w:rPr>
      </w:pPr>
    </w:p>
    <w:p w:rsidR="00356E9A" w:rsidRDefault="00356E9A" w:rsidP="0035603B">
      <w:pPr>
        <w:jc w:val="center"/>
        <w:rPr>
          <w:b/>
          <w:color w:val="auto"/>
          <w:sz w:val="26"/>
          <w:szCs w:val="26"/>
        </w:rPr>
      </w:pPr>
    </w:p>
    <w:p w:rsidR="00B254EC" w:rsidRPr="00E330A5" w:rsidRDefault="00B254EC" w:rsidP="0035603B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lastRenderedPageBreak/>
        <w:t>2. Обеспечение сохранности и государственный учёт</w:t>
      </w:r>
    </w:p>
    <w:p w:rsidR="00B254EC" w:rsidRPr="00E330A5" w:rsidRDefault="00B254EC" w:rsidP="0035603B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>документов Архивного фонда УР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</w:p>
    <w:p w:rsidR="00B254EC" w:rsidRPr="00E330A5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В целях поддержания надлежащего уровня безопасности архивных фондов в 20</w:t>
      </w:r>
      <w:r w:rsidR="0030671D" w:rsidRPr="00E330A5">
        <w:rPr>
          <w:color w:val="auto"/>
          <w:sz w:val="26"/>
          <w:szCs w:val="26"/>
        </w:rPr>
        <w:t>2</w:t>
      </w:r>
      <w:r w:rsidR="00582ED1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 xml:space="preserve"> году планируются следующие мероприятия: </w:t>
      </w:r>
    </w:p>
    <w:p w:rsidR="00255680" w:rsidRPr="00E330A5" w:rsidRDefault="00255680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- ежеквартальное техническое обслуживание охранно-пожарной сигнализации;</w:t>
      </w:r>
    </w:p>
    <w:p w:rsidR="009C4D5C" w:rsidRPr="00E330A5" w:rsidRDefault="006221BA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9C4D5C" w:rsidRPr="00E330A5">
        <w:rPr>
          <w:color w:val="auto"/>
          <w:sz w:val="26"/>
          <w:szCs w:val="26"/>
        </w:rPr>
        <w:t>ведение учёта наличия и состояния первичных средств пожаротушения;</w:t>
      </w:r>
    </w:p>
    <w:p w:rsidR="00066EB0" w:rsidRPr="00E330A5" w:rsidRDefault="00066EB0" w:rsidP="00066EB0">
      <w:pPr>
        <w:ind w:firstLine="741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- замер сопротивления электропроводки;</w:t>
      </w:r>
    </w:p>
    <w:p w:rsidR="00B254EC" w:rsidRPr="00E330A5" w:rsidRDefault="009C4D5C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B254EC" w:rsidRPr="00E330A5">
        <w:rPr>
          <w:color w:val="auto"/>
          <w:sz w:val="26"/>
          <w:szCs w:val="26"/>
        </w:rPr>
        <w:t xml:space="preserve">замена комбинированных стеллажей </w:t>
      </w:r>
      <w:proofErr w:type="gramStart"/>
      <w:r w:rsidR="00B254EC" w:rsidRPr="00E330A5">
        <w:rPr>
          <w:color w:val="auto"/>
          <w:sz w:val="26"/>
          <w:szCs w:val="26"/>
        </w:rPr>
        <w:t>металлическими</w:t>
      </w:r>
      <w:proofErr w:type="gramEnd"/>
      <w:r w:rsidR="00B254EC" w:rsidRPr="00E330A5">
        <w:rPr>
          <w:color w:val="auto"/>
          <w:sz w:val="26"/>
          <w:szCs w:val="26"/>
        </w:rPr>
        <w:t xml:space="preserve">; </w:t>
      </w:r>
    </w:p>
    <w:p w:rsidR="00B254EC" w:rsidRPr="00E330A5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- </w:t>
      </w:r>
      <w:r w:rsidR="004674C1" w:rsidRPr="00E330A5">
        <w:rPr>
          <w:color w:val="auto"/>
          <w:sz w:val="26"/>
          <w:szCs w:val="26"/>
        </w:rPr>
        <w:t xml:space="preserve">проверка и </w:t>
      </w:r>
      <w:r w:rsidRPr="00E330A5">
        <w:rPr>
          <w:color w:val="auto"/>
          <w:sz w:val="26"/>
          <w:szCs w:val="26"/>
        </w:rPr>
        <w:t xml:space="preserve">заправка огнетушителей;  </w:t>
      </w:r>
    </w:p>
    <w:p w:rsidR="00B254EC" w:rsidRPr="00E330A5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- контроль температурно-влажностного режима в архивохранилищах</w:t>
      </w:r>
      <w:r w:rsidR="00367948" w:rsidRPr="00E330A5">
        <w:rPr>
          <w:color w:val="auto"/>
          <w:sz w:val="26"/>
          <w:szCs w:val="26"/>
        </w:rPr>
        <w:t xml:space="preserve"> с послед</w:t>
      </w:r>
      <w:r w:rsidR="00367948" w:rsidRPr="00E330A5">
        <w:rPr>
          <w:color w:val="auto"/>
          <w:sz w:val="26"/>
          <w:szCs w:val="26"/>
        </w:rPr>
        <w:t>у</w:t>
      </w:r>
      <w:r w:rsidR="00367948" w:rsidRPr="00E330A5">
        <w:rPr>
          <w:color w:val="auto"/>
          <w:sz w:val="26"/>
          <w:szCs w:val="26"/>
        </w:rPr>
        <w:t>ющей</w:t>
      </w:r>
      <w:r w:rsidRPr="00E330A5">
        <w:rPr>
          <w:color w:val="auto"/>
          <w:sz w:val="26"/>
          <w:szCs w:val="26"/>
        </w:rPr>
        <w:t xml:space="preserve"> </w:t>
      </w:r>
      <w:r w:rsidR="00367948" w:rsidRPr="00E330A5">
        <w:rPr>
          <w:color w:val="auto"/>
          <w:sz w:val="26"/>
          <w:szCs w:val="26"/>
        </w:rPr>
        <w:t xml:space="preserve">фиксацией показаний контрольно-измерительных приборов в журнале учета температурно-влажностного режима </w:t>
      </w:r>
      <w:r w:rsidRPr="00E330A5">
        <w:rPr>
          <w:color w:val="auto"/>
          <w:sz w:val="26"/>
          <w:szCs w:val="26"/>
        </w:rPr>
        <w:t>и принятие мер по его обеспечению;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  <w:t xml:space="preserve"> - приобретение архивных коробок.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  <w:t>Своевременно будут проводиться инструктажи персонала, пройдёт очередная учёба действий сотрудников в случае ЧС. По результатам обследований состояния охранного режима архива будут проводиться мероприятия по выполнению рекоменд</w:t>
      </w:r>
      <w:r w:rsidRPr="00E330A5">
        <w:rPr>
          <w:color w:val="auto"/>
          <w:sz w:val="26"/>
          <w:szCs w:val="26"/>
        </w:rPr>
        <w:t>а</w:t>
      </w:r>
      <w:r w:rsidRPr="00E330A5">
        <w:rPr>
          <w:color w:val="auto"/>
          <w:sz w:val="26"/>
          <w:szCs w:val="26"/>
        </w:rPr>
        <w:t>ций, указанных в актах обследований.</w:t>
      </w:r>
    </w:p>
    <w:p w:rsidR="00023943" w:rsidRPr="00E330A5" w:rsidRDefault="00F00C72" w:rsidP="003852E0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 </w:t>
      </w:r>
      <w:r w:rsidRPr="00E330A5">
        <w:rPr>
          <w:color w:val="auto"/>
          <w:sz w:val="26"/>
          <w:szCs w:val="26"/>
        </w:rPr>
        <w:tab/>
      </w:r>
      <w:r w:rsidR="00B254EC" w:rsidRPr="00E330A5">
        <w:rPr>
          <w:color w:val="auto"/>
          <w:sz w:val="26"/>
          <w:szCs w:val="26"/>
        </w:rPr>
        <w:t>В сфере реализации долгосрочного Плана цикличной проверки наличия и сост</w:t>
      </w:r>
      <w:r w:rsidR="00B254EC" w:rsidRPr="00E330A5">
        <w:rPr>
          <w:color w:val="auto"/>
          <w:sz w:val="26"/>
          <w:szCs w:val="26"/>
        </w:rPr>
        <w:t>о</w:t>
      </w:r>
      <w:r w:rsidR="00B254EC" w:rsidRPr="00E330A5">
        <w:rPr>
          <w:color w:val="auto"/>
          <w:sz w:val="26"/>
          <w:szCs w:val="26"/>
        </w:rPr>
        <w:t>яния документов планируется продолжить выборочную полистную проверку состояния и наличия дел, выданных пользователям в читальный зал и организациям во временное пользование в период 20</w:t>
      </w:r>
      <w:r w:rsidR="00666CEC" w:rsidRPr="00E330A5">
        <w:rPr>
          <w:color w:val="auto"/>
          <w:sz w:val="26"/>
          <w:szCs w:val="26"/>
        </w:rPr>
        <w:t>1</w:t>
      </w:r>
      <w:r w:rsidR="007340AE" w:rsidRPr="00E330A5">
        <w:rPr>
          <w:color w:val="auto"/>
          <w:sz w:val="26"/>
          <w:szCs w:val="26"/>
        </w:rPr>
        <w:t>9</w:t>
      </w:r>
      <w:r w:rsidR="00B254EC" w:rsidRPr="00E330A5">
        <w:rPr>
          <w:color w:val="auto"/>
          <w:sz w:val="26"/>
          <w:szCs w:val="26"/>
        </w:rPr>
        <w:t xml:space="preserve"> г</w:t>
      </w:r>
      <w:r w:rsidR="008E1135" w:rsidRPr="00E330A5">
        <w:rPr>
          <w:color w:val="auto"/>
          <w:sz w:val="26"/>
          <w:szCs w:val="26"/>
        </w:rPr>
        <w:t>ода</w:t>
      </w:r>
      <w:r w:rsidR="00407505" w:rsidRPr="00E330A5">
        <w:rPr>
          <w:color w:val="auto"/>
          <w:sz w:val="26"/>
          <w:szCs w:val="26"/>
        </w:rPr>
        <w:t xml:space="preserve"> (</w:t>
      </w:r>
      <w:r w:rsidR="007340AE" w:rsidRPr="00E330A5">
        <w:rPr>
          <w:color w:val="auto"/>
          <w:sz w:val="26"/>
          <w:szCs w:val="26"/>
        </w:rPr>
        <w:t>45</w:t>
      </w:r>
      <w:r w:rsidR="00407505" w:rsidRPr="00E330A5">
        <w:rPr>
          <w:color w:val="auto"/>
          <w:sz w:val="26"/>
          <w:szCs w:val="26"/>
        </w:rPr>
        <w:t xml:space="preserve"> ед.хр.).</w:t>
      </w:r>
      <w:r w:rsidR="00B254EC" w:rsidRPr="00E330A5">
        <w:rPr>
          <w:color w:val="auto"/>
          <w:sz w:val="26"/>
          <w:szCs w:val="26"/>
        </w:rPr>
        <w:t xml:space="preserve"> При необнаружении дел (предположител</w:t>
      </w:r>
      <w:r w:rsidR="00B254EC" w:rsidRPr="00E330A5">
        <w:rPr>
          <w:color w:val="auto"/>
          <w:sz w:val="26"/>
          <w:szCs w:val="26"/>
        </w:rPr>
        <w:t>ь</w:t>
      </w:r>
      <w:r w:rsidR="00B254EC" w:rsidRPr="00E330A5">
        <w:rPr>
          <w:color w:val="auto"/>
          <w:sz w:val="26"/>
          <w:szCs w:val="26"/>
        </w:rPr>
        <w:t xml:space="preserve">но по причине  хищения) незамедлительно будет информироваться Комитет по делам архивов. </w:t>
      </w:r>
      <w:r w:rsidR="00FD574F" w:rsidRPr="00E330A5">
        <w:rPr>
          <w:color w:val="auto"/>
          <w:sz w:val="26"/>
          <w:szCs w:val="26"/>
        </w:rPr>
        <w:t>В 202</w:t>
      </w:r>
      <w:r w:rsidR="007340AE" w:rsidRPr="00E330A5">
        <w:rPr>
          <w:color w:val="auto"/>
          <w:sz w:val="26"/>
          <w:szCs w:val="26"/>
        </w:rPr>
        <w:t>2</w:t>
      </w:r>
      <w:r w:rsidR="00FD574F" w:rsidRPr="00E330A5">
        <w:rPr>
          <w:color w:val="auto"/>
          <w:sz w:val="26"/>
          <w:szCs w:val="26"/>
        </w:rPr>
        <w:t xml:space="preserve"> году будет проведена </w:t>
      </w:r>
      <w:r w:rsidR="00B254EC" w:rsidRPr="00E330A5">
        <w:rPr>
          <w:color w:val="auto"/>
          <w:sz w:val="26"/>
          <w:szCs w:val="26"/>
        </w:rPr>
        <w:t xml:space="preserve">проверка технического состояния электронных фотодокументов при помощи программы </w:t>
      </w:r>
      <w:r w:rsidR="00B254EC" w:rsidRPr="00E330A5">
        <w:rPr>
          <w:color w:val="auto"/>
          <w:sz w:val="26"/>
          <w:szCs w:val="26"/>
          <w:lang w:val="en-US"/>
        </w:rPr>
        <w:t>Nero</w:t>
      </w:r>
      <w:r w:rsidR="00B254EC" w:rsidRPr="00E330A5">
        <w:rPr>
          <w:color w:val="auto"/>
          <w:sz w:val="26"/>
          <w:szCs w:val="26"/>
        </w:rPr>
        <w:t xml:space="preserve"> </w:t>
      </w:r>
      <w:r w:rsidR="00B254EC" w:rsidRPr="00E330A5">
        <w:rPr>
          <w:color w:val="auto"/>
          <w:sz w:val="26"/>
          <w:szCs w:val="26"/>
          <w:lang w:val="en-US"/>
        </w:rPr>
        <w:t>CD</w:t>
      </w:r>
      <w:r w:rsidR="00B254EC" w:rsidRPr="00E330A5">
        <w:rPr>
          <w:color w:val="auto"/>
          <w:sz w:val="26"/>
          <w:szCs w:val="26"/>
        </w:rPr>
        <w:t>-</w:t>
      </w:r>
      <w:r w:rsidR="00B254EC" w:rsidRPr="00E330A5">
        <w:rPr>
          <w:color w:val="auto"/>
          <w:sz w:val="26"/>
          <w:szCs w:val="26"/>
          <w:lang w:val="en-US"/>
        </w:rPr>
        <w:t>DVD</w:t>
      </w:r>
      <w:r w:rsidR="00B254EC" w:rsidRPr="00E330A5">
        <w:rPr>
          <w:color w:val="auto"/>
          <w:sz w:val="26"/>
          <w:szCs w:val="26"/>
        </w:rPr>
        <w:t xml:space="preserve"> </w:t>
      </w:r>
      <w:r w:rsidR="00B254EC" w:rsidRPr="00E330A5">
        <w:rPr>
          <w:color w:val="auto"/>
          <w:sz w:val="26"/>
          <w:szCs w:val="26"/>
          <w:lang w:val="en-US"/>
        </w:rPr>
        <w:t>Speed</w:t>
      </w:r>
      <w:r w:rsidR="00B254EC" w:rsidRPr="00E330A5">
        <w:rPr>
          <w:color w:val="auto"/>
          <w:sz w:val="26"/>
          <w:szCs w:val="26"/>
        </w:rPr>
        <w:t xml:space="preserve"> за 20</w:t>
      </w:r>
      <w:r w:rsidR="00666CEC" w:rsidRPr="00E330A5">
        <w:rPr>
          <w:color w:val="auto"/>
          <w:sz w:val="26"/>
          <w:szCs w:val="26"/>
        </w:rPr>
        <w:t>1</w:t>
      </w:r>
      <w:r w:rsidR="007340AE" w:rsidRPr="00E330A5">
        <w:rPr>
          <w:color w:val="auto"/>
          <w:sz w:val="26"/>
          <w:szCs w:val="26"/>
        </w:rPr>
        <w:t>3</w:t>
      </w:r>
      <w:r w:rsidR="00B254EC" w:rsidRPr="00E330A5">
        <w:rPr>
          <w:color w:val="auto"/>
          <w:sz w:val="26"/>
          <w:szCs w:val="26"/>
        </w:rPr>
        <w:t>-20</w:t>
      </w:r>
      <w:r w:rsidR="00CB153E" w:rsidRPr="00E330A5">
        <w:rPr>
          <w:color w:val="auto"/>
          <w:sz w:val="26"/>
          <w:szCs w:val="26"/>
        </w:rPr>
        <w:t>1</w:t>
      </w:r>
      <w:r w:rsidR="007340AE" w:rsidRPr="00E330A5">
        <w:rPr>
          <w:color w:val="auto"/>
          <w:sz w:val="26"/>
          <w:szCs w:val="26"/>
        </w:rPr>
        <w:t>4</w:t>
      </w:r>
      <w:r w:rsidR="00B254EC" w:rsidRPr="00E330A5">
        <w:rPr>
          <w:color w:val="auto"/>
          <w:sz w:val="26"/>
          <w:szCs w:val="26"/>
        </w:rPr>
        <w:t xml:space="preserve"> годы - </w:t>
      </w:r>
      <w:r w:rsidR="007340AE" w:rsidRPr="00E330A5">
        <w:rPr>
          <w:color w:val="auto"/>
          <w:sz w:val="26"/>
          <w:szCs w:val="26"/>
        </w:rPr>
        <w:t>3</w:t>
      </w:r>
      <w:r w:rsidR="00B254EC" w:rsidRPr="00E330A5">
        <w:rPr>
          <w:color w:val="auto"/>
          <w:sz w:val="26"/>
          <w:szCs w:val="26"/>
        </w:rPr>
        <w:t xml:space="preserve"> ед.хр. и </w:t>
      </w:r>
      <w:r w:rsidR="007340AE" w:rsidRPr="00E330A5">
        <w:rPr>
          <w:color w:val="auto"/>
          <w:sz w:val="26"/>
          <w:szCs w:val="26"/>
        </w:rPr>
        <w:t>3</w:t>
      </w:r>
      <w:r w:rsidR="00B254EC" w:rsidRPr="00E330A5">
        <w:rPr>
          <w:color w:val="auto"/>
          <w:sz w:val="26"/>
          <w:szCs w:val="26"/>
        </w:rPr>
        <w:t xml:space="preserve"> </w:t>
      </w:r>
      <w:r w:rsidR="001B7BEC" w:rsidRPr="00E330A5">
        <w:rPr>
          <w:color w:val="auto"/>
          <w:sz w:val="26"/>
          <w:szCs w:val="26"/>
        </w:rPr>
        <w:t>ед.хр.</w:t>
      </w:r>
      <w:r w:rsidR="009B4B0A" w:rsidRPr="00E330A5">
        <w:rPr>
          <w:color w:val="auto"/>
          <w:sz w:val="26"/>
          <w:szCs w:val="26"/>
        </w:rPr>
        <w:t xml:space="preserve"> фонда пользования</w:t>
      </w:r>
      <w:r w:rsidR="00B254EC" w:rsidRPr="00E330A5">
        <w:rPr>
          <w:color w:val="auto"/>
          <w:sz w:val="26"/>
          <w:szCs w:val="26"/>
        </w:rPr>
        <w:t xml:space="preserve"> </w:t>
      </w:r>
      <w:r w:rsidR="00800735" w:rsidRPr="00E330A5">
        <w:rPr>
          <w:color w:val="auto"/>
          <w:sz w:val="26"/>
          <w:szCs w:val="26"/>
        </w:rPr>
        <w:t>в</w:t>
      </w:r>
      <w:r w:rsidR="009B4B0A" w:rsidRPr="00E330A5">
        <w:rPr>
          <w:color w:val="auto"/>
          <w:sz w:val="26"/>
          <w:szCs w:val="26"/>
        </w:rPr>
        <w:t xml:space="preserve"> </w:t>
      </w:r>
      <w:r w:rsidR="00B254EC" w:rsidRPr="00E330A5">
        <w:rPr>
          <w:color w:val="auto"/>
          <w:sz w:val="26"/>
          <w:szCs w:val="26"/>
        </w:rPr>
        <w:t>фонд</w:t>
      </w:r>
      <w:r w:rsidR="00800735" w:rsidRPr="00E330A5">
        <w:rPr>
          <w:color w:val="auto"/>
          <w:sz w:val="26"/>
          <w:szCs w:val="26"/>
        </w:rPr>
        <w:t>ах р</w:t>
      </w:r>
      <w:r w:rsidR="009B4B0A" w:rsidRPr="00E330A5">
        <w:rPr>
          <w:color w:val="auto"/>
          <w:sz w:val="26"/>
          <w:szCs w:val="26"/>
        </w:rPr>
        <w:t>едакци</w:t>
      </w:r>
      <w:r w:rsidR="00800735" w:rsidRPr="00E330A5">
        <w:rPr>
          <w:color w:val="auto"/>
          <w:sz w:val="26"/>
          <w:szCs w:val="26"/>
        </w:rPr>
        <w:t>и</w:t>
      </w:r>
      <w:r w:rsidR="009B4B0A" w:rsidRPr="00E330A5">
        <w:rPr>
          <w:color w:val="auto"/>
          <w:sz w:val="26"/>
          <w:szCs w:val="26"/>
        </w:rPr>
        <w:t xml:space="preserve"> газет</w:t>
      </w:r>
      <w:r w:rsidR="00800735" w:rsidRPr="00E330A5">
        <w:rPr>
          <w:color w:val="auto"/>
          <w:sz w:val="26"/>
          <w:szCs w:val="26"/>
        </w:rPr>
        <w:t>ы</w:t>
      </w:r>
      <w:r w:rsidR="009B4B0A" w:rsidRPr="00E330A5">
        <w:rPr>
          <w:color w:val="auto"/>
          <w:sz w:val="26"/>
          <w:szCs w:val="26"/>
        </w:rPr>
        <w:t xml:space="preserve"> «Иднакар», </w:t>
      </w:r>
      <w:r w:rsidR="00800735" w:rsidRPr="00E330A5">
        <w:rPr>
          <w:color w:val="auto"/>
          <w:sz w:val="26"/>
          <w:szCs w:val="26"/>
        </w:rPr>
        <w:t>а</w:t>
      </w:r>
      <w:r w:rsidR="009B4B0A" w:rsidRPr="00E330A5">
        <w:rPr>
          <w:color w:val="auto"/>
          <w:sz w:val="26"/>
          <w:szCs w:val="26"/>
        </w:rPr>
        <w:t>рхивн</w:t>
      </w:r>
      <w:r w:rsidR="00800735" w:rsidRPr="00E330A5">
        <w:rPr>
          <w:color w:val="auto"/>
          <w:sz w:val="26"/>
          <w:szCs w:val="26"/>
        </w:rPr>
        <w:t>ой</w:t>
      </w:r>
      <w:r w:rsidR="009B4B0A" w:rsidRPr="00E330A5">
        <w:rPr>
          <w:color w:val="auto"/>
          <w:sz w:val="26"/>
          <w:szCs w:val="26"/>
        </w:rPr>
        <w:t xml:space="preserve"> коллекци</w:t>
      </w:r>
      <w:r w:rsidR="00800735" w:rsidRPr="00E330A5">
        <w:rPr>
          <w:color w:val="auto"/>
          <w:sz w:val="26"/>
          <w:szCs w:val="26"/>
        </w:rPr>
        <w:t>и</w:t>
      </w:r>
      <w:r w:rsidR="009B4B0A" w:rsidRPr="00E330A5">
        <w:rPr>
          <w:color w:val="auto"/>
          <w:sz w:val="26"/>
          <w:szCs w:val="26"/>
        </w:rPr>
        <w:t xml:space="preserve"> документо</w:t>
      </w:r>
      <w:r w:rsidR="007340AE" w:rsidRPr="00E330A5">
        <w:rPr>
          <w:color w:val="auto"/>
          <w:sz w:val="26"/>
          <w:szCs w:val="26"/>
        </w:rPr>
        <w:t>в по истории Глазовского района</w:t>
      </w:r>
      <w:r w:rsidR="00023943" w:rsidRPr="00E330A5">
        <w:rPr>
          <w:color w:val="auto"/>
          <w:sz w:val="26"/>
          <w:szCs w:val="26"/>
        </w:rPr>
        <w:t>.</w:t>
      </w:r>
    </w:p>
    <w:p w:rsidR="0035603B" w:rsidRPr="00E330A5" w:rsidRDefault="00023943" w:rsidP="0035603B">
      <w:pPr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E330A5">
        <w:rPr>
          <w:rFonts w:eastAsiaTheme="minorHAnsi"/>
          <w:color w:val="auto"/>
          <w:sz w:val="26"/>
          <w:szCs w:val="26"/>
          <w:lang w:eastAsia="en-US"/>
        </w:rPr>
        <w:t>В 202</w:t>
      </w:r>
      <w:r w:rsidR="00546A4D" w:rsidRPr="00E330A5">
        <w:rPr>
          <w:rFonts w:eastAsiaTheme="minorHAnsi"/>
          <w:color w:val="auto"/>
          <w:sz w:val="26"/>
          <w:szCs w:val="26"/>
          <w:lang w:eastAsia="en-US"/>
        </w:rPr>
        <w:t>2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 году планируется проведение экспертиз</w:t>
      </w:r>
      <w:r w:rsidR="007340AE" w:rsidRPr="00E330A5">
        <w:rPr>
          <w:rFonts w:eastAsiaTheme="minorHAnsi"/>
          <w:color w:val="auto"/>
          <w:sz w:val="26"/>
          <w:szCs w:val="26"/>
          <w:lang w:eastAsia="en-US"/>
        </w:rPr>
        <w:t>ы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 ценности документов по ли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>ч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ному составу, сроки временного хранения которых </w:t>
      </w:r>
      <w:r w:rsidR="0035603B" w:rsidRPr="00E330A5">
        <w:rPr>
          <w:rFonts w:eastAsiaTheme="minorHAnsi"/>
          <w:color w:val="auto"/>
          <w:sz w:val="26"/>
          <w:szCs w:val="26"/>
          <w:lang w:eastAsia="en-US"/>
        </w:rPr>
        <w:t xml:space="preserve">истекли, 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>в фонд</w:t>
      </w:r>
      <w:r w:rsidR="0035603B" w:rsidRPr="00E330A5">
        <w:rPr>
          <w:rFonts w:eastAsiaTheme="minorHAnsi"/>
          <w:color w:val="auto"/>
          <w:sz w:val="26"/>
          <w:szCs w:val="26"/>
          <w:lang w:eastAsia="en-US"/>
        </w:rPr>
        <w:t>е №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7340AE" w:rsidRPr="00E330A5">
        <w:rPr>
          <w:rFonts w:eastAsiaTheme="minorHAnsi"/>
          <w:color w:val="auto"/>
          <w:sz w:val="26"/>
          <w:szCs w:val="26"/>
          <w:lang w:eastAsia="en-US"/>
        </w:rPr>
        <w:t>35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 «</w:t>
      </w:r>
      <w:r w:rsidR="007340AE" w:rsidRPr="00E330A5">
        <w:rPr>
          <w:rFonts w:eastAsiaTheme="minorHAnsi"/>
          <w:color w:val="auto"/>
          <w:sz w:val="26"/>
          <w:szCs w:val="26"/>
          <w:lang w:eastAsia="en-US"/>
        </w:rPr>
        <w:t>АКХ им. Ильича и его предшественники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>»</w:t>
      </w:r>
      <w:r w:rsidR="007340AE" w:rsidRPr="00E330A5">
        <w:rPr>
          <w:rFonts w:eastAsiaTheme="minorHAnsi"/>
          <w:color w:val="auto"/>
          <w:sz w:val="26"/>
          <w:szCs w:val="26"/>
          <w:lang w:eastAsia="en-US"/>
        </w:rPr>
        <w:t>, № 47 «ОАО «Чепца» и его предшественники»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>.</w:t>
      </w:r>
      <w:r w:rsidR="0035603B" w:rsidRPr="00E330A5">
        <w:rPr>
          <w:rFonts w:eastAsiaTheme="minorHAnsi"/>
          <w:color w:val="auto"/>
          <w:sz w:val="26"/>
          <w:szCs w:val="26"/>
          <w:lang w:eastAsia="en-US"/>
        </w:rPr>
        <w:t xml:space="preserve"> </w:t>
      </w:r>
    </w:p>
    <w:p w:rsidR="00546A4D" w:rsidRPr="00E330A5" w:rsidRDefault="00546A4D" w:rsidP="0035603B">
      <w:pPr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E330A5">
        <w:rPr>
          <w:rFonts w:eastAsiaTheme="minorHAnsi"/>
          <w:color w:val="auto"/>
          <w:sz w:val="26"/>
          <w:szCs w:val="26"/>
          <w:lang w:eastAsia="en-US"/>
        </w:rPr>
        <w:t>В 2022 году будет проведена работа по оцифровке и учету электронных копий фонда пользования на особо ценные документы.</w:t>
      </w:r>
    </w:p>
    <w:p w:rsidR="00546A4D" w:rsidRPr="00E330A5" w:rsidRDefault="00546A4D" w:rsidP="0035603B">
      <w:pPr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E330A5">
        <w:rPr>
          <w:rFonts w:eastAsiaTheme="minorHAnsi"/>
          <w:color w:val="auto"/>
          <w:sz w:val="26"/>
          <w:szCs w:val="26"/>
          <w:lang w:eastAsia="en-US"/>
        </w:rPr>
        <w:t>В срок до 15.03.2022 года в Комитет по делам архивов будут подготовлены св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>е</w:t>
      </w:r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дения об </w:t>
      </w:r>
      <w:proofErr w:type="gramStart"/>
      <w:r w:rsidRPr="00E330A5">
        <w:rPr>
          <w:rFonts w:eastAsiaTheme="minorHAnsi"/>
          <w:color w:val="auto"/>
          <w:sz w:val="26"/>
          <w:szCs w:val="26"/>
          <w:lang w:eastAsia="en-US"/>
        </w:rPr>
        <w:t>объемах</w:t>
      </w:r>
      <w:proofErr w:type="gramEnd"/>
      <w:r w:rsidRPr="00E330A5">
        <w:rPr>
          <w:rFonts w:eastAsiaTheme="minorHAnsi"/>
          <w:color w:val="auto"/>
          <w:sz w:val="26"/>
          <w:szCs w:val="26"/>
          <w:lang w:eastAsia="en-US"/>
        </w:rPr>
        <w:t xml:space="preserve"> хранящихся в муниципальном архиве документах периода Великой Отечественной войны 1941-1945 гг.</w:t>
      </w:r>
    </w:p>
    <w:p w:rsidR="00B254EC" w:rsidRPr="00E330A5" w:rsidRDefault="00A12D50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В соответствии</w:t>
      </w:r>
      <w:r w:rsidR="00B254EC" w:rsidRPr="00E330A5">
        <w:rPr>
          <w:color w:val="auto"/>
          <w:sz w:val="26"/>
          <w:szCs w:val="26"/>
        </w:rPr>
        <w:t xml:space="preserve"> с рекомендацией Комитета по делам архивов будут приняты м</w:t>
      </w:r>
      <w:r w:rsidR="00B254EC" w:rsidRPr="00E330A5">
        <w:rPr>
          <w:color w:val="auto"/>
          <w:sz w:val="26"/>
          <w:szCs w:val="26"/>
        </w:rPr>
        <w:t>е</w:t>
      </w:r>
      <w:r w:rsidR="00B254EC" w:rsidRPr="00E330A5">
        <w:rPr>
          <w:color w:val="auto"/>
          <w:sz w:val="26"/>
          <w:szCs w:val="26"/>
        </w:rPr>
        <w:t>ры по усилению контроля возврат</w:t>
      </w:r>
      <w:r w:rsidR="0052752C" w:rsidRPr="00E330A5">
        <w:rPr>
          <w:color w:val="auto"/>
          <w:sz w:val="26"/>
          <w:szCs w:val="26"/>
        </w:rPr>
        <w:t>а</w:t>
      </w:r>
      <w:r w:rsidR="00B254EC" w:rsidRPr="00E330A5">
        <w:rPr>
          <w:color w:val="auto"/>
          <w:sz w:val="26"/>
          <w:szCs w:val="26"/>
        </w:rPr>
        <w:t xml:space="preserve"> документов, выданных во временное пользование, а также контроля </w:t>
      </w:r>
      <w:r w:rsidR="00111018" w:rsidRPr="00E330A5">
        <w:rPr>
          <w:color w:val="auto"/>
          <w:sz w:val="26"/>
          <w:szCs w:val="26"/>
        </w:rPr>
        <w:t>над</w:t>
      </w:r>
      <w:r w:rsidR="00B254EC" w:rsidRPr="00E330A5">
        <w:rPr>
          <w:color w:val="auto"/>
          <w:sz w:val="26"/>
          <w:szCs w:val="26"/>
        </w:rPr>
        <w:t xml:space="preserve"> сохранностью архивных документов при разрешении самосто</w:t>
      </w:r>
      <w:r w:rsidR="00B254EC" w:rsidRPr="00E330A5">
        <w:rPr>
          <w:color w:val="auto"/>
          <w:sz w:val="26"/>
          <w:szCs w:val="26"/>
        </w:rPr>
        <w:t>я</w:t>
      </w:r>
      <w:r w:rsidR="00B254EC" w:rsidRPr="00E330A5">
        <w:rPr>
          <w:color w:val="auto"/>
          <w:sz w:val="26"/>
          <w:szCs w:val="26"/>
        </w:rPr>
        <w:t>тельного копирования архивных документов пользователями.</w:t>
      </w:r>
    </w:p>
    <w:p w:rsidR="007B561C" w:rsidRPr="00E330A5" w:rsidRDefault="00546A4D" w:rsidP="0035603B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 xml:space="preserve">В 2022 году будет завершена </w:t>
      </w:r>
      <w:r w:rsidR="007B561C" w:rsidRPr="00E330A5">
        <w:rPr>
          <w:color w:val="auto"/>
          <w:sz w:val="26"/>
          <w:szCs w:val="26"/>
        </w:rPr>
        <w:t>работ</w:t>
      </w:r>
      <w:r w:rsidRPr="00E330A5">
        <w:rPr>
          <w:color w:val="auto"/>
          <w:sz w:val="26"/>
          <w:szCs w:val="26"/>
        </w:rPr>
        <w:t xml:space="preserve">а </w:t>
      </w:r>
      <w:r w:rsidR="007B561C" w:rsidRPr="00E330A5">
        <w:rPr>
          <w:color w:val="auto"/>
          <w:sz w:val="26"/>
          <w:szCs w:val="26"/>
        </w:rPr>
        <w:t>по выявлению, учёту и розыску необнар</w:t>
      </w:r>
      <w:r w:rsidR="007B561C" w:rsidRPr="00E330A5">
        <w:rPr>
          <w:color w:val="auto"/>
          <w:sz w:val="26"/>
          <w:szCs w:val="26"/>
        </w:rPr>
        <w:t>у</w:t>
      </w:r>
      <w:r w:rsidR="007B561C" w:rsidRPr="00E330A5">
        <w:rPr>
          <w:color w:val="auto"/>
          <w:sz w:val="26"/>
          <w:szCs w:val="26"/>
        </w:rPr>
        <w:t xml:space="preserve">женных документов, в </w:t>
      </w:r>
      <w:proofErr w:type="spellStart"/>
      <w:r w:rsidR="007B561C" w:rsidRPr="00E330A5">
        <w:rPr>
          <w:color w:val="auto"/>
          <w:sz w:val="26"/>
          <w:szCs w:val="26"/>
        </w:rPr>
        <w:t>т.ч</w:t>
      </w:r>
      <w:proofErr w:type="spellEnd"/>
      <w:r w:rsidR="007B561C" w:rsidRPr="00E330A5">
        <w:rPr>
          <w:color w:val="auto"/>
          <w:sz w:val="26"/>
          <w:szCs w:val="26"/>
        </w:rPr>
        <w:t>. документов, своевременно не поступивших в архивы</w:t>
      </w:r>
      <w:r w:rsidRPr="00E330A5">
        <w:rPr>
          <w:color w:val="auto"/>
          <w:sz w:val="26"/>
          <w:szCs w:val="26"/>
        </w:rPr>
        <w:t xml:space="preserve"> от о</w:t>
      </w:r>
      <w:r w:rsidRPr="00E330A5">
        <w:rPr>
          <w:color w:val="auto"/>
          <w:sz w:val="26"/>
          <w:szCs w:val="26"/>
        </w:rPr>
        <w:t>р</w:t>
      </w:r>
      <w:r w:rsidRPr="00E330A5">
        <w:rPr>
          <w:color w:val="auto"/>
          <w:sz w:val="26"/>
          <w:szCs w:val="26"/>
        </w:rPr>
        <w:t>ганизаций</w:t>
      </w:r>
      <w:r w:rsidR="007B561C" w:rsidRPr="00E330A5">
        <w:rPr>
          <w:color w:val="auto"/>
          <w:sz w:val="26"/>
          <w:szCs w:val="26"/>
        </w:rPr>
        <w:t xml:space="preserve">, и </w:t>
      </w:r>
      <w:r w:rsidRPr="00E330A5">
        <w:rPr>
          <w:color w:val="auto"/>
          <w:sz w:val="26"/>
          <w:szCs w:val="26"/>
        </w:rPr>
        <w:t>принятие мер</w:t>
      </w:r>
      <w:r w:rsidR="007B561C" w:rsidRPr="00E330A5">
        <w:rPr>
          <w:color w:val="auto"/>
          <w:sz w:val="26"/>
          <w:szCs w:val="26"/>
        </w:rPr>
        <w:t xml:space="preserve"> о снятии </w:t>
      </w:r>
      <w:r w:rsidRPr="00E330A5">
        <w:rPr>
          <w:color w:val="auto"/>
          <w:sz w:val="26"/>
          <w:szCs w:val="26"/>
        </w:rPr>
        <w:t xml:space="preserve">их </w:t>
      </w:r>
      <w:r w:rsidR="007B561C" w:rsidRPr="00E330A5">
        <w:rPr>
          <w:color w:val="auto"/>
          <w:sz w:val="26"/>
          <w:szCs w:val="26"/>
        </w:rPr>
        <w:t>с учёта</w:t>
      </w:r>
      <w:r w:rsidRPr="00E330A5">
        <w:rPr>
          <w:color w:val="auto"/>
          <w:sz w:val="26"/>
          <w:szCs w:val="26"/>
        </w:rPr>
        <w:t>, итоговая информация будет направлена в Комитет по делам архивов до 09.09.2022.</w:t>
      </w:r>
    </w:p>
    <w:p w:rsidR="007B561C" w:rsidRPr="00E330A5" w:rsidRDefault="007B561C" w:rsidP="00A12D5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В ходе работ по использованию документов и в ходе проверки наличия и состо</w:t>
      </w:r>
      <w:r w:rsidRPr="00E330A5">
        <w:rPr>
          <w:color w:val="auto"/>
          <w:sz w:val="26"/>
          <w:szCs w:val="26"/>
        </w:rPr>
        <w:t>я</w:t>
      </w:r>
      <w:r w:rsidRPr="00E330A5">
        <w:rPr>
          <w:color w:val="auto"/>
          <w:sz w:val="26"/>
          <w:szCs w:val="26"/>
        </w:rPr>
        <w:t xml:space="preserve">ния будут выявляться дела, требующие улучшения физического состояния, и вестись их учёт в специальном журнале для планомерного проведения данного вида работ. </w:t>
      </w:r>
    </w:p>
    <w:p w:rsidR="009C4D5C" w:rsidRPr="00E330A5" w:rsidRDefault="00B254EC" w:rsidP="0035603B">
      <w:pPr>
        <w:jc w:val="both"/>
        <w:rPr>
          <w:color w:val="auto"/>
          <w:sz w:val="26"/>
          <w:szCs w:val="26"/>
        </w:rPr>
      </w:pPr>
      <w:bookmarkStart w:id="0" w:name="_GoBack"/>
      <w:bookmarkEnd w:id="0"/>
      <w:r w:rsidRPr="00E330A5">
        <w:rPr>
          <w:color w:val="auto"/>
          <w:sz w:val="26"/>
          <w:szCs w:val="26"/>
        </w:rPr>
        <w:lastRenderedPageBreak/>
        <w:tab/>
      </w:r>
      <w:r w:rsidR="000B2E3B" w:rsidRPr="00E330A5">
        <w:rPr>
          <w:color w:val="auto"/>
          <w:sz w:val="26"/>
          <w:szCs w:val="26"/>
        </w:rPr>
        <w:t xml:space="preserve">Будет </w:t>
      </w:r>
      <w:r w:rsidR="00546A4D" w:rsidRPr="00E330A5">
        <w:rPr>
          <w:color w:val="auto"/>
          <w:sz w:val="26"/>
          <w:szCs w:val="26"/>
        </w:rPr>
        <w:t>продолжено</w:t>
      </w:r>
      <w:r w:rsidR="000B2E3B" w:rsidRPr="00E330A5">
        <w:rPr>
          <w:color w:val="auto"/>
          <w:sz w:val="26"/>
          <w:szCs w:val="26"/>
        </w:rPr>
        <w:t xml:space="preserve"> в</w:t>
      </w:r>
      <w:r w:rsidR="00666CEC" w:rsidRPr="00E330A5">
        <w:rPr>
          <w:color w:val="auto"/>
          <w:sz w:val="26"/>
          <w:szCs w:val="26"/>
        </w:rPr>
        <w:t>недрение</w:t>
      </w:r>
      <w:r w:rsidR="00763A1E" w:rsidRPr="00E330A5">
        <w:rPr>
          <w:color w:val="auto"/>
          <w:sz w:val="26"/>
          <w:szCs w:val="26"/>
        </w:rPr>
        <w:t xml:space="preserve"> в практическ</w:t>
      </w:r>
      <w:r w:rsidR="00666CEC" w:rsidRPr="00E330A5">
        <w:rPr>
          <w:color w:val="auto"/>
          <w:sz w:val="26"/>
          <w:szCs w:val="26"/>
        </w:rPr>
        <w:t>ую</w:t>
      </w:r>
      <w:r w:rsidR="00763A1E" w:rsidRPr="00E330A5">
        <w:rPr>
          <w:color w:val="auto"/>
          <w:sz w:val="26"/>
          <w:szCs w:val="26"/>
        </w:rPr>
        <w:t xml:space="preserve"> работ</w:t>
      </w:r>
      <w:r w:rsidR="00666CEC" w:rsidRPr="00E330A5">
        <w:rPr>
          <w:color w:val="auto"/>
          <w:sz w:val="26"/>
          <w:szCs w:val="26"/>
        </w:rPr>
        <w:t>у</w:t>
      </w:r>
      <w:r w:rsidR="00763A1E" w:rsidRPr="00E330A5">
        <w:rPr>
          <w:color w:val="auto"/>
          <w:sz w:val="26"/>
          <w:szCs w:val="26"/>
        </w:rPr>
        <w:t xml:space="preserve"> Порядка признания док</w:t>
      </w:r>
      <w:r w:rsidR="00763A1E" w:rsidRPr="00E330A5">
        <w:rPr>
          <w:color w:val="auto"/>
          <w:sz w:val="26"/>
          <w:szCs w:val="26"/>
        </w:rPr>
        <w:t>у</w:t>
      </w:r>
      <w:r w:rsidR="00763A1E" w:rsidRPr="00E330A5">
        <w:rPr>
          <w:color w:val="auto"/>
          <w:sz w:val="26"/>
          <w:szCs w:val="26"/>
        </w:rPr>
        <w:t>ментов Архивного фонда РФ, находящихся в неудовлетворительном физическом с</w:t>
      </w:r>
      <w:r w:rsidR="00763A1E" w:rsidRPr="00E330A5">
        <w:rPr>
          <w:color w:val="auto"/>
          <w:sz w:val="26"/>
          <w:szCs w:val="26"/>
        </w:rPr>
        <w:t>о</w:t>
      </w:r>
      <w:r w:rsidR="00763A1E" w:rsidRPr="00E330A5">
        <w:rPr>
          <w:color w:val="auto"/>
          <w:sz w:val="26"/>
          <w:szCs w:val="26"/>
        </w:rPr>
        <w:t>стоянии</w:t>
      </w:r>
      <w:r w:rsidR="00666CEC" w:rsidRPr="00E330A5">
        <w:rPr>
          <w:color w:val="auto"/>
          <w:sz w:val="26"/>
          <w:szCs w:val="26"/>
        </w:rPr>
        <w:t xml:space="preserve"> (утв. Приказом </w:t>
      </w:r>
      <w:proofErr w:type="spellStart"/>
      <w:r w:rsidR="00666CEC" w:rsidRPr="00E330A5">
        <w:rPr>
          <w:color w:val="auto"/>
          <w:sz w:val="26"/>
          <w:szCs w:val="26"/>
        </w:rPr>
        <w:t>Росархива</w:t>
      </w:r>
      <w:proofErr w:type="spellEnd"/>
      <w:r w:rsidR="00666CEC" w:rsidRPr="00E330A5">
        <w:rPr>
          <w:color w:val="auto"/>
          <w:sz w:val="26"/>
          <w:szCs w:val="26"/>
        </w:rPr>
        <w:t xml:space="preserve"> от 25.06.2020 № 75)</w:t>
      </w:r>
      <w:r w:rsidR="008B4212" w:rsidRPr="00E330A5">
        <w:rPr>
          <w:color w:val="auto"/>
          <w:sz w:val="26"/>
          <w:szCs w:val="26"/>
        </w:rPr>
        <w:t>.</w:t>
      </w:r>
    </w:p>
    <w:p w:rsidR="00B254EC" w:rsidRPr="00E330A5" w:rsidRDefault="00CB153E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</w:r>
      <w:r w:rsidR="00B254EC" w:rsidRPr="00E330A5">
        <w:rPr>
          <w:color w:val="auto"/>
          <w:sz w:val="26"/>
          <w:szCs w:val="26"/>
        </w:rPr>
        <w:t xml:space="preserve">В показатель по реставрации дел включены документы архивных фондов № </w:t>
      </w:r>
      <w:r w:rsidRPr="00E330A5">
        <w:rPr>
          <w:color w:val="auto"/>
          <w:sz w:val="26"/>
          <w:szCs w:val="26"/>
        </w:rPr>
        <w:t>15, 35, 49</w:t>
      </w:r>
      <w:r w:rsidR="00317CED" w:rsidRPr="00E330A5">
        <w:rPr>
          <w:color w:val="auto"/>
          <w:sz w:val="26"/>
          <w:szCs w:val="26"/>
        </w:rPr>
        <w:t xml:space="preserve"> – </w:t>
      </w:r>
      <w:r w:rsidR="00066EB0" w:rsidRPr="00E330A5">
        <w:rPr>
          <w:color w:val="auto"/>
          <w:sz w:val="26"/>
          <w:szCs w:val="26"/>
        </w:rPr>
        <w:t>12</w:t>
      </w:r>
      <w:r w:rsidR="00317CED" w:rsidRPr="00E330A5">
        <w:rPr>
          <w:color w:val="auto"/>
          <w:sz w:val="26"/>
          <w:szCs w:val="26"/>
        </w:rPr>
        <w:t xml:space="preserve"> ед.хр./</w:t>
      </w:r>
      <w:r w:rsidR="00066EB0" w:rsidRPr="00E330A5">
        <w:rPr>
          <w:color w:val="auto"/>
          <w:sz w:val="26"/>
          <w:szCs w:val="26"/>
        </w:rPr>
        <w:t>48</w:t>
      </w:r>
      <w:r w:rsidR="00317CED" w:rsidRPr="00E330A5">
        <w:rPr>
          <w:color w:val="auto"/>
          <w:sz w:val="26"/>
          <w:szCs w:val="26"/>
        </w:rPr>
        <w:t xml:space="preserve"> листов</w:t>
      </w:r>
      <w:r w:rsidRPr="00E330A5">
        <w:rPr>
          <w:color w:val="auto"/>
          <w:sz w:val="26"/>
          <w:szCs w:val="26"/>
        </w:rPr>
        <w:t>.</w:t>
      </w:r>
    </w:p>
    <w:p w:rsidR="00B254EC" w:rsidRPr="00E330A5" w:rsidRDefault="00763A1E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</w:r>
      <w:r w:rsidR="00B254EC" w:rsidRPr="00E330A5">
        <w:rPr>
          <w:color w:val="auto"/>
          <w:sz w:val="26"/>
          <w:szCs w:val="26"/>
        </w:rPr>
        <w:t xml:space="preserve">В показатель подшивка и переплёт включена подшивка </w:t>
      </w:r>
      <w:r w:rsidR="00317CED" w:rsidRPr="00E330A5">
        <w:rPr>
          <w:color w:val="auto"/>
          <w:sz w:val="26"/>
          <w:szCs w:val="26"/>
        </w:rPr>
        <w:t>1</w:t>
      </w:r>
      <w:r w:rsidR="00066EB0" w:rsidRPr="00E330A5">
        <w:rPr>
          <w:color w:val="auto"/>
          <w:sz w:val="26"/>
          <w:szCs w:val="26"/>
        </w:rPr>
        <w:t>2</w:t>
      </w:r>
      <w:r w:rsidR="00317CED" w:rsidRPr="00E330A5">
        <w:rPr>
          <w:color w:val="auto"/>
          <w:sz w:val="26"/>
          <w:szCs w:val="26"/>
        </w:rPr>
        <w:t xml:space="preserve"> </w:t>
      </w:r>
      <w:r w:rsidR="00B254EC" w:rsidRPr="00E330A5">
        <w:rPr>
          <w:color w:val="auto"/>
          <w:sz w:val="26"/>
          <w:szCs w:val="26"/>
        </w:rPr>
        <w:t>дел при замене обл</w:t>
      </w:r>
      <w:r w:rsidR="00B254EC" w:rsidRPr="00E330A5">
        <w:rPr>
          <w:color w:val="auto"/>
          <w:sz w:val="26"/>
          <w:szCs w:val="26"/>
        </w:rPr>
        <w:t>о</w:t>
      </w:r>
      <w:r w:rsidR="00B254EC" w:rsidRPr="00E330A5">
        <w:rPr>
          <w:color w:val="auto"/>
          <w:sz w:val="26"/>
          <w:szCs w:val="26"/>
        </w:rPr>
        <w:t>жек фонд</w:t>
      </w:r>
      <w:r w:rsidR="00317CED" w:rsidRPr="00E330A5">
        <w:rPr>
          <w:color w:val="auto"/>
          <w:sz w:val="26"/>
          <w:szCs w:val="26"/>
        </w:rPr>
        <w:t>а</w:t>
      </w:r>
      <w:r w:rsidR="00B254EC" w:rsidRPr="00E330A5">
        <w:rPr>
          <w:color w:val="auto"/>
          <w:sz w:val="26"/>
          <w:szCs w:val="26"/>
        </w:rPr>
        <w:t xml:space="preserve"> № 44.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  <w:t>В показатели по картонированию входят дела, которые будут приняты на пост</w:t>
      </w:r>
      <w:r w:rsidRPr="00E330A5">
        <w:rPr>
          <w:color w:val="auto"/>
          <w:sz w:val="26"/>
          <w:szCs w:val="26"/>
        </w:rPr>
        <w:t>о</w:t>
      </w:r>
      <w:r w:rsidRPr="00E330A5">
        <w:rPr>
          <w:color w:val="auto"/>
          <w:sz w:val="26"/>
          <w:szCs w:val="26"/>
        </w:rPr>
        <w:t xml:space="preserve">янное хранение по плану от </w:t>
      </w:r>
      <w:r w:rsidR="00111018" w:rsidRPr="00E330A5">
        <w:rPr>
          <w:color w:val="auto"/>
          <w:sz w:val="26"/>
          <w:szCs w:val="26"/>
        </w:rPr>
        <w:t xml:space="preserve">организаций - </w:t>
      </w:r>
      <w:r w:rsidRPr="00E330A5">
        <w:rPr>
          <w:color w:val="auto"/>
          <w:sz w:val="26"/>
          <w:szCs w:val="26"/>
        </w:rPr>
        <w:t>источников комплектования в течение года.</w:t>
      </w:r>
    </w:p>
    <w:p w:rsidR="00B254EC" w:rsidRPr="00E330A5" w:rsidRDefault="00B254EC" w:rsidP="00A12D50">
      <w:pPr>
        <w:ind w:firstLine="708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>По программному комплексу «Архивный фонд» планируется заполнение БД «Архивный фонд» (версии 4.1.</w:t>
      </w:r>
      <w:r w:rsidR="007340AE" w:rsidRPr="00E330A5">
        <w:rPr>
          <w:color w:val="auto"/>
          <w:sz w:val="26"/>
          <w:szCs w:val="26"/>
        </w:rPr>
        <w:t>) в</w:t>
      </w:r>
      <w:r w:rsidRPr="00E330A5">
        <w:rPr>
          <w:color w:val="auto"/>
          <w:sz w:val="26"/>
          <w:szCs w:val="26"/>
        </w:rPr>
        <w:t xml:space="preserve"> 20</w:t>
      </w:r>
      <w:r w:rsidR="00CB153E" w:rsidRPr="00E330A5">
        <w:rPr>
          <w:color w:val="auto"/>
          <w:sz w:val="26"/>
          <w:szCs w:val="26"/>
        </w:rPr>
        <w:t>2</w:t>
      </w:r>
      <w:r w:rsidR="00066EB0" w:rsidRPr="00E330A5">
        <w:rPr>
          <w:color w:val="auto"/>
          <w:sz w:val="26"/>
          <w:szCs w:val="26"/>
        </w:rPr>
        <w:t>2</w:t>
      </w:r>
      <w:r w:rsidRPr="00E330A5">
        <w:rPr>
          <w:color w:val="auto"/>
          <w:sz w:val="26"/>
          <w:szCs w:val="26"/>
        </w:rPr>
        <w:t xml:space="preserve"> году планируется заполнение раздела «Дело» по вновь принятым документам - </w:t>
      </w:r>
      <w:r w:rsidR="007340AE" w:rsidRPr="00E330A5">
        <w:rPr>
          <w:color w:val="auto"/>
          <w:sz w:val="26"/>
          <w:szCs w:val="26"/>
        </w:rPr>
        <w:t>9</w:t>
      </w:r>
      <w:r w:rsidR="003B2585" w:rsidRPr="00E330A5">
        <w:rPr>
          <w:color w:val="auto"/>
          <w:sz w:val="26"/>
          <w:szCs w:val="26"/>
        </w:rPr>
        <w:t>46</w:t>
      </w:r>
      <w:r w:rsidRPr="00E330A5">
        <w:rPr>
          <w:color w:val="auto"/>
          <w:sz w:val="26"/>
          <w:szCs w:val="26"/>
        </w:rPr>
        <w:t xml:space="preserve"> записей (заголовки дел), а также текущее заполнение полей разделов «Движение документов» - </w:t>
      </w:r>
      <w:r w:rsidR="0041054A" w:rsidRPr="00E330A5">
        <w:rPr>
          <w:color w:val="auto"/>
          <w:sz w:val="26"/>
          <w:szCs w:val="26"/>
        </w:rPr>
        <w:t>2</w:t>
      </w:r>
      <w:r w:rsidR="007340AE" w:rsidRPr="00E330A5">
        <w:rPr>
          <w:color w:val="auto"/>
          <w:sz w:val="26"/>
          <w:szCs w:val="26"/>
        </w:rPr>
        <w:t>6</w:t>
      </w:r>
      <w:r w:rsidRPr="00E330A5">
        <w:rPr>
          <w:color w:val="auto"/>
          <w:sz w:val="26"/>
          <w:szCs w:val="26"/>
        </w:rPr>
        <w:t xml:space="preserve"> запис</w:t>
      </w:r>
      <w:r w:rsidR="007340AE" w:rsidRPr="00E330A5">
        <w:rPr>
          <w:color w:val="auto"/>
          <w:sz w:val="26"/>
          <w:szCs w:val="26"/>
        </w:rPr>
        <w:t>ей</w:t>
      </w:r>
      <w:r w:rsidRPr="00E330A5">
        <w:rPr>
          <w:color w:val="auto"/>
          <w:sz w:val="26"/>
          <w:szCs w:val="26"/>
        </w:rPr>
        <w:t xml:space="preserve">. 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tab/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3. Формирование Архивного фонда Удмуртской Республики.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 xml:space="preserve">Организационно-методическое руководство архивами 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 xml:space="preserve">и организацией документов в делопроизводстве 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учреждений, организаций, предприятий</w:t>
      </w:r>
    </w:p>
    <w:p w:rsidR="00B254EC" w:rsidRPr="00E330A5" w:rsidRDefault="00B254EC" w:rsidP="00B254EC">
      <w:pPr>
        <w:pStyle w:val="a6"/>
        <w:rPr>
          <w:color w:val="FF0000"/>
          <w:sz w:val="26"/>
          <w:szCs w:val="26"/>
        </w:rPr>
      </w:pPr>
    </w:p>
    <w:p w:rsidR="00B254EC" w:rsidRPr="00E330A5" w:rsidRDefault="00B254EC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>В сфере комплектования и взаимодействия с организациями - источниками ко</w:t>
      </w:r>
      <w:r w:rsidRPr="00E330A5">
        <w:rPr>
          <w:sz w:val="26"/>
          <w:szCs w:val="26"/>
        </w:rPr>
        <w:t>м</w:t>
      </w:r>
      <w:r w:rsidRPr="00E330A5">
        <w:rPr>
          <w:sz w:val="26"/>
          <w:szCs w:val="26"/>
        </w:rPr>
        <w:t>плектования архивного отдела планируется продолжить работу по оптимизации сост</w:t>
      </w:r>
      <w:r w:rsidRPr="00E330A5">
        <w:rPr>
          <w:sz w:val="26"/>
          <w:szCs w:val="26"/>
        </w:rPr>
        <w:t>а</w:t>
      </w:r>
      <w:r w:rsidRPr="00E330A5">
        <w:rPr>
          <w:sz w:val="26"/>
          <w:szCs w:val="26"/>
        </w:rPr>
        <w:t>ва организаций - источников комплектования</w:t>
      </w:r>
      <w:r w:rsidR="000B2E3B" w:rsidRPr="00E330A5">
        <w:rPr>
          <w:sz w:val="26"/>
          <w:szCs w:val="26"/>
        </w:rPr>
        <w:t>, будет проведен анализ на предмет цел</w:t>
      </w:r>
      <w:r w:rsidR="000B2E3B" w:rsidRPr="00E330A5">
        <w:rPr>
          <w:sz w:val="26"/>
          <w:szCs w:val="26"/>
        </w:rPr>
        <w:t>е</w:t>
      </w:r>
      <w:r w:rsidR="000B2E3B" w:rsidRPr="00E330A5">
        <w:rPr>
          <w:sz w:val="26"/>
          <w:szCs w:val="26"/>
        </w:rPr>
        <w:t>сообразности сотрудничества с организациями, созданными в течение 20</w:t>
      </w:r>
      <w:r w:rsidR="00E45AA7" w:rsidRPr="00E330A5">
        <w:rPr>
          <w:sz w:val="26"/>
          <w:szCs w:val="26"/>
        </w:rPr>
        <w:t>19</w:t>
      </w:r>
      <w:r w:rsidR="000B2E3B" w:rsidRPr="00E330A5">
        <w:rPr>
          <w:sz w:val="26"/>
          <w:szCs w:val="26"/>
        </w:rPr>
        <w:t>-202</w:t>
      </w:r>
      <w:r w:rsidR="00E45AA7" w:rsidRPr="00E330A5">
        <w:rPr>
          <w:sz w:val="26"/>
          <w:szCs w:val="26"/>
        </w:rPr>
        <w:t>1</w:t>
      </w:r>
      <w:r w:rsidR="000B2E3B" w:rsidRPr="00E330A5">
        <w:rPr>
          <w:sz w:val="26"/>
          <w:szCs w:val="26"/>
        </w:rPr>
        <w:t xml:space="preserve"> гг.</w:t>
      </w:r>
    </w:p>
    <w:p w:rsidR="00873FE2" w:rsidRPr="00E330A5" w:rsidRDefault="00873FE2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 xml:space="preserve">В 2022 году будет проведена работа по исключению </w:t>
      </w:r>
      <w:proofErr w:type="gramStart"/>
      <w:r w:rsidRPr="00E330A5">
        <w:rPr>
          <w:sz w:val="26"/>
          <w:szCs w:val="26"/>
        </w:rPr>
        <w:t>преобразованных</w:t>
      </w:r>
      <w:proofErr w:type="gramEnd"/>
      <w:r w:rsidRPr="00E330A5">
        <w:rPr>
          <w:sz w:val="26"/>
          <w:szCs w:val="26"/>
        </w:rPr>
        <w:t>: Совета депутатов, Администрации и ее структурных подразделений МО «Глазовский район», органов местного самоуправления муниципальных образований (сельских поселений) МО «Глазовский район» из списка источников комплектования архивного отдела.</w:t>
      </w:r>
    </w:p>
    <w:p w:rsidR="00873FE2" w:rsidRPr="00E330A5" w:rsidRDefault="00873FE2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>Сотрудниками архивного отдела будет оказана методическая помощь, преобр</w:t>
      </w:r>
      <w:r w:rsidRPr="00E330A5">
        <w:rPr>
          <w:sz w:val="26"/>
          <w:szCs w:val="26"/>
        </w:rPr>
        <w:t>а</w:t>
      </w:r>
      <w:r w:rsidRPr="00E330A5">
        <w:rPr>
          <w:sz w:val="26"/>
          <w:szCs w:val="26"/>
        </w:rPr>
        <w:t>зованным муниципальным образованиям (сельским поселениям) муниципального о</w:t>
      </w:r>
      <w:r w:rsidRPr="00E330A5">
        <w:rPr>
          <w:sz w:val="26"/>
          <w:szCs w:val="26"/>
        </w:rPr>
        <w:t>б</w:t>
      </w:r>
      <w:r w:rsidRPr="00E330A5">
        <w:rPr>
          <w:sz w:val="26"/>
          <w:szCs w:val="26"/>
        </w:rPr>
        <w:t>разования «Глазовский район», в упорядочении документов и осуществлении меропр</w:t>
      </w:r>
      <w:r w:rsidRPr="00E330A5">
        <w:rPr>
          <w:sz w:val="26"/>
          <w:szCs w:val="26"/>
        </w:rPr>
        <w:t>и</w:t>
      </w:r>
      <w:r w:rsidRPr="00E330A5">
        <w:rPr>
          <w:sz w:val="26"/>
          <w:szCs w:val="26"/>
        </w:rPr>
        <w:t>ятий, нацеленных на обеспечение сохранности и учёта документов ликвидированных</w:t>
      </w:r>
      <w:r w:rsidR="00E330A5">
        <w:rPr>
          <w:sz w:val="26"/>
          <w:szCs w:val="26"/>
        </w:rPr>
        <w:t xml:space="preserve"> органов местного самоуправления.</w:t>
      </w:r>
    </w:p>
    <w:p w:rsidR="00873FE2" w:rsidRPr="00E330A5" w:rsidRDefault="00873FE2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>Информация о проведенных мероприятиях по обеспечению сохранности док</w:t>
      </w:r>
      <w:r w:rsidRPr="00E330A5">
        <w:rPr>
          <w:sz w:val="26"/>
          <w:szCs w:val="26"/>
        </w:rPr>
        <w:t>у</w:t>
      </w:r>
      <w:r w:rsidRPr="00E330A5">
        <w:rPr>
          <w:sz w:val="26"/>
          <w:szCs w:val="26"/>
        </w:rPr>
        <w:t xml:space="preserve">ментов преобразованных органов местного самоуправления МО «Глазовский район» будет представлена на ЭПМК Комитета по делам архивов до 30.06.2022 г. </w:t>
      </w:r>
    </w:p>
    <w:p w:rsidR="00066EB0" w:rsidRPr="00E330A5" w:rsidRDefault="00066EB0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>Во 2-ом полугодии 2022 года будет проведена работа по уточнению, разработке и со</w:t>
      </w:r>
      <w:r w:rsidR="00E330A5">
        <w:rPr>
          <w:sz w:val="26"/>
          <w:szCs w:val="26"/>
        </w:rPr>
        <w:t>гласованию</w:t>
      </w:r>
      <w:r w:rsidRPr="00E330A5">
        <w:rPr>
          <w:sz w:val="26"/>
          <w:szCs w:val="26"/>
        </w:rPr>
        <w:t xml:space="preserve"> с ЭПМК Комитета по делам архивов  списков организаций и граждан – источников комплектования </w:t>
      </w:r>
      <w:r w:rsidR="005126E3" w:rsidRPr="00E330A5">
        <w:rPr>
          <w:sz w:val="26"/>
          <w:szCs w:val="26"/>
        </w:rPr>
        <w:t>архивного отдела.</w:t>
      </w:r>
    </w:p>
    <w:p w:rsidR="00AA69C0" w:rsidRPr="00E330A5" w:rsidRDefault="00B254EC" w:rsidP="00873FE2">
      <w:pPr>
        <w:pStyle w:val="a6"/>
        <w:ind w:firstLine="360"/>
        <w:rPr>
          <w:sz w:val="26"/>
          <w:szCs w:val="26"/>
        </w:rPr>
      </w:pPr>
      <w:r w:rsidRPr="00E330A5">
        <w:rPr>
          <w:sz w:val="26"/>
          <w:szCs w:val="26"/>
        </w:rPr>
        <w:tab/>
        <w:t xml:space="preserve"> </w:t>
      </w:r>
      <w:r w:rsidR="00873FE2" w:rsidRPr="00E330A5">
        <w:rPr>
          <w:sz w:val="26"/>
          <w:szCs w:val="26"/>
        </w:rPr>
        <w:t xml:space="preserve">Территориальной избирательной комиссии Глазовского района будет оказана методическая помощь по </w:t>
      </w:r>
      <w:r w:rsidR="00AA69C0" w:rsidRPr="00E330A5">
        <w:rPr>
          <w:sz w:val="26"/>
          <w:szCs w:val="26"/>
        </w:rPr>
        <w:t>реализаци</w:t>
      </w:r>
      <w:r w:rsidR="00873FE2" w:rsidRPr="00E330A5">
        <w:rPr>
          <w:sz w:val="26"/>
          <w:szCs w:val="26"/>
        </w:rPr>
        <w:t>и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постановления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Центральной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избирательной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к</w:t>
      </w:r>
      <w:r w:rsidR="00AA69C0" w:rsidRPr="00E330A5">
        <w:rPr>
          <w:sz w:val="26"/>
          <w:szCs w:val="26"/>
        </w:rPr>
        <w:t>о</w:t>
      </w:r>
      <w:r w:rsidR="00AA69C0" w:rsidRPr="00E330A5">
        <w:rPr>
          <w:sz w:val="26"/>
          <w:szCs w:val="26"/>
        </w:rPr>
        <w:t>миссии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РФ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от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11.08.2021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№ 40/323-8,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связанно</w:t>
      </w:r>
      <w:r w:rsidR="00E330A5">
        <w:rPr>
          <w:sz w:val="26"/>
          <w:szCs w:val="26"/>
        </w:rPr>
        <w:t>го</w:t>
      </w:r>
      <w:r w:rsidR="003E333F" w:rsidRPr="00E330A5">
        <w:rPr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с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подготовкой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и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проведением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выб</w:t>
      </w:r>
      <w:r w:rsidR="00AA69C0" w:rsidRPr="00E330A5">
        <w:rPr>
          <w:sz w:val="26"/>
          <w:szCs w:val="26"/>
        </w:rPr>
        <w:t>о</w:t>
      </w:r>
      <w:r w:rsidR="00AA69C0" w:rsidRPr="00E330A5">
        <w:rPr>
          <w:sz w:val="26"/>
          <w:szCs w:val="26"/>
        </w:rPr>
        <w:t>ров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депутатов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Государственной</w:t>
      </w:r>
      <w:r w:rsidR="00AA69C0" w:rsidRPr="00E330A5">
        <w:rPr>
          <w:spacing w:val="-2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Думы</w:t>
      </w:r>
      <w:r w:rsidR="00AA69C0" w:rsidRPr="00E330A5">
        <w:rPr>
          <w:spacing w:val="-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Федерального</w:t>
      </w:r>
      <w:r w:rsidR="00AA69C0" w:rsidRPr="00E330A5">
        <w:rPr>
          <w:spacing w:val="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Собрания</w:t>
      </w:r>
      <w:r w:rsidR="00AA69C0" w:rsidRPr="00E330A5">
        <w:rPr>
          <w:spacing w:val="3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РФ</w:t>
      </w:r>
      <w:r w:rsidR="00AA69C0" w:rsidRPr="00E330A5">
        <w:rPr>
          <w:spacing w:val="-1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8-го</w:t>
      </w:r>
      <w:r w:rsidR="00AA69C0" w:rsidRPr="00E330A5">
        <w:rPr>
          <w:spacing w:val="-2"/>
          <w:sz w:val="26"/>
          <w:szCs w:val="26"/>
        </w:rPr>
        <w:t xml:space="preserve"> </w:t>
      </w:r>
      <w:r w:rsidR="00AA69C0" w:rsidRPr="00E330A5">
        <w:rPr>
          <w:sz w:val="26"/>
          <w:szCs w:val="26"/>
        </w:rPr>
        <w:t>со</w:t>
      </w:r>
      <w:r w:rsidR="003E333F" w:rsidRPr="00E330A5">
        <w:rPr>
          <w:sz w:val="26"/>
          <w:szCs w:val="26"/>
        </w:rPr>
        <w:t>зыва.</w:t>
      </w:r>
    </w:p>
    <w:p w:rsidR="005710DF" w:rsidRPr="00E330A5" w:rsidRDefault="0074078D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>В срок до 20.07.202</w:t>
      </w:r>
      <w:r w:rsidR="006E6C0E" w:rsidRPr="00E330A5">
        <w:rPr>
          <w:sz w:val="26"/>
          <w:szCs w:val="26"/>
        </w:rPr>
        <w:t>2</w:t>
      </w:r>
      <w:r w:rsidRPr="00E330A5">
        <w:rPr>
          <w:sz w:val="26"/>
          <w:szCs w:val="26"/>
        </w:rPr>
        <w:t xml:space="preserve"> </w:t>
      </w:r>
      <w:r w:rsidR="005710DF" w:rsidRPr="00E330A5">
        <w:rPr>
          <w:sz w:val="26"/>
          <w:szCs w:val="26"/>
        </w:rPr>
        <w:t xml:space="preserve">в Комитет по делам архивов </w:t>
      </w:r>
      <w:r w:rsidRPr="00E330A5">
        <w:rPr>
          <w:sz w:val="26"/>
          <w:szCs w:val="26"/>
        </w:rPr>
        <w:t xml:space="preserve">будут представлены </w:t>
      </w:r>
      <w:r w:rsidR="005710DF" w:rsidRPr="00E330A5">
        <w:rPr>
          <w:sz w:val="26"/>
          <w:szCs w:val="26"/>
        </w:rPr>
        <w:t>предл</w:t>
      </w:r>
      <w:r w:rsidR="005710DF" w:rsidRPr="00E330A5">
        <w:rPr>
          <w:sz w:val="26"/>
          <w:szCs w:val="26"/>
        </w:rPr>
        <w:t>о</w:t>
      </w:r>
      <w:r w:rsidR="005710DF" w:rsidRPr="00E330A5">
        <w:rPr>
          <w:sz w:val="26"/>
          <w:szCs w:val="26"/>
        </w:rPr>
        <w:t>жени</w:t>
      </w:r>
      <w:r w:rsidRPr="00E330A5">
        <w:rPr>
          <w:sz w:val="26"/>
          <w:szCs w:val="26"/>
        </w:rPr>
        <w:t>я</w:t>
      </w:r>
      <w:r w:rsidR="005710DF" w:rsidRPr="00E330A5">
        <w:rPr>
          <w:sz w:val="26"/>
          <w:szCs w:val="26"/>
        </w:rPr>
        <w:t xml:space="preserve"> в план проведения плановых проверок юридических лиц – источников компле</w:t>
      </w:r>
      <w:r w:rsidR="005710DF" w:rsidRPr="00E330A5">
        <w:rPr>
          <w:sz w:val="26"/>
          <w:szCs w:val="26"/>
        </w:rPr>
        <w:t>к</w:t>
      </w:r>
      <w:r w:rsidR="005710DF" w:rsidRPr="00E330A5">
        <w:rPr>
          <w:sz w:val="26"/>
          <w:szCs w:val="26"/>
        </w:rPr>
        <w:t>тования государственных и муниципальных архивов</w:t>
      </w:r>
      <w:r w:rsidR="007B2460" w:rsidRPr="00E330A5">
        <w:rPr>
          <w:sz w:val="26"/>
          <w:szCs w:val="26"/>
        </w:rPr>
        <w:t xml:space="preserve"> на 202</w:t>
      </w:r>
      <w:r w:rsidR="006E6C0E" w:rsidRPr="00E330A5">
        <w:rPr>
          <w:sz w:val="26"/>
          <w:szCs w:val="26"/>
        </w:rPr>
        <w:t>3</w:t>
      </w:r>
      <w:r w:rsidR="007B2460" w:rsidRPr="00E330A5">
        <w:rPr>
          <w:sz w:val="26"/>
          <w:szCs w:val="26"/>
        </w:rPr>
        <w:t xml:space="preserve"> год</w:t>
      </w:r>
      <w:r w:rsidR="005710DF" w:rsidRPr="00E330A5">
        <w:rPr>
          <w:sz w:val="26"/>
          <w:szCs w:val="26"/>
        </w:rPr>
        <w:t>.</w:t>
      </w:r>
    </w:p>
    <w:p w:rsidR="00B254EC" w:rsidRPr="00E330A5" w:rsidRDefault="00B254EC" w:rsidP="00B254EC">
      <w:pPr>
        <w:pStyle w:val="a6"/>
        <w:ind w:firstLine="708"/>
        <w:rPr>
          <w:b/>
          <w:bCs w:val="0"/>
          <w:sz w:val="26"/>
          <w:szCs w:val="26"/>
        </w:rPr>
      </w:pPr>
      <w:r w:rsidRPr="00E330A5">
        <w:rPr>
          <w:sz w:val="26"/>
          <w:szCs w:val="26"/>
        </w:rPr>
        <w:t>В соответствии с «Регламентом государственного учёта документов Архивного фонда РФ» будет проведена паспортизация архивов организаций - источников ко</w:t>
      </w:r>
      <w:r w:rsidRPr="00E330A5">
        <w:rPr>
          <w:sz w:val="26"/>
          <w:szCs w:val="26"/>
        </w:rPr>
        <w:t>м</w:t>
      </w:r>
      <w:r w:rsidRPr="00E330A5">
        <w:rPr>
          <w:sz w:val="26"/>
          <w:szCs w:val="26"/>
        </w:rPr>
        <w:t>плектования архивного отдела</w:t>
      </w:r>
      <w:r w:rsidR="007B2460" w:rsidRPr="00E330A5">
        <w:rPr>
          <w:sz w:val="26"/>
          <w:szCs w:val="26"/>
        </w:rPr>
        <w:t xml:space="preserve"> по состоянию на 01.12.202</w:t>
      </w:r>
      <w:r w:rsidR="006E6C0E" w:rsidRPr="00E330A5">
        <w:rPr>
          <w:sz w:val="26"/>
          <w:szCs w:val="26"/>
        </w:rPr>
        <w:t>2</w:t>
      </w:r>
      <w:r w:rsidRPr="00E330A5">
        <w:rPr>
          <w:sz w:val="26"/>
          <w:szCs w:val="26"/>
        </w:rPr>
        <w:t xml:space="preserve">. </w:t>
      </w:r>
    </w:p>
    <w:p w:rsidR="00B254EC" w:rsidRPr="00E330A5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E330A5">
        <w:rPr>
          <w:color w:val="auto"/>
          <w:sz w:val="26"/>
          <w:szCs w:val="26"/>
        </w:rPr>
        <w:lastRenderedPageBreak/>
        <w:t xml:space="preserve">Планируется </w:t>
      </w:r>
      <w:r w:rsidR="00666CEC" w:rsidRPr="00E330A5">
        <w:rPr>
          <w:color w:val="auto"/>
          <w:sz w:val="26"/>
          <w:szCs w:val="26"/>
        </w:rPr>
        <w:t>продолжить</w:t>
      </w:r>
      <w:r w:rsidRPr="00E330A5">
        <w:rPr>
          <w:color w:val="auto"/>
          <w:sz w:val="26"/>
          <w:szCs w:val="26"/>
        </w:rPr>
        <w:t xml:space="preserve"> контрол</w:t>
      </w:r>
      <w:r w:rsidR="00666CEC" w:rsidRPr="00E330A5">
        <w:rPr>
          <w:color w:val="auto"/>
          <w:sz w:val="26"/>
          <w:szCs w:val="26"/>
        </w:rPr>
        <w:t>ь за</w:t>
      </w:r>
      <w:r w:rsidRPr="00E330A5">
        <w:rPr>
          <w:color w:val="auto"/>
          <w:sz w:val="26"/>
          <w:szCs w:val="26"/>
        </w:rPr>
        <w:t xml:space="preserve"> соблюдени</w:t>
      </w:r>
      <w:r w:rsidR="00666CEC" w:rsidRPr="00E330A5">
        <w:rPr>
          <w:color w:val="auto"/>
          <w:sz w:val="26"/>
          <w:szCs w:val="26"/>
        </w:rPr>
        <w:t>ем</w:t>
      </w:r>
      <w:r w:rsidRPr="00E330A5">
        <w:rPr>
          <w:color w:val="auto"/>
          <w:sz w:val="26"/>
          <w:szCs w:val="26"/>
        </w:rPr>
        <w:t xml:space="preserve"> установленных сроков пер</w:t>
      </w:r>
      <w:r w:rsidRPr="00E330A5">
        <w:rPr>
          <w:color w:val="auto"/>
          <w:sz w:val="26"/>
          <w:szCs w:val="26"/>
        </w:rPr>
        <w:t>е</w:t>
      </w:r>
      <w:r w:rsidRPr="00E330A5">
        <w:rPr>
          <w:color w:val="auto"/>
          <w:sz w:val="26"/>
          <w:szCs w:val="26"/>
        </w:rPr>
        <w:t xml:space="preserve">дачи документов на постоянное хранение и их упорядочения организациями; принятие мер по </w:t>
      </w:r>
      <w:r w:rsidR="00666CEC" w:rsidRPr="00E330A5">
        <w:rPr>
          <w:color w:val="auto"/>
          <w:sz w:val="26"/>
          <w:szCs w:val="26"/>
        </w:rPr>
        <w:t>обеспечению приема</w:t>
      </w:r>
      <w:r w:rsidRPr="00E330A5">
        <w:rPr>
          <w:color w:val="auto"/>
          <w:sz w:val="26"/>
          <w:szCs w:val="26"/>
        </w:rPr>
        <w:t xml:space="preserve"> документов Архивного фонда Удмуртии, хранящихся в организациях </w:t>
      </w:r>
      <w:r w:rsidR="008E1135" w:rsidRPr="00E330A5">
        <w:rPr>
          <w:color w:val="auto"/>
          <w:sz w:val="26"/>
          <w:szCs w:val="26"/>
        </w:rPr>
        <w:t>–</w:t>
      </w:r>
      <w:r w:rsidRPr="00E330A5">
        <w:rPr>
          <w:color w:val="auto"/>
          <w:sz w:val="26"/>
          <w:szCs w:val="26"/>
        </w:rPr>
        <w:t xml:space="preserve"> </w:t>
      </w:r>
      <w:r w:rsidR="008E1135" w:rsidRPr="00E330A5">
        <w:rPr>
          <w:color w:val="auto"/>
          <w:sz w:val="26"/>
          <w:szCs w:val="26"/>
        </w:rPr>
        <w:t>источников комплектования</w:t>
      </w:r>
      <w:r w:rsidRPr="00E330A5">
        <w:rPr>
          <w:color w:val="auto"/>
          <w:sz w:val="26"/>
          <w:szCs w:val="26"/>
        </w:rPr>
        <w:t xml:space="preserve"> сверх установленных сроков временного</w:t>
      </w:r>
      <w:r w:rsidRPr="00E330A5">
        <w:rPr>
          <w:color w:val="auto"/>
          <w:spacing w:val="-6"/>
          <w:sz w:val="26"/>
          <w:szCs w:val="26"/>
        </w:rPr>
        <w:t xml:space="preserve"> </w:t>
      </w:r>
      <w:r w:rsidRPr="00E330A5">
        <w:rPr>
          <w:color w:val="auto"/>
          <w:sz w:val="26"/>
          <w:szCs w:val="26"/>
        </w:rPr>
        <w:t>хранения</w:t>
      </w:r>
      <w:r w:rsidR="008E1135" w:rsidRPr="00E330A5">
        <w:rPr>
          <w:color w:val="auto"/>
          <w:sz w:val="26"/>
          <w:szCs w:val="26"/>
        </w:rPr>
        <w:t>.</w:t>
      </w:r>
    </w:p>
    <w:p w:rsidR="00B254EC" w:rsidRPr="00E330A5" w:rsidRDefault="00B254EC" w:rsidP="003852E0">
      <w:pPr>
        <w:pStyle w:val="a8"/>
        <w:rPr>
          <w:sz w:val="26"/>
          <w:szCs w:val="26"/>
        </w:rPr>
      </w:pPr>
      <w:r w:rsidRPr="00E330A5">
        <w:rPr>
          <w:sz w:val="26"/>
          <w:szCs w:val="26"/>
        </w:rPr>
        <w:t>При выявлении фактов правонар</w:t>
      </w:r>
      <w:r w:rsidR="000B2E3B" w:rsidRPr="00E330A5">
        <w:rPr>
          <w:sz w:val="26"/>
          <w:szCs w:val="26"/>
        </w:rPr>
        <w:t xml:space="preserve">ушений в области архивного дела, в случаях утраты или несанкционированного уничтожения дел, </w:t>
      </w:r>
      <w:r w:rsidRPr="00E330A5">
        <w:rPr>
          <w:sz w:val="26"/>
          <w:szCs w:val="26"/>
        </w:rPr>
        <w:t>представления о них будут оп</w:t>
      </w:r>
      <w:r w:rsidRPr="00E330A5">
        <w:rPr>
          <w:sz w:val="26"/>
          <w:szCs w:val="26"/>
        </w:rPr>
        <w:t>е</w:t>
      </w:r>
      <w:r w:rsidRPr="00E330A5">
        <w:rPr>
          <w:sz w:val="26"/>
          <w:szCs w:val="26"/>
        </w:rPr>
        <w:t>ративно направляться в Комитет по делам архивов.</w:t>
      </w:r>
    </w:p>
    <w:p w:rsidR="00D84522" w:rsidRPr="00E330A5" w:rsidRDefault="00B254EC" w:rsidP="00B254EC">
      <w:pPr>
        <w:pStyle w:val="a6"/>
        <w:ind w:firstLine="684"/>
        <w:rPr>
          <w:sz w:val="26"/>
          <w:szCs w:val="26"/>
        </w:rPr>
      </w:pPr>
      <w:r w:rsidRPr="00E330A5">
        <w:rPr>
          <w:sz w:val="26"/>
          <w:szCs w:val="26"/>
        </w:rPr>
        <w:t xml:space="preserve">По истечении сроков </w:t>
      </w:r>
      <w:proofErr w:type="gramStart"/>
      <w:r w:rsidRPr="00E330A5">
        <w:rPr>
          <w:sz w:val="26"/>
          <w:szCs w:val="26"/>
        </w:rPr>
        <w:t>временного</w:t>
      </w:r>
      <w:proofErr w:type="gramEnd"/>
      <w:r w:rsidRPr="00E330A5">
        <w:rPr>
          <w:sz w:val="26"/>
          <w:szCs w:val="26"/>
        </w:rPr>
        <w:t xml:space="preserve"> хранения, установленных законодательством в организациях, планируется принять управленческую документацию от </w:t>
      </w:r>
      <w:r w:rsidR="007340AE" w:rsidRPr="00E330A5">
        <w:rPr>
          <w:sz w:val="26"/>
          <w:szCs w:val="26"/>
        </w:rPr>
        <w:t>24</w:t>
      </w:r>
      <w:r w:rsidRPr="00E330A5">
        <w:rPr>
          <w:sz w:val="26"/>
          <w:szCs w:val="26"/>
        </w:rPr>
        <w:t xml:space="preserve"> организаций в количестве </w:t>
      </w:r>
      <w:r w:rsidR="007340AE" w:rsidRPr="00E330A5">
        <w:rPr>
          <w:sz w:val="26"/>
          <w:szCs w:val="26"/>
        </w:rPr>
        <w:t>927</w:t>
      </w:r>
      <w:r w:rsidRPr="00E330A5">
        <w:rPr>
          <w:sz w:val="26"/>
          <w:szCs w:val="26"/>
        </w:rPr>
        <w:t xml:space="preserve"> ед.хр.</w:t>
      </w:r>
      <w:r w:rsidR="00EA71B9">
        <w:rPr>
          <w:sz w:val="26"/>
          <w:szCs w:val="26"/>
        </w:rPr>
        <w:t xml:space="preserve"> за 2010-2016 годы</w:t>
      </w:r>
      <w:r w:rsidRPr="00E330A5">
        <w:rPr>
          <w:sz w:val="26"/>
          <w:szCs w:val="26"/>
        </w:rPr>
        <w:t>. На контроле будет соблюдение установле</w:t>
      </w:r>
      <w:r w:rsidRPr="00E330A5">
        <w:rPr>
          <w:sz w:val="26"/>
          <w:szCs w:val="26"/>
        </w:rPr>
        <w:t>н</w:t>
      </w:r>
      <w:r w:rsidRPr="00E330A5">
        <w:rPr>
          <w:sz w:val="26"/>
          <w:szCs w:val="26"/>
        </w:rPr>
        <w:t>ных сроков передачи на постоянное хранение и упорядочения документов организац</w:t>
      </w:r>
      <w:r w:rsidRPr="00E330A5">
        <w:rPr>
          <w:sz w:val="26"/>
          <w:szCs w:val="26"/>
        </w:rPr>
        <w:t>и</w:t>
      </w:r>
      <w:r w:rsidRPr="00E330A5">
        <w:rPr>
          <w:sz w:val="26"/>
          <w:szCs w:val="26"/>
        </w:rPr>
        <w:t xml:space="preserve">ями. </w:t>
      </w:r>
    </w:p>
    <w:p w:rsidR="00B254EC" w:rsidRPr="00E330A5" w:rsidRDefault="00B254EC" w:rsidP="00B254EC">
      <w:pPr>
        <w:pStyle w:val="a6"/>
        <w:ind w:firstLine="684"/>
        <w:rPr>
          <w:sz w:val="26"/>
          <w:szCs w:val="26"/>
        </w:rPr>
      </w:pPr>
      <w:r w:rsidRPr="00E330A5">
        <w:rPr>
          <w:sz w:val="26"/>
          <w:szCs w:val="26"/>
        </w:rPr>
        <w:t xml:space="preserve">Приём </w:t>
      </w:r>
      <w:proofErr w:type="gramStart"/>
      <w:r w:rsidRPr="00E330A5">
        <w:rPr>
          <w:sz w:val="26"/>
          <w:szCs w:val="26"/>
        </w:rPr>
        <w:t>архивных</w:t>
      </w:r>
      <w:proofErr w:type="gramEnd"/>
      <w:r w:rsidRPr="00E330A5">
        <w:rPr>
          <w:sz w:val="26"/>
          <w:szCs w:val="26"/>
        </w:rPr>
        <w:t xml:space="preserve"> документов, относящихся к собственности УР, запланирован на 4 квартал</w:t>
      </w:r>
      <w:r w:rsidR="000B2E3B" w:rsidRPr="00E330A5">
        <w:rPr>
          <w:sz w:val="26"/>
          <w:szCs w:val="26"/>
        </w:rPr>
        <w:t xml:space="preserve"> 202</w:t>
      </w:r>
      <w:r w:rsidR="003E333F" w:rsidRPr="00E330A5">
        <w:rPr>
          <w:sz w:val="26"/>
          <w:szCs w:val="26"/>
        </w:rPr>
        <w:t>2</w:t>
      </w:r>
      <w:r w:rsidRPr="00E330A5">
        <w:rPr>
          <w:sz w:val="26"/>
          <w:szCs w:val="26"/>
        </w:rPr>
        <w:t xml:space="preserve"> года. </w:t>
      </w:r>
    </w:p>
    <w:p w:rsidR="00317CED" w:rsidRPr="00E330A5" w:rsidRDefault="00317CED" w:rsidP="00317CED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E330A5">
        <w:rPr>
          <w:sz w:val="26"/>
          <w:szCs w:val="26"/>
        </w:rPr>
        <w:t>Планируется принять 15 ед.хр. фотодокументов за 201</w:t>
      </w:r>
      <w:r w:rsidR="007340AE" w:rsidRPr="00E330A5">
        <w:rPr>
          <w:sz w:val="26"/>
          <w:szCs w:val="26"/>
        </w:rPr>
        <w:t>8</w:t>
      </w:r>
      <w:r w:rsidRPr="00E330A5">
        <w:rPr>
          <w:sz w:val="26"/>
          <w:szCs w:val="26"/>
        </w:rPr>
        <w:t xml:space="preserve"> год.</w:t>
      </w:r>
    </w:p>
    <w:p w:rsidR="00B254EC" w:rsidRPr="00E330A5" w:rsidRDefault="00B254EC" w:rsidP="00B254EC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E330A5">
        <w:rPr>
          <w:sz w:val="26"/>
          <w:szCs w:val="26"/>
        </w:rPr>
        <w:t xml:space="preserve">Планируется принять </w:t>
      </w:r>
      <w:r w:rsidR="007340AE" w:rsidRPr="00E330A5">
        <w:rPr>
          <w:sz w:val="26"/>
          <w:szCs w:val="26"/>
        </w:rPr>
        <w:t>1</w:t>
      </w:r>
      <w:r w:rsidRPr="00E330A5">
        <w:rPr>
          <w:sz w:val="26"/>
          <w:szCs w:val="26"/>
        </w:rPr>
        <w:t xml:space="preserve"> ед.хр./</w:t>
      </w:r>
      <w:r w:rsidR="007340AE" w:rsidRPr="00E330A5">
        <w:rPr>
          <w:sz w:val="26"/>
          <w:szCs w:val="26"/>
        </w:rPr>
        <w:t>18</w:t>
      </w:r>
      <w:r w:rsidRPr="00E330A5">
        <w:rPr>
          <w:sz w:val="26"/>
          <w:szCs w:val="26"/>
        </w:rPr>
        <w:t xml:space="preserve"> ед.уч. электронных фотодокументов за </w:t>
      </w:r>
      <w:r w:rsidR="009C1192" w:rsidRPr="00E330A5">
        <w:rPr>
          <w:sz w:val="26"/>
          <w:szCs w:val="26"/>
        </w:rPr>
        <w:t>2</w:t>
      </w:r>
      <w:r w:rsidR="005710DF" w:rsidRPr="00E330A5">
        <w:rPr>
          <w:sz w:val="26"/>
          <w:szCs w:val="26"/>
        </w:rPr>
        <w:t>01</w:t>
      </w:r>
      <w:r w:rsidR="00317CED" w:rsidRPr="00E330A5">
        <w:rPr>
          <w:sz w:val="26"/>
          <w:szCs w:val="26"/>
        </w:rPr>
        <w:t>7</w:t>
      </w:r>
      <w:r w:rsidRPr="00E330A5">
        <w:rPr>
          <w:sz w:val="26"/>
          <w:szCs w:val="26"/>
        </w:rPr>
        <w:t xml:space="preserve"> год.</w:t>
      </w:r>
    </w:p>
    <w:p w:rsidR="00B254EC" w:rsidRPr="00E330A5" w:rsidRDefault="00B254EC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 xml:space="preserve">Планируется подготовить и направить на ЭПМК Комитета по делам архивов описи: </w:t>
      </w:r>
    </w:p>
    <w:p w:rsidR="00B254EC" w:rsidRPr="00E330A5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E330A5">
        <w:rPr>
          <w:sz w:val="26"/>
          <w:szCs w:val="26"/>
        </w:rPr>
        <w:t>на управленческую документацию от 2</w:t>
      </w:r>
      <w:r w:rsidR="007340AE" w:rsidRPr="00E330A5">
        <w:rPr>
          <w:sz w:val="26"/>
          <w:szCs w:val="26"/>
        </w:rPr>
        <w:t>6</w:t>
      </w:r>
      <w:r w:rsidRPr="00E330A5">
        <w:rPr>
          <w:sz w:val="26"/>
          <w:szCs w:val="26"/>
        </w:rPr>
        <w:t xml:space="preserve"> организаций за 201</w:t>
      </w:r>
      <w:r w:rsidR="009B4B0A" w:rsidRPr="00E330A5">
        <w:rPr>
          <w:sz w:val="26"/>
          <w:szCs w:val="26"/>
        </w:rPr>
        <w:t>9</w:t>
      </w:r>
      <w:r w:rsidR="007340AE" w:rsidRPr="00E330A5">
        <w:rPr>
          <w:sz w:val="26"/>
          <w:szCs w:val="26"/>
        </w:rPr>
        <w:t>-2021</w:t>
      </w:r>
      <w:r w:rsidRPr="00E330A5">
        <w:rPr>
          <w:sz w:val="26"/>
          <w:szCs w:val="26"/>
        </w:rPr>
        <w:t xml:space="preserve"> годы </w:t>
      </w:r>
      <w:r w:rsidR="007340AE" w:rsidRPr="00E330A5">
        <w:rPr>
          <w:sz w:val="26"/>
          <w:szCs w:val="26"/>
        </w:rPr>
        <w:t>1679</w:t>
      </w:r>
      <w:r w:rsidRPr="00E330A5">
        <w:rPr>
          <w:sz w:val="26"/>
          <w:szCs w:val="26"/>
        </w:rPr>
        <w:t xml:space="preserve"> ед.хр.; </w:t>
      </w:r>
    </w:p>
    <w:p w:rsidR="00B254EC" w:rsidRPr="00E330A5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E330A5">
        <w:rPr>
          <w:sz w:val="26"/>
          <w:szCs w:val="26"/>
        </w:rPr>
        <w:t xml:space="preserve">по личному составу от </w:t>
      </w:r>
      <w:r w:rsidR="007340AE" w:rsidRPr="00E330A5">
        <w:rPr>
          <w:sz w:val="26"/>
          <w:szCs w:val="26"/>
        </w:rPr>
        <w:t>18</w:t>
      </w:r>
      <w:r w:rsidRPr="00E330A5">
        <w:rPr>
          <w:sz w:val="26"/>
          <w:szCs w:val="26"/>
        </w:rPr>
        <w:t xml:space="preserve"> организаци</w:t>
      </w:r>
      <w:r w:rsidR="009B4B0A" w:rsidRPr="00E330A5">
        <w:rPr>
          <w:sz w:val="26"/>
          <w:szCs w:val="26"/>
        </w:rPr>
        <w:t>й</w:t>
      </w:r>
      <w:r w:rsidRPr="00E330A5">
        <w:rPr>
          <w:sz w:val="26"/>
          <w:szCs w:val="26"/>
        </w:rPr>
        <w:t xml:space="preserve"> за 201</w:t>
      </w:r>
      <w:r w:rsidR="007340AE" w:rsidRPr="00E330A5">
        <w:rPr>
          <w:sz w:val="26"/>
          <w:szCs w:val="26"/>
        </w:rPr>
        <w:t>9</w:t>
      </w:r>
      <w:r w:rsidR="009C1192" w:rsidRPr="00E330A5">
        <w:rPr>
          <w:sz w:val="26"/>
          <w:szCs w:val="26"/>
        </w:rPr>
        <w:t>-20</w:t>
      </w:r>
      <w:r w:rsidR="007340AE" w:rsidRPr="00E330A5">
        <w:rPr>
          <w:sz w:val="26"/>
          <w:szCs w:val="26"/>
        </w:rPr>
        <w:t>21</w:t>
      </w:r>
      <w:r w:rsidRPr="00E330A5">
        <w:rPr>
          <w:sz w:val="26"/>
          <w:szCs w:val="26"/>
        </w:rPr>
        <w:t xml:space="preserve"> годы </w:t>
      </w:r>
      <w:r w:rsidR="007340AE" w:rsidRPr="00E330A5">
        <w:rPr>
          <w:sz w:val="26"/>
          <w:szCs w:val="26"/>
        </w:rPr>
        <w:t>356</w:t>
      </w:r>
      <w:r w:rsidRPr="00E330A5">
        <w:rPr>
          <w:sz w:val="26"/>
          <w:szCs w:val="26"/>
        </w:rPr>
        <w:t xml:space="preserve"> ед.хр.;</w:t>
      </w:r>
    </w:p>
    <w:p w:rsidR="00C4499A" w:rsidRPr="00E330A5" w:rsidRDefault="009C1192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E330A5">
        <w:rPr>
          <w:sz w:val="26"/>
          <w:szCs w:val="26"/>
        </w:rPr>
        <w:t>фотодокументов от 1 организации за 201</w:t>
      </w:r>
      <w:r w:rsidR="003B2585" w:rsidRPr="00E330A5">
        <w:rPr>
          <w:sz w:val="26"/>
          <w:szCs w:val="26"/>
        </w:rPr>
        <w:t>9</w:t>
      </w:r>
      <w:r w:rsidRPr="00E330A5">
        <w:rPr>
          <w:sz w:val="26"/>
          <w:szCs w:val="26"/>
        </w:rPr>
        <w:t xml:space="preserve"> год 15 ед.хр.</w:t>
      </w:r>
      <w:r w:rsidR="00C4499A" w:rsidRPr="00E330A5">
        <w:rPr>
          <w:sz w:val="26"/>
          <w:szCs w:val="26"/>
        </w:rPr>
        <w:t>;</w:t>
      </w:r>
    </w:p>
    <w:p w:rsidR="00B254EC" w:rsidRPr="00E330A5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proofErr w:type="gramStart"/>
      <w:r w:rsidRPr="00E330A5">
        <w:rPr>
          <w:sz w:val="26"/>
          <w:szCs w:val="26"/>
        </w:rPr>
        <w:t>электронных</w:t>
      </w:r>
      <w:proofErr w:type="gramEnd"/>
      <w:r w:rsidRPr="00E330A5">
        <w:rPr>
          <w:sz w:val="26"/>
          <w:szCs w:val="26"/>
        </w:rPr>
        <w:t xml:space="preserve"> документов от </w:t>
      </w:r>
      <w:r w:rsidR="003B2585" w:rsidRPr="00E330A5">
        <w:rPr>
          <w:sz w:val="26"/>
          <w:szCs w:val="26"/>
        </w:rPr>
        <w:t>1</w:t>
      </w:r>
      <w:r w:rsidRPr="00E330A5">
        <w:rPr>
          <w:sz w:val="26"/>
          <w:szCs w:val="26"/>
        </w:rPr>
        <w:t xml:space="preserve"> организаци</w:t>
      </w:r>
      <w:r w:rsidR="003B2585" w:rsidRPr="00E330A5">
        <w:rPr>
          <w:sz w:val="26"/>
          <w:szCs w:val="26"/>
        </w:rPr>
        <w:t>и</w:t>
      </w:r>
      <w:r w:rsidRPr="00E330A5">
        <w:rPr>
          <w:sz w:val="26"/>
          <w:szCs w:val="26"/>
        </w:rPr>
        <w:t xml:space="preserve"> (</w:t>
      </w:r>
      <w:r w:rsidR="003B2585" w:rsidRPr="00E330A5">
        <w:rPr>
          <w:sz w:val="26"/>
          <w:szCs w:val="26"/>
        </w:rPr>
        <w:t>1</w:t>
      </w:r>
      <w:r w:rsidRPr="00E330A5">
        <w:rPr>
          <w:sz w:val="26"/>
          <w:szCs w:val="26"/>
        </w:rPr>
        <w:t xml:space="preserve"> ед.хр./</w:t>
      </w:r>
      <w:r w:rsidR="003B2585" w:rsidRPr="00E330A5">
        <w:rPr>
          <w:sz w:val="26"/>
          <w:szCs w:val="26"/>
        </w:rPr>
        <w:t>1</w:t>
      </w:r>
      <w:r w:rsidR="009B4B0A" w:rsidRPr="00E330A5">
        <w:rPr>
          <w:sz w:val="26"/>
          <w:szCs w:val="26"/>
        </w:rPr>
        <w:t>5</w:t>
      </w:r>
      <w:r w:rsidRPr="00E330A5">
        <w:rPr>
          <w:sz w:val="26"/>
          <w:szCs w:val="26"/>
        </w:rPr>
        <w:t xml:space="preserve"> ед.уч.)</w:t>
      </w:r>
      <w:r w:rsidR="007B0991" w:rsidRPr="00E330A5">
        <w:rPr>
          <w:sz w:val="26"/>
          <w:szCs w:val="26"/>
        </w:rPr>
        <w:t xml:space="preserve"> за 201</w:t>
      </w:r>
      <w:r w:rsidR="003B2585" w:rsidRPr="00E330A5">
        <w:rPr>
          <w:sz w:val="26"/>
          <w:szCs w:val="26"/>
        </w:rPr>
        <w:t>9</w:t>
      </w:r>
      <w:r w:rsidR="007B0991" w:rsidRPr="00E330A5">
        <w:rPr>
          <w:sz w:val="26"/>
          <w:szCs w:val="26"/>
        </w:rPr>
        <w:t xml:space="preserve"> год</w:t>
      </w:r>
      <w:r w:rsidRPr="00E330A5">
        <w:rPr>
          <w:sz w:val="26"/>
          <w:szCs w:val="26"/>
        </w:rPr>
        <w:t>.</w:t>
      </w:r>
    </w:p>
    <w:p w:rsidR="00B254EC" w:rsidRPr="00E330A5" w:rsidRDefault="003B2585" w:rsidP="00B254EC">
      <w:pPr>
        <w:pStyle w:val="a6"/>
        <w:tabs>
          <w:tab w:val="left" w:pos="1080"/>
        </w:tabs>
        <w:ind w:firstLine="720"/>
        <w:rPr>
          <w:sz w:val="26"/>
          <w:szCs w:val="26"/>
        </w:rPr>
      </w:pPr>
      <w:r w:rsidRPr="00E330A5">
        <w:rPr>
          <w:bCs w:val="0"/>
          <w:sz w:val="26"/>
          <w:szCs w:val="26"/>
        </w:rPr>
        <w:t>5</w:t>
      </w:r>
      <w:r w:rsidR="00B254EC" w:rsidRPr="00E330A5">
        <w:rPr>
          <w:sz w:val="26"/>
          <w:szCs w:val="26"/>
        </w:rPr>
        <w:t xml:space="preserve"> организаци</w:t>
      </w:r>
      <w:r w:rsidRPr="00E330A5">
        <w:rPr>
          <w:sz w:val="26"/>
          <w:szCs w:val="26"/>
        </w:rPr>
        <w:t>й</w:t>
      </w:r>
      <w:r w:rsidR="00B254EC" w:rsidRPr="00E330A5">
        <w:rPr>
          <w:sz w:val="26"/>
          <w:szCs w:val="26"/>
        </w:rPr>
        <w:t xml:space="preserve"> представят на согласование номенклатуры дел</w:t>
      </w:r>
      <w:r w:rsidR="009C1192" w:rsidRPr="00E330A5">
        <w:rPr>
          <w:sz w:val="26"/>
          <w:szCs w:val="26"/>
        </w:rPr>
        <w:t xml:space="preserve"> на 202</w:t>
      </w:r>
      <w:r w:rsidRPr="00E330A5">
        <w:rPr>
          <w:sz w:val="26"/>
          <w:szCs w:val="26"/>
        </w:rPr>
        <w:t>2</w:t>
      </w:r>
      <w:r w:rsidR="009C1192" w:rsidRPr="00E330A5">
        <w:rPr>
          <w:sz w:val="26"/>
          <w:szCs w:val="26"/>
        </w:rPr>
        <w:t xml:space="preserve"> год в </w:t>
      </w:r>
      <w:r w:rsidR="001B1361" w:rsidRPr="00E330A5">
        <w:rPr>
          <w:sz w:val="26"/>
          <w:szCs w:val="26"/>
        </w:rPr>
        <w:t>1</w:t>
      </w:r>
      <w:r w:rsidR="009C1192" w:rsidRPr="00E330A5">
        <w:rPr>
          <w:sz w:val="26"/>
          <w:szCs w:val="26"/>
        </w:rPr>
        <w:t xml:space="preserve"> квартале 202</w:t>
      </w:r>
      <w:r w:rsidRPr="00E330A5">
        <w:rPr>
          <w:sz w:val="26"/>
          <w:szCs w:val="26"/>
        </w:rPr>
        <w:t>2</w:t>
      </w:r>
      <w:r w:rsidR="009C1192" w:rsidRPr="00E330A5">
        <w:rPr>
          <w:sz w:val="26"/>
          <w:szCs w:val="26"/>
        </w:rPr>
        <w:t xml:space="preserve"> года</w:t>
      </w:r>
      <w:r w:rsidR="00B254EC" w:rsidRPr="00E330A5">
        <w:rPr>
          <w:sz w:val="26"/>
          <w:szCs w:val="26"/>
        </w:rPr>
        <w:t xml:space="preserve">. </w:t>
      </w:r>
    </w:p>
    <w:p w:rsidR="005B772E" w:rsidRPr="00E330A5" w:rsidRDefault="005B772E" w:rsidP="00B254EC">
      <w:pPr>
        <w:pStyle w:val="a6"/>
        <w:tabs>
          <w:tab w:val="left" w:pos="1080"/>
        </w:tabs>
        <w:ind w:firstLine="720"/>
        <w:rPr>
          <w:sz w:val="26"/>
          <w:szCs w:val="26"/>
        </w:rPr>
      </w:pPr>
      <w:r w:rsidRPr="00E330A5">
        <w:rPr>
          <w:sz w:val="26"/>
          <w:szCs w:val="26"/>
        </w:rPr>
        <w:t>2 организации представят на согласование инструкции по делопроизводству.</w:t>
      </w:r>
    </w:p>
    <w:p w:rsidR="009C1192" w:rsidRPr="00E330A5" w:rsidRDefault="00F93B68" w:rsidP="009C1192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 xml:space="preserve">Планируется разработать </w:t>
      </w:r>
      <w:r w:rsidR="009C1192" w:rsidRPr="00E330A5">
        <w:rPr>
          <w:sz w:val="26"/>
          <w:szCs w:val="26"/>
        </w:rPr>
        <w:t xml:space="preserve">и согласовать </w:t>
      </w:r>
      <w:r w:rsidR="003B2585" w:rsidRPr="00E330A5">
        <w:rPr>
          <w:sz w:val="26"/>
          <w:szCs w:val="26"/>
        </w:rPr>
        <w:t>1</w:t>
      </w:r>
      <w:r w:rsidRPr="00E330A5">
        <w:rPr>
          <w:sz w:val="26"/>
          <w:szCs w:val="26"/>
        </w:rPr>
        <w:t xml:space="preserve"> положе</w:t>
      </w:r>
      <w:r w:rsidR="009C1192" w:rsidRPr="00E330A5">
        <w:rPr>
          <w:sz w:val="26"/>
          <w:szCs w:val="26"/>
        </w:rPr>
        <w:t>ни</w:t>
      </w:r>
      <w:r w:rsidR="003B2585" w:rsidRPr="00E330A5">
        <w:rPr>
          <w:sz w:val="26"/>
          <w:szCs w:val="26"/>
        </w:rPr>
        <w:t>е</w:t>
      </w:r>
      <w:r w:rsidRPr="00E330A5">
        <w:rPr>
          <w:sz w:val="26"/>
          <w:szCs w:val="26"/>
        </w:rPr>
        <w:t xml:space="preserve"> об </w:t>
      </w:r>
      <w:r w:rsidR="003B2585" w:rsidRPr="00E330A5">
        <w:rPr>
          <w:sz w:val="26"/>
          <w:szCs w:val="26"/>
        </w:rPr>
        <w:t>ЦЭК организации</w:t>
      </w:r>
      <w:r w:rsidR="009C1192" w:rsidRPr="00E330A5">
        <w:rPr>
          <w:sz w:val="26"/>
          <w:szCs w:val="26"/>
        </w:rPr>
        <w:t xml:space="preserve"> на о</w:t>
      </w:r>
      <w:r w:rsidR="009C1192" w:rsidRPr="00E330A5">
        <w:rPr>
          <w:sz w:val="26"/>
          <w:szCs w:val="26"/>
        </w:rPr>
        <w:t>с</w:t>
      </w:r>
      <w:r w:rsidR="009C1192" w:rsidRPr="00E330A5">
        <w:rPr>
          <w:sz w:val="26"/>
          <w:szCs w:val="26"/>
        </w:rPr>
        <w:t>нове Сборника примерных положений.</w:t>
      </w:r>
    </w:p>
    <w:p w:rsidR="00B254EC" w:rsidRPr="00E330A5" w:rsidRDefault="00B254EC" w:rsidP="00B254EC">
      <w:pPr>
        <w:pStyle w:val="a6"/>
        <w:ind w:firstLine="708"/>
        <w:rPr>
          <w:sz w:val="26"/>
          <w:szCs w:val="26"/>
        </w:rPr>
      </w:pPr>
      <w:r w:rsidRPr="00E330A5">
        <w:rPr>
          <w:sz w:val="26"/>
          <w:szCs w:val="26"/>
        </w:rPr>
        <w:t xml:space="preserve">Планируется разработать и согласовать </w:t>
      </w:r>
      <w:r w:rsidR="003B2585" w:rsidRPr="00E330A5">
        <w:rPr>
          <w:sz w:val="26"/>
          <w:szCs w:val="26"/>
        </w:rPr>
        <w:t xml:space="preserve">12 </w:t>
      </w:r>
      <w:r w:rsidR="007B0991" w:rsidRPr="00E330A5">
        <w:rPr>
          <w:sz w:val="26"/>
          <w:szCs w:val="26"/>
        </w:rPr>
        <w:t>п</w:t>
      </w:r>
      <w:r w:rsidRPr="00E330A5">
        <w:rPr>
          <w:sz w:val="26"/>
          <w:szCs w:val="26"/>
        </w:rPr>
        <w:t>оложени</w:t>
      </w:r>
      <w:r w:rsidR="007B0991" w:rsidRPr="00E330A5">
        <w:rPr>
          <w:sz w:val="26"/>
          <w:szCs w:val="26"/>
        </w:rPr>
        <w:t>й</w:t>
      </w:r>
      <w:r w:rsidRPr="00E330A5">
        <w:rPr>
          <w:sz w:val="26"/>
          <w:szCs w:val="26"/>
        </w:rPr>
        <w:t xml:space="preserve"> об архиве организаци</w:t>
      </w:r>
      <w:r w:rsidR="007B0991" w:rsidRPr="00E330A5">
        <w:rPr>
          <w:sz w:val="26"/>
          <w:szCs w:val="26"/>
        </w:rPr>
        <w:t>й</w:t>
      </w:r>
      <w:r w:rsidRPr="00E330A5">
        <w:rPr>
          <w:sz w:val="26"/>
          <w:szCs w:val="26"/>
        </w:rPr>
        <w:t xml:space="preserve"> на</w:t>
      </w:r>
      <w:r w:rsidR="003A0876">
        <w:rPr>
          <w:sz w:val="26"/>
          <w:szCs w:val="26"/>
        </w:rPr>
        <w:t xml:space="preserve"> </w:t>
      </w:r>
      <w:r w:rsidRPr="00E330A5">
        <w:rPr>
          <w:sz w:val="26"/>
          <w:szCs w:val="26"/>
        </w:rPr>
        <w:t>основе Сборника примерных положений.</w:t>
      </w:r>
    </w:p>
    <w:p w:rsidR="00D84522" w:rsidRPr="00E330A5" w:rsidRDefault="00D84522" w:rsidP="00D84522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E330A5">
        <w:rPr>
          <w:sz w:val="26"/>
          <w:szCs w:val="26"/>
        </w:rPr>
        <w:t xml:space="preserve">Инициативное документирование мероприятий, проводимых в районе, будет продолжено. </w:t>
      </w:r>
    </w:p>
    <w:p w:rsidR="00B254EC" w:rsidRPr="00E330A5" w:rsidRDefault="00B254EC" w:rsidP="003852E0">
      <w:pPr>
        <w:pStyle w:val="a8"/>
        <w:rPr>
          <w:sz w:val="26"/>
          <w:szCs w:val="26"/>
        </w:rPr>
      </w:pPr>
      <w:r w:rsidRPr="00E330A5">
        <w:rPr>
          <w:sz w:val="26"/>
          <w:szCs w:val="26"/>
        </w:rPr>
        <w:t xml:space="preserve">Намечено провести </w:t>
      </w:r>
      <w:r w:rsidR="003B2585" w:rsidRPr="00E330A5">
        <w:rPr>
          <w:sz w:val="26"/>
          <w:szCs w:val="26"/>
        </w:rPr>
        <w:t>2</w:t>
      </w:r>
      <w:r w:rsidRPr="00E330A5">
        <w:rPr>
          <w:sz w:val="26"/>
          <w:szCs w:val="26"/>
        </w:rPr>
        <w:t xml:space="preserve"> обследовани</w:t>
      </w:r>
      <w:r w:rsidR="001B1361" w:rsidRPr="00E330A5">
        <w:rPr>
          <w:sz w:val="26"/>
          <w:szCs w:val="26"/>
        </w:rPr>
        <w:t>я</w:t>
      </w:r>
      <w:r w:rsidRPr="00E330A5">
        <w:rPr>
          <w:sz w:val="26"/>
          <w:szCs w:val="26"/>
        </w:rPr>
        <w:t xml:space="preserve"> состояния делопроизводства и обеспечения сохранности документов с целью оказания методической помощи по разработанному графику.</w:t>
      </w:r>
    </w:p>
    <w:p w:rsidR="007B2460" w:rsidRDefault="00637EF9" w:rsidP="003852E0">
      <w:pPr>
        <w:pStyle w:val="a8"/>
        <w:rPr>
          <w:sz w:val="26"/>
          <w:szCs w:val="26"/>
        </w:rPr>
      </w:pPr>
      <w:r w:rsidRPr="00E330A5">
        <w:rPr>
          <w:sz w:val="26"/>
          <w:szCs w:val="26"/>
        </w:rPr>
        <w:t xml:space="preserve">В </w:t>
      </w:r>
      <w:r w:rsidR="00B254EC" w:rsidRPr="00E330A5">
        <w:rPr>
          <w:sz w:val="26"/>
          <w:szCs w:val="26"/>
        </w:rPr>
        <w:t xml:space="preserve">начале года </w:t>
      </w:r>
      <w:r w:rsidRPr="00E330A5">
        <w:rPr>
          <w:sz w:val="26"/>
          <w:szCs w:val="26"/>
        </w:rPr>
        <w:t>планируется</w:t>
      </w:r>
      <w:r w:rsidR="00B254EC" w:rsidRPr="00E330A5">
        <w:rPr>
          <w:sz w:val="26"/>
          <w:szCs w:val="26"/>
        </w:rPr>
        <w:t xml:space="preserve"> провед</w:t>
      </w:r>
      <w:r w:rsidRPr="00E330A5">
        <w:rPr>
          <w:sz w:val="26"/>
          <w:szCs w:val="26"/>
        </w:rPr>
        <w:t>ение</w:t>
      </w:r>
      <w:r w:rsidR="00B254EC" w:rsidRPr="00E330A5">
        <w:rPr>
          <w:sz w:val="26"/>
          <w:szCs w:val="26"/>
        </w:rPr>
        <w:t xml:space="preserve"> семинар</w:t>
      </w:r>
      <w:r w:rsidRPr="00E330A5">
        <w:rPr>
          <w:sz w:val="26"/>
          <w:szCs w:val="26"/>
        </w:rPr>
        <w:t>а</w:t>
      </w:r>
      <w:r w:rsidR="00B254EC" w:rsidRPr="00E330A5">
        <w:rPr>
          <w:sz w:val="26"/>
          <w:szCs w:val="26"/>
        </w:rPr>
        <w:t xml:space="preserve"> </w:t>
      </w:r>
      <w:r w:rsidRPr="00E330A5">
        <w:rPr>
          <w:sz w:val="26"/>
          <w:szCs w:val="26"/>
        </w:rPr>
        <w:t>для</w:t>
      </w:r>
      <w:r w:rsidR="00B254EC" w:rsidRPr="00E330A5">
        <w:rPr>
          <w:sz w:val="26"/>
          <w:szCs w:val="26"/>
        </w:rPr>
        <w:t xml:space="preserve"> </w:t>
      </w:r>
      <w:proofErr w:type="gramStart"/>
      <w:r w:rsidR="00B254EC" w:rsidRPr="00E330A5">
        <w:rPr>
          <w:sz w:val="26"/>
          <w:szCs w:val="26"/>
        </w:rPr>
        <w:t>ответственны</w:t>
      </w:r>
      <w:r w:rsidRPr="00E330A5">
        <w:rPr>
          <w:sz w:val="26"/>
          <w:szCs w:val="26"/>
        </w:rPr>
        <w:t>х</w:t>
      </w:r>
      <w:proofErr w:type="gramEnd"/>
      <w:r w:rsidR="00B254EC" w:rsidRPr="00E330A5">
        <w:rPr>
          <w:sz w:val="26"/>
          <w:szCs w:val="26"/>
        </w:rPr>
        <w:t xml:space="preserve"> за архивы и делопроизводство, где будет сделан анализ развития архивного дела в Глазовском ра</w:t>
      </w:r>
      <w:r w:rsidR="00B254EC" w:rsidRPr="00E330A5">
        <w:rPr>
          <w:sz w:val="26"/>
          <w:szCs w:val="26"/>
        </w:rPr>
        <w:t>й</w:t>
      </w:r>
      <w:r w:rsidR="00B254EC" w:rsidRPr="00E330A5">
        <w:rPr>
          <w:sz w:val="26"/>
          <w:szCs w:val="26"/>
        </w:rPr>
        <w:t>оне за истекший год и определены задачи на новый делопроизводственный год. Будет проведено ознакомление с</w:t>
      </w:r>
      <w:r w:rsidR="007B0991" w:rsidRPr="00E330A5">
        <w:rPr>
          <w:sz w:val="26"/>
          <w:szCs w:val="26"/>
        </w:rPr>
        <w:t>о</w:t>
      </w:r>
      <w:r w:rsidR="00B254EC" w:rsidRPr="00E330A5">
        <w:rPr>
          <w:sz w:val="26"/>
          <w:szCs w:val="26"/>
        </w:rPr>
        <w:t xml:space="preserve"> вступившими в действие новыми законодательными и нормативно-методическими актами в области архивного дела, выписки из решений ЭПМК будут направлены заинтересованным организациям, а также рассмотрены пра</w:t>
      </w:r>
      <w:r w:rsidR="00B254EC" w:rsidRPr="00E330A5">
        <w:rPr>
          <w:sz w:val="26"/>
          <w:szCs w:val="26"/>
        </w:rPr>
        <w:t>к</w:t>
      </w:r>
      <w:r w:rsidR="00B254EC" w:rsidRPr="00E330A5">
        <w:rPr>
          <w:sz w:val="26"/>
          <w:szCs w:val="26"/>
        </w:rPr>
        <w:t>тические  вопросы делопроизводства и архивоведения.</w:t>
      </w:r>
    </w:p>
    <w:p w:rsidR="00356E9A" w:rsidRDefault="00356E9A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</w:p>
    <w:p w:rsidR="00356E9A" w:rsidRDefault="00356E9A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</w:p>
    <w:p w:rsidR="00356E9A" w:rsidRDefault="00356E9A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</w:p>
    <w:p w:rsidR="00356E9A" w:rsidRDefault="00356E9A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</w:p>
    <w:p w:rsidR="00356E9A" w:rsidRDefault="00356E9A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</w:p>
    <w:p w:rsidR="00B254EC" w:rsidRPr="00E330A5" w:rsidRDefault="00B254EC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lastRenderedPageBreak/>
        <w:t>4. Создание информационно-поисковых систем, научная информация и</w:t>
      </w:r>
    </w:p>
    <w:p w:rsidR="00B254EC" w:rsidRPr="00E330A5" w:rsidRDefault="00B254EC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использование документов</w:t>
      </w:r>
    </w:p>
    <w:p w:rsidR="007B2460" w:rsidRPr="00E330A5" w:rsidRDefault="007B2460" w:rsidP="007B2460">
      <w:pPr>
        <w:spacing w:after="15" w:line="268" w:lineRule="auto"/>
        <w:ind w:right="-115"/>
        <w:jc w:val="both"/>
        <w:rPr>
          <w:bCs/>
          <w:color w:val="FF0000"/>
          <w:sz w:val="26"/>
          <w:szCs w:val="26"/>
        </w:rPr>
      </w:pPr>
    </w:p>
    <w:p w:rsidR="0074078D" w:rsidRPr="00E330A5" w:rsidRDefault="0074078D" w:rsidP="0074078D">
      <w:pPr>
        <w:pStyle w:val="a9"/>
        <w:rPr>
          <w:szCs w:val="26"/>
        </w:rPr>
      </w:pPr>
      <w:r w:rsidRPr="00E330A5">
        <w:rPr>
          <w:szCs w:val="26"/>
        </w:rPr>
        <w:t>В соответствии с перспективным Планом развития справочно-поисковых сре</w:t>
      </w:r>
      <w:proofErr w:type="gramStart"/>
      <w:r w:rsidRPr="00E330A5">
        <w:rPr>
          <w:szCs w:val="26"/>
        </w:rPr>
        <w:t>дств к д</w:t>
      </w:r>
      <w:proofErr w:type="gramEnd"/>
      <w:r w:rsidRPr="00E330A5">
        <w:rPr>
          <w:szCs w:val="26"/>
        </w:rPr>
        <w:t xml:space="preserve">окументам архивного </w:t>
      </w:r>
      <w:r w:rsidR="006E6C0E" w:rsidRPr="00E330A5">
        <w:rPr>
          <w:szCs w:val="26"/>
        </w:rPr>
        <w:t>отдела на 2021-2025 годы на 2022</w:t>
      </w:r>
      <w:r w:rsidRPr="00E330A5">
        <w:rPr>
          <w:szCs w:val="26"/>
        </w:rPr>
        <w:t xml:space="preserve"> год планируется – дальнейшее заполнение БД «Предметно-тематический указатель к решениям органов местного самоуправления – 4</w:t>
      </w:r>
      <w:r w:rsidR="009862FF">
        <w:rPr>
          <w:szCs w:val="26"/>
        </w:rPr>
        <w:t>50</w:t>
      </w:r>
      <w:r w:rsidRPr="00E330A5">
        <w:rPr>
          <w:szCs w:val="26"/>
        </w:rPr>
        <w:t xml:space="preserve"> записей за 200</w:t>
      </w:r>
      <w:r w:rsidR="003B2585" w:rsidRPr="00E330A5">
        <w:rPr>
          <w:szCs w:val="26"/>
        </w:rPr>
        <w:t>5-2006</w:t>
      </w:r>
      <w:r w:rsidRPr="00E330A5">
        <w:rPr>
          <w:szCs w:val="26"/>
        </w:rPr>
        <w:t xml:space="preserve"> год</w:t>
      </w:r>
      <w:r w:rsidR="003B2585" w:rsidRPr="00E330A5">
        <w:rPr>
          <w:szCs w:val="26"/>
        </w:rPr>
        <w:t>ы</w:t>
      </w:r>
      <w:r w:rsidRPr="00E330A5">
        <w:rPr>
          <w:szCs w:val="26"/>
        </w:rPr>
        <w:t>.</w:t>
      </w:r>
    </w:p>
    <w:p w:rsidR="00B254EC" w:rsidRPr="00E330A5" w:rsidRDefault="00B254EC" w:rsidP="008F2FF4">
      <w:pPr>
        <w:pStyle w:val="a9"/>
        <w:ind w:firstLine="0"/>
        <w:rPr>
          <w:szCs w:val="26"/>
        </w:rPr>
      </w:pPr>
      <w:r w:rsidRPr="00E330A5">
        <w:rPr>
          <w:color w:val="FF0000"/>
          <w:szCs w:val="26"/>
        </w:rPr>
        <w:tab/>
      </w:r>
      <w:r w:rsidRPr="00E330A5">
        <w:rPr>
          <w:szCs w:val="26"/>
        </w:rPr>
        <w:t>Планируется также заполнение полей программы «Архивный фонд». В обяз</w:t>
      </w:r>
      <w:r w:rsidRPr="00E330A5">
        <w:rPr>
          <w:szCs w:val="26"/>
        </w:rPr>
        <w:t>а</w:t>
      </w:r>
      <w:r w:rsidRPr="00E330A5">
        <w:rPr>
          <w:szCs w:val="26"/>
        </w:rPr>
        <w:t>тельные к заполнению поля  БД «АФ» архивного отдела Администрации МО «Глазо</w:t>
      </w:r>
      <w:r w:rsidRPr="00E330A5">
        <w:rPr>
          <w:szCs w:val="26"/>
        </w:rPr>
        <w:t>в</w:t>
      </w:r>
      <w:r w:rsidRPr="00E330A5">
        <w:rPr>
          <w:szCs w:val="26"/>
        </w:rPr>
        <w:t>ский район» и заголовки дел в раздел «Дело»</w:t>
      </w:r>
      <w:r w:rsidR="00D135AC" w:rsidRPr="00E330A5">
        <w:rPr>
          <w:szCs w:val="26"/>
        </w:rPr>
        <w:t xml:space="preserve"> в</w:t>
      </w:r>
      <w:r w:rsidRPr="00E330A5">
        <w:rPr>
          <w:szCs w:val="26"/>
        </w:rPr>
        <w:t xml:space="preserve"> 20</w:t>
      </w:r>
      <w:r w:rsidR="008F2FF4" w:rsidRPr="00E330A5">
        <w:rPr>
          <w:szCs w:val="26"/>
        </w:rPr>
        <w:t>2</w:t>
      </w:r>
      <w:r w:rsidR="003B2585" w:rsidRPr="00E330A5">
        <w:rPr>
          <w:szCs w:val="26"/>
        </w:rPr>
        <w:t>2</w:t>
      </w:r>
      <w:r w:rsidRPr="00E330A5">
        <w:rPr>
          <w:szCs w:val="26"/>
        </w:rPr>
        <w:t xml:space="preserve"> году будут внесены записи – всего </w:t>
      </w:r>
      <w:r w:rsidR="003B2585" w:rsidRPr="00E330A5">
        <w:rPr>
          <w:szCs w:val="26"/>
        </w:rPr>
        <w:t>972</w:t>
      </w:r>
      <w:r w:rsidRPr="00E330A5">
        <w:rPr>
          <w:szCs w:val="26"/>
        </w:rPr>
        <w:t>:</w:t>
      </w:r>
    </w:p>
    <w:p w:rsidR="00B254EC" w:rsidRPr="00E330A5" w:rsidRDefault="00B254EC" w:rsidP="00B254EC">
      <w:pPr>
        <w:pStyle w:val="a9"/>
        <w:ind w:hanging="57"/>
        <w:rPr>
          <w:szCs w:val="26"/>
        </w:rPr>
      </w:pPr>
      <w:r w:rsidRPr="00E330A5">
        <w:rPr>
          <w:szCs w:val="26"/>
        </w:rPr>
        <w:tab/>
        <w:t xml:space="preserve">           -  в раздел «Дело» только по вновь принятым документам – </w:t>
      </w:r>
      <w:r w:rsidR="003B2585" w:rsidRPr="00E330A5">
        <w:rPr>
          <w:szCs w:val="26"/>
        </w:rPr>
        <w:t>946</w:t>
      </w:r>
      <w:r w:rsidRPr="00E330A5">
        <w:rPr>
          <w:szCs w:val="26"/>
        </w:rPr>
        <w:t xml:space="preserve">  записей (по пл</w:t>
      </w:r>
      <w:r w:rsidRPr="00E330A5">
        <w:rPr>
          <w:szCs w:val="26"/>
        </w:rPr>
        <w:t>а</w:t>
      </w:r>
      <w:r w:rsidRPr="00E330A5">
        <w:rPr>
          <w:szCs w:val="26"/>
        </w:rPr>
        <w:t xml:space="preserve">ну приёма </w:t>
      </w:r>
      <w:r w:rsidR="003B2585" w:rsidRPr="00E330A5">
        <w:rPr>
          <w:szCs w:val="26"/>
        </w:rPr>
        <w:t>946</w:t>
      </w:r>
      <w:r w:rsidRPr="00E330A5">
        <w:rPr>
          <w:szCs w:val="26"/>
        </w:rPr>
        <w:t xml:space="preserve"> ед.хр.</w:t>
      </w:r>
      <w:r w:rsidR="008E1135" w:rsidRPr="00E330A5">
        <w:rPr>
          <w:szCs w:val="26"/>
        </w:rPr>
        <w:t>/</w:t>
      </w:r>
      <w:r w:rsidR="003B2585" w:rsidRPr="00E330A5">
        <w:rPr>
          <w:szCs w:val="26"/>
        </w:rPr>
        <w:t>18</w:t>
      </w:r>
      <w:r w:rsidR="0074078D" w:rsidRPr="00E330A5">
        <w:rPr>
          <w:szCs w:val="26"/>
        </w:rPr>
        <w:t xml:space="preserve"> ед.уч</w:t>
      </w:r>
      <w:r w:rsidRPr="00E330A5">
        <w:rPr>
          <w:szCs w:val="26"/>
        </w:rPr>
        <w:t>),</w:t>
      </w:r>
    </w:p>
    <w:p w:rsidR="00B254EC" w:rsidRPr="00E330A5" w:rsidRDefault="00B254EC" w:rsidP="00B254EC">
      <w:pPr>
        <w:pStyle w:val="a9"/>
        <w:ind w:firstLine="0"/>
        <w:rPr>
          <w:szCs w:val="26"/>
        </w:rPr>
      </w:pPr>
      <w:r w:rsidRPr="00E330A5">
        <w:rPr>
          <w:szCs w:val="26"/>
        </w:rPr>
        <w:tab/>
        <w:t>- в поле раздела «Движение документов» в фондах, планируемых к приёму д</w:t>
      </w:r>
      <w:r w:rsidRPr="00E330A5">
        <w:rPr>
          <w:szCs w:val="26"/>
        </w:rPr>
        <w:t>о</w:t>
      </w:r>
      <w:r w:rsidRPr="00E330A5">
        <w:rPr>
          <w:szCs w:val="26"/>
        </w:rPr>
        <w:t xml:space="preserve">кументов (по плану – </w:t>
      </w:r>
      <w:r w:rsidR="0074078D" w:rsidRPr="00E330A5">
        <w:rPr>
          <w:szCs w:val="26"/>
        </w:rPr>
        <w:t>2</w:t>
      </w:r>
      <w:r w:rsidR="003B2585" w:rsidRPr="00E330A5">
        <w:rPr>
          <w:szCs w:val="26"/>
        </w:rPr>
        <w:t>6</w:t>
      </w:r>
      <w:r w:rsidRPr="00E330A5">
        <w:rPr>
          <w:szCs w:val="26"/>
        </w:rPr>
        <w:t xml:space="preserve"> запис</w:t>
      </w:r>
      <w:r w:rsidR="003B2585" w:rsidRPr="00E330A5">
        <w:rPr>
          <w:szCs w:val="26"/>
        </w:rPr>
        <w:t>ей</w:t>
      </w:r>
      <w:r w:rsidRPr="00E330A5">
        <w:rPr>
          <w:szCs w:val="26"/>
        </w:rPr>
        <w:t>).</w:t>
      </w:r>
    </w:p>
    <w:p w:rsidR="00B254EC" w:rsidRPr="00E330A5" w:rsidRDefault="00B254EC" w:rsidP="00637EF9">
      <w:pPr>
        <w:pStyle w:val="a9"/>
        <w:ind w:firstLine="0"/>
        <w:rPr>
          <w:szCs w:val="26"/>
        </w:rPr>
      </w:pPr>
      <w:r w:rsidRPr="00E330A5">
        <w:rPr>
          <w:szCs w:val="26"/>
        </w:rPr>
        <w:tab/>
        <w:t>В 20</w:t>
      </w:r>
      <w:r w:rsidR="004674C1" w:rsidRPr="00E330A5">
        <w:rPr>
          <w:szCs w:val="26"/>
        </w:rPr>
        <w:t>2</w:t>
      </w:r>
      <w:r w:rsidR="003B2585" w:rsidRPr="00E330A5">
        <w:rPr>
          <w:szCs w:val="26"/>
        </w:rPr>
        <w:t>2</w:t>
      </w:r>
      <w:r w:rsidRPr="00E330A5">
        <w:rPr>
          <w:szCs w:val="26"/>
        </w:rPr>
        <w:t xml:space="preserve"> году </w:t>
      </w:r>
      <w:r w:rsidR="008F2FF4" w:rsidRPr="00E330A5">
        <w:rPr>
          <w:szCs w:val="26"/>
        </w:rPr>
        <w:t xml:space="preserve">будет </w:t>
      </w:r>
      <w:r w:rsidR="007B0991" w:rsidRPr="00E330A5">
        <w:rPr>
          <w:szCs w:val="26"/>
        </w:rPr>
        <w:t xml:space="preserve">продолжено </w:t>
      </w:r>
      <w:r w:rsidRPr="00E330A5">
        <w:rPr>
          <w:szCs w:val="26"/>
        </w:rPr>
        <w:t>внесение в ВИС «Электронный архив Удмуртии»</w:t>
      </w:r>
      <w:r w:rsidR="004674C1" w:rsidRPr="00E330A5">
        <w:rPr>
          <w:szCs w:val="26"/>
        </w:rPr>
        <w:t xml:space="preserve"> оцифрованн</w:t>
      </w:r>
      <w:r w:rsidR="00D84522" w:rsidRPr="00E330A5">
        <w:rPr>
          <w:szCs w:val="26"/>
        </w:rPr>
        <w:t>ых копий</w:t>
      </w:r>
      <w:r w:rsidR="004674C1" w:rsidRPr="00E330A5">
        <w:rPr>
          <w:szCs w:val="26"/>
        </w:rPr>
        <w:t xml:space="preserve"> архивных документов</w:t>
      </w:r>
      <w:r w:rsidRPr="00E330A5">
        <w:rPr>
          <w:szCs w:val="26"/>
        </w:rPr>
        <w:t>.</w:t>
      </w:r>
    </w:p>
    <w:p w:rsidR="00B254EC" w:rsidRPr="00E330A5" w:rsidRDefault="00B254EC" w:rsidP="00B254EC">
      <w:pPr>
        <w:pStyle w:val="a9"/>
        <w:rPr>
          <w:szCs w:val="26"/>
        </w:rPr>
      </w:pPr>
      <w:r w:rsidRPr="00E330A5">
        <w:rPr>
          <w:szCs w:val="26"/>
        </w:rPr>
        <w:t>В 20</w:t>
      </w:r>
      <w:r w:rsidR="004674C1" w:rsidRPr="00E330A5">
        <w:rPr>
          <w:szCs w:val="26"/>
        </w:rPr>
        <w:t>2</w:t>
      </w:r>
      <w:r w:rsidR="003B2585" w:rsidRPr="00E330A5">
        <w:rPr>
          <w:szCs w:val="26"/>
        </w:rPr>
        <w:t>2</w:t>
      </w:r>
      <w:r w:rsidRPr="00E330A5">
        <w:rPr>
          <w:szCs w:val="26"/>
        </w:rPr>
        <w:t xml:space="preserve"> года продолж</w:t>
      </w:r>
      <w:r w:rsidR="00D84522" w:rsidRPr="00E330A5">
        <w:rPr>
          <w:szCs w:val="26"/>
        </w:rPr>
        <w:t xml:space="preserve">ится </w:t>
      </w:r>
      <w:r w:rsidRPr="00E330A5">
        <w:rPr>
          <w:szCs w:val="26"/>
        </w:rPr>
        <w:t>работ</w:t>
      </w:r>
      <w:r w:rsidR="00D84522" w:rsidRPr="00E330A5">
        <w:rPr>
          <w:szCs w:val="26"/>
        </w:rPr>
        <w:t>а</w:t>
      </w:r>
      <w:r w:rsidRPr="00E330A5">
        <w:rPr>
          <w:szCs w:val="26"/>
        </w:rPr>
        <w:t xml:space="preserve"> по оцифровке управленческой документации</w:t>
      </w:r>
      <w:r w:rsidR="008F2FF4" w:rsidRPr="00E330A5">
        <w:rPr>
          <w:szCs w:val="26"/>
        </w:rPr>
        <w:t xml:space="preserve"> архивного фонда № 2 «Администрация Глазовского района»</w:t>
      </w:r>
      <w:r w:rsidR="00CC36F5" w:rsidRPr="00E330A5">
        <w:rPr>
          <w:szCs w:val="26"/>
        </w:rPr>
        <w:t>.</w:t>
      </w:r>
    </w:p>
    <w:p w:rsidR="00B254EC" w:rsidRPr="00E330A5" w:rsidRDefault="00B254EC" w:rsidP="00B254EC">
      <w:pPr>
        <w:pStyle w:val="2"/>
        <w:rPr>
          <w:szCs w:val="26"/>
        </w:rPr>
      </w:pPr>
      <w:r w:rsidRPr="00E330A5">
        <w:rPr>
          <w:color w:val="FF0000"/>
          <w:szCs w:val="26"/>
        </w:rPr>
        <w:tab/>
      </w:r>
      <w:r w:rsidRPr="00E330A5">
        <w:rPr>
          <w:szCs w:val="26"/>
        </w:rPr>
        <w:t>В целях повышения открытости деятельности архива на странице архивного о</w:t>
      </w:r>
      <w:r w:rsidRPr="00E330A5">
        <w:rPr>
          <w:szCs w:val="26"/>
        </w:rPr>
        <w:t>т</w:t>
      </w:r>
      <w:r w:rsidRPr="00E330A5">
        <w:rPr>
          <w:szCs w:val="26"/>
        </w:rPr>
        <w:t>дела на сайте муниципального образования «Глазовский район» будет отражаться пр</w:t>
      </w:r>
      <w:r w:rsidRPr="00E330A5">
        <w:rPr>
          <w:szCs w:val="26"/>
        </w:rPr>
        <w:t>о</w:t>
      </w:r>
      <w:r w:rsidRPr="00E330A5">
        <w:rPr>
          <w:szCs w:val="26"/>
        </w:rPr>
        <w:t>ведение всех информационных мероприятий, анонсирование и освещение в новостном виде значимых пунктов в деятельности архивного отдела.</w:t>
      </w:r>
    </w:p>
    <w:p w:rsidR="00B254EC" w:rsidRPr="00E330A5" w:rsidRDefault="00B254EC" w:rsidP="00B254EC">
      <w:pPr>
        <w:pStyle w:val="a9"/>
        <w:rPr>
          <w:szCs w:val="26"/>
        </w:rPr>
      </w:pPr>
      <w:proofErr w:type="gramStart"/>
      <w:r w:rsidRPr="00E330A5">
        <w:rPr>
          <w:szCs w:val="26"/>
        </w:rPr>
        <w:t xml:space="preserve">Будет </w:t>
      </w:r>
      <w:r w:rsidR="006E6C0E" w:rsidRPr="00E330A5">
        <w:rPr>
          <w:szCs w:val="26"/>
        </w:rPr>
        <w:t>продолжено</w:t>
      </w:r>
      <w:r w:rsidR="00E802AE" w:rsidRPr="00E330A5">
        <w:rPr>
          <w:szCs w:val="26"/>
        </w:rPr>
        <w:t xml:space="preserve"> оперативное онлайн-внесение</w:t>
      </w:r>
      <w:r w:rsidRPr="00E330A5">
        <w:rPr>
          <w:szCs w:val="26"/>
        </w:rPr>
        <w:t xml:space="preserve"> сведений о делах по личному составу, хранящихся в муниципальн</w:t>
      </w:r>
      <w:r w:rsidR="00546D59" w:rsidRPr="00E330A5">
        <w:rPr>
          <w:szCs w:val="26"/>
        </w:rPr>
        <w:t>ом</w:t>
      </w:r>
      <w:r w:rsidRPr="00E330A5">
        <w:rPr>
          <w:szCs w:val="26"/>
        </w:rPr>
        <w:t xml:space="preserve"> архив</w:t>
      </w:r>
      <w:r w:rsidR="00546D59" w:rsidRPr="00E330A5">
        <w:rPr>
          <w:szCs w:val="26"/>
        </w:rPr>
        <w:t xml:space="preserve">е </w:t>
      </w:r>
      <w:r w:rsidRPr="00E330A5">
        <w:rPr>
          <w:szCs w:val="26"/>
        </w:rPr>
        <w:t>и архивах организаций - источников комплектова</w:t>
      </w:r>
      <w:r w:rsidR="00546D59" w:rsidRPr="00E330A5">
        <w:rPr>
          <w:szCs w:val="26"/>
        </w:rPr>
        <w:t>ния</w:t>
      </w:r>
      <w:r w:rsidR="001E0269" w:rsidRPr="00E330A5">
        <w:rPr>
          <w:szCs w:val="26"/>
        </w:rPr>
        <w:t>,</w:t>
      </w:r>
      <w:r w:rsidR="00E802AE" w:rsidRPr="00E330A5">
        <w:rPr>
          <w:szCs w:val="26"/>
        </w:rPr>
        <w:t xml:space="preserve"> в республиканскую</w:t>
      </w:r>
      <w:r w:rsidRPr="00E330A5">
        <w:rPr>
          <w:szCs w:val="26"/>
        </w:rPr>
        <w:t xml:space="preserve"> БД «Местонахождение документов</w:t>
      </w:r>
      <w:r w:rsidR="00E802AE" w:rsidRPr="00E330A5">
        <w:rPr>
          <w:szCs w:val="26"/>
        </w:rPr>
        <w:t xml:space="preserve"> по личному составу</w:t>
      </w:r>
      <w:r w:rsidRPr="00E330A5">
        <w:rPr>
          <w:szCs w:val="26"/>
        </w:rPr>
        <w:t>»</w:t>
      </w:r>
      <w:r w:rsidR="00E802AE" w:rsidRPr="00E330A5">
        <w:rPr>
          <w:szCs w:val="26"/>
        </w:rPr>
        <w:t xml:space="preserve"> и направление информаций в</w:t>
      </w:r>
      <w:r w:rsidR="006E6C0E" w:rsidRPr="00E330A5">
        <w:rPr>
          <w:szCs w:val="26"/>
        </w:rPr>
        <w:t xml:space="preserve"> филиал </w:t>
      </w:r>
      <w:r w:rsidR="00E802AE" w:rsidRPr="00E330A5">
        <w:rPr>
          <w:szCs w:val="26"/>
        </w:rPr>
        <w:t>ГКУ «</w:t>
      </w:r>
      <w:r w:rsidR="006E6C0E" w:rsidRPr="00E330A5">
        <w:rPr>
          <w:szCs w:val="26"/>
        </w:rPr>
        <w:t>ЦГА</w:t>
      </w:r>
      <w:r w:rsidR="00E802AE" w:rsidRPr="00E330A5">
        <w:rPr>
          <w:szCs w:val="26"/>
        </w:rPr>
        <w:t xml:space="preserve"> УР»</w:t>
      </w:r>
      <w:r w:rsidR="007575F6" w:rsidRPr="00E330A5">
        <w:rPr>
          <w:szCs w:val="26"/>
        </w:rPr>
        <w:t xml:space="preserve"> - государственный а</w:t>
      </w:r>
      <w:r w:rsidR="007575F6" w:rsidRPr="00E330A5">
        <w:rPr>
          <w:szCs w:val="26"/>
        </w:rPr>
        <w:t>р</w:t>
      </w:r>
      <w:r w:rsidR="007575F6" w:rsidRPr="00E330A5">
        <w:rPr>
          <w:szCs w:val="26"/>
        </w:rPr>
        <w:t>хив социально-правовых запросов</w:t>
      </w:r>
      <w:r w:rsidR="00E802AE" w:rsidRPr="00E330A5">
        <w:rPr>
          <w:szCs w:val="26"/>
        </w:rPr>
        <w:t xml:space="preserve"> за 202</w:t>
      </w:r>
      <w:r w:rsidR="006E6C0E" w:rsidRPr="00E330A5">
        <w:rPr>
          <w:szCs w:val="26"/>
        </w:rPr>
        <w:t>1</w:t>
      </w:r>
      <w:r w:rsidR="00E802AE" w:rsidRPr="00E330A5">
        <w:rPr>
          <w:szCs w:val="26"/>
        </w:rPr>
        <w:t xml:space="preserve"> г. – до </w:t>
      </w:r>
      <w:r w:rsidR="006E6C0E" w:rsidRPr="00E330A5">
        <w:rPr>
          <w:szCs w:val="26"/>
        </w:rPr>
        <w:t>20.12.2021</w:t>
      </w:r>
      <w:r w:rsidR="00E802AE" w:rsidRPr="00E330A5">
        <w:rPr>
          <w:szCs w:val="26"/>
        </w:rPr>
        <w:t>, за 1-3 кварталы 202</w:t>
      </w:r>
      <w:r w:rsidR="006E6C0E" w:rsidRPr="00E330A5">
        <w:rPr>
          <w:szCs w:val="26"/>
        </w:rPr>
        <w:t>2</w:t>
      </w:r>
      <w:r w:rsidR="00E802AE" w:rsidRPr="00E330A5">
        <w:rPr>
          <w:szCs w:val="26"/>
        </w:rPr>
        <w:t xml:space="preserve"> г. – до 1</w:t>
      </w:r>
      <w:r w:rsidR="006E6C0E" w:rsidRPr="00E330A5">
        <w:rPr>
          <w:szCs w:val="26"/>
        </w:rPr>
        <w:t>0.06.2002, 10.12.2022</w:t>
      </w:r>
      <w:r w:rsidR="00E802AE" w:rsidRPr="00E330A5">
        <w:rPr>
          <w:szCs w:val="26"/>
        </w:rPr>
        <w:t>.</w:t>
      </w:r>
      <w:proofErr w:type="gramEnd"/>
    </w:p>
    <w:p w:rsidR="00B254EC" w:rsidRPr="00E330A5" w:rsidRDefault="00B254EC" w:rsidP="00B254EC">
      <w:pPr>
        <w:pStyle w:val="a9"/>
        <w:rPr>
          <w:szCs w:val="26"/>
        </w:rPr>
      </w:pPr>
      <w:r w:rsidRPr="00E330A5">
        <w:rPr>
          <w:szCs w:val="26"/>
        </w:rPr>
        <w:t>Сведения о знаменательных, юбилейных датах для БД «Памятные даты Удмур</w:t>
      </w:r>
      <w:r w:rsidRPr="00E330A5">
        <w:rPr>
          <w:szCs w:val="26"/>
        </w:rPr>
        <w:t>т</w:t>
      </w:r>
      <w:r w:rsidRPr="00E330A5">
        <w:rPr>
          <w:szCs w:val="26"/>
        </w:rPr>
        <w:t>ской  Республики» и подготовки Календаря памятных дат Республики на 20</w:t>
      </w:r>
      <w:r w:rsidR="00546D59" w:rsidRPr="00E330A5">
        <w:rPr>
          <w:szCs w:val="26"/>
        </w:rPr>
        <w:t>2</w:t>
      </w:r>
      <w:r w:rsidR="005A2FEA" w:rsidRPr="00E330A5">
        <w:rPr>
          <w:szCs w:val="26"/>
        </w:rPr>
        <w:t>3</w:t>
      </w:r>
      <w:r w:rsidRPr="00E330A5">
        <w:rPr>
          <w:szCs w:val="26"/>
        </w:rPr>
        <w:t xml:space="preserve"> год б</w:t>
      </w:r>
      <w:r w:rsidRPr="00E330A5">
        <w:rPr>
          <w:szCs w:val="26"/>
        </w:rPr>
        <w:t>у</w:t>
      </w:r>
      <w:r w:rsidRPr="00E330A5">
        <w:rPr>
          <w:szCs w:val="26"/>
        </w:rPr>
        <w:t>дут до 01.04.20</w:t>
      </w:r>
      <w:r w:rsidR="00546D59" w:rsidRPr="00E330A5">
        <w:rPr>
          <w:szCs w:val="26"/>
        </w:rPr>
        <w:t>2</w:t>
      </w:r>
      <w:r w:rsidR="005A2FEA" w:rsidRPr="00E330A5">
        <w:rPr>
          <w:szCs w:val="26"/>
        </w:rPr>
        <w:t>2</w:t>
      </w:r>
      <w:r w:rsidRPr="00E330A5">
        <w:rPr>
          <w:szCs w:val="26"/>
        </w:rPr>
        <w:t xml:space="preserve"> направлены в ГКУ «ЦГА УР».</w:t>
      </w:r>
    </w:p>
    <w:p w:rsidR="00B254EC" w:rsidRPr="00E330A5" w:rsidRDefault="00B254EC" w:rsidP="00B254EC">
      <w:pPr>
        <w:pStyle w:val="a9"/>
        <w:rPr>
          <w:szCs w:val="26"/>
        </w:rPr>
      </w:pPr>
      <w:proofErr w:type="gramStart"/>
      <w:r w:rsidRPr="00E330A5">
        <w:rPr>
          <w:szCs w:val="26"/>
        </w:rPr>
        <w:t>В 20</w:t>
      </w:r>
      <w:r w:rsidR="00546D59" w:rsidRPr="00E330A5">
        <w:rPr>
          <w:szCs w:val="26"/>
        </w:rPr>
        <w:t>2</w:t>
      </w:r>
      <w:r w:rsidR="006E6C0E" w:rsidRPr="00E330A5">
        <w:rPr>
          <w:szCs w:val="26"/>
        </w:rPr>
        <w:t>2</w:t>
      </w:r>
      <w:r w:rsidRPr="00E330A5">
        <w:rPr>
          <w:szCs w:val="26"/>
        </w:rPr>
        <w:t xml:space="preserve"> году планируется</w:t>
      </w:r>
      <w:r w:rsidR="006E6C0E" w:rsidRPr="00E330A5">
        <w:rPr>
          <w:szCs w:val="26"/>
        </w:rPr>
        <w:t xml:space="preserve"> развитие практики оказания массовых социально зн</w:t>
      </w:r>
      <w:r w:rsidR="006E6C0E" w:rsidRPr="00E330A5">
        <w:rPr>
          <w:szCs w:val="26"/>
        </w:rPr>
        <w:t>а</w:t>
      </w:r>
      <w:r w:rsidR="006E6C0E" w:rsidRPr="00E330A5">
        <w:rPr>
          <w:szCs w:val="26"/>
        </w:rPr>
        <w:t>чимых услуг в электронном виде</w:t>
      </w:r>
      <w:r w:rsidR="005A2FEA" w:rsidRPr="00E330A5">
        <w:rPr>
          <w:szCs w:val="26"/>
        </w:rPr>
        <w:t xml:space="preserve"> посредством Платформы государственных сервисов, а также</w:t>
      </w:r>
      <w:r w:rsidRPr="00E330A5">
        <w:rPr>
          <w:szCs w:val="26"/>
        </w:rPr>
        <w:t xml:space="preserve"> </w:t>
      </w:r>
      <w:r w:rsidR="00413140" w:rsidRPr="00E330A5">
        <w:rPr>
          <w:szCs w:val="26"/>
        </w:rPr>
        <w:t>совершенствование информационного обслуживания организаций и граждан на основе республиканской системы</w:t>
      </w:r>
      <w:r w:rsidRPr="00E330A5">
        <w:rPr>
          <w:szCs w:val="26"/>
        </w:rPr>
        <w:t xml:space="preserve"> приёма граждан по принципу «Одного окна»</w:t>
      </w:r>
      <w:r w:rsidR="005A2FEA" w:rsidRPr="00E330A5">
        <w:rPr>
          <w:szCs w:val="26"/>
        </w:rPr>
        <w:t>, обе</w:t>
      </w:r>
      <w:r w:rsidR="005A2FEA" w:rsidRPr="00E330A5">
        <w:rPr>
          <w:szCs w:val="26"/>
        </w:rPr>
        <w:t>с</w:t>
      </w:r>
      <w:r w:rsidR="005A2FEA" w:rsidRPr="00E330A5">
        <w:rPr>
          <w:szCs w:val="26"/>
        </w:rPr>
        <w:t>печение</w:t>
      </w:r>
      <w:r w:rsidRPr="00E330A5">
        <w:rPr>
          <w:szCs w:val="26"/>
        </w:rPr>
        <w:t xml:space="preserve"> электронного взаимодействия с учреждениями Пенсионного фонда РФ</w:t>
      </w:r>
      <w:r w:rsidR="005A2FEA" w:rsidRPr="00E330A5">
        <w:rPr>
          <w:szCs w:val="26"/>
        </w:rPr>
        <w:t xml:space="preserve"> п</w:t>
      </w:r>
      <w:r w:rsidR="005A2FEA" w:rsidRPr="00E330A5">
        <w:rPr>
          <w:szCs w:val="26"/>
        </w:rPr>
        <w:t>о</w:t>
      </w:r>
      <w:r w:rsidR="005A2FEA" w:rsidRPr="00E330A5">
        <w:rPr>
          <w:szCs w:val="26"/>
        </w:rPr>
        <w:t>средством Единой государственной информационной системы социального обеспеч</w:t>
      </w:r>
      <w:r w:rsidR="005A2FEA" w:rsidRPr="00E330A5">
        <w:rPr>
          <w:szCs w:val="26"/>
        </w:rPr>
        <w:t>е</w:t>
      </w:r>
      <w:r w:rsidR="005A2FEA" w:rsidRPr="00E330A5">
        <w:rPr>
          <w:szCs w:val="26"/>
        </w:rPr>
        <w:t>ния</w:t>
      </w:r>
      <w:r w:rsidRPr="00E330A5">
        <w:rPr>
          <w:szCs w:val="26"/>
        </w:rPr>
        <w:t xml:space="preserve"> и </w:t>
      </w:r>
      <w:r w:rsidR="005A2FEA" w:rsidRPr="00E330A5">
        <w:rPr>
          <w:szCs w:val="26"/>
        </w:rPr>
        <w:t xml:space="preserve">сотрудничества с </w:t>
      </w:r>
      <w:r w:rsidRPr="00E330A5">
        <w:rPr>
          <w:szCs w:val="26"/>
        </w:rPr>
        <w:t xml:space="preserve">многофункциональными центрами в Удмуртии. </w:t>
      </w:r>
      <w:proofErr w:type="gramEnd"/>
    </w:p>
    <w:p w:rsidR="00CE7356" w:rsidRPr="00E330A5" w:rsidRDefault="00B254EC" w:rsidP="00B254EC">
      <w:pPr>
        <w:pStyle w:val="a9"/>
        <w:rPr>
          <w:szCs w:val="26"/>
        </w:rPr>
      </w:pPr>
      <w:r w:rsidRPr="00E330A5">
        <w:rPr>
          <w:szCs w:val="26"/>
        </w:rPr>
        <w:t>Показатели социально-правовых и тематических запросов спланированы по уровню 201</w:t>
      </w:r>
      <w:r w:rsidR="003B2585" w:rsidRPr="00E330A5">
        <w:rPr>
          <w:szCs w:val="26"/>
        </w:rPr>
        <w:t>9</w:t>
      </w:r>
      <w:r w:rsidR="00CC36F5" w:rsidRPr="00E330A5">
        <w:rPr>
          <w:szCs w:val="26"/>
        </w:rPr>
        <w:t>-20</w:t>
      </w:r>
      <w:r w:rsidR="00413140" w:rsidRPr="00E330A5">
        <w:rPr>
          <w:szCs w:val="26"/>
        </w:rPr>
        <w:t>2</w:t>
      </w:r>
      <w:r w:rsidR="003B2585" w:rsidRPr="00E330A5">
        <w:rPr>
          <w:szCs w:val="26"/>
        </w:rPr>
        <w:t>1</w:t>
      </w:r>
      <w:r w:rsidRPr="00E330A5">
        <w:rPr>
          <w:szCs w:val="26"/>
        </w:rPr>
        <w:t xml:space="preserve"> г</w:t>
      </w:r>
      <w:r w:rsidR="00CC36F5" w:rsidRPr="00E330A5">
        <w:rPr>
          <w:szCs w:val="26"/>
        </w:rPr>
        <w:t>г.</w:t>
      </w:r>
      <w:r w:rsidRPr="00E330A5">
        <w:rPr>
          <w:szCs w:val="26"/>
        </w:rPr>
        <w:t xml:space="preserve"> Будут приниматься меры, нацеленные на увеличение доли обр</w:t>
      </w:r>
      <w:r w:rsidRPr="00E330A5">
        <w:rPr>
          <w:szCs w:val="26"/>
        </w:rPr>
        <w:t>а</w:t>
      </w:r>
      <w:r w:rsidRPr="00E330A5">
        <w:rPr>
          <w:szCs w:val="26"/>
        </w:rPr>
        <w:t>щений граждан за архивной информацией через порталы услуг, проводиться индивид</w:t>
      </w:r>
      <w:r w:rsidRPr="00E330A5">
        <w:rPr>
          <w:szCs w:val="26"/>
        </w:rPr>
        <w:t>у</w:t>
      </w:r>
      <w:r w:rsidRPr="00E330A5">
        <w:rPr>
          <w:szCs w:val="26"/>
        </w:rPr>
        <w:t xml:space="preserve">альная работа с посетителями. </w:t>
      </w:r>
      <w:r w:rsidR="00CE7356" w:rsidRPr="00E330A5">
        <w:rPr>
          <w:szCs w:val="26"/>
        </w:rPr>
        <w:t xml:space="preserve">Запланировано проведение </w:t>
      </w:r>
      <w:r w:rsidR="001B2631" w:rsidRPr="00E330A5">
        <w:rPr>
          <w:szCs w:val="26"/>
        </w:rPr>
        <w:t>мониторинга</w:t>
      </w:r>
      <w:r w:rsidR="00CE7356" w:rsidRPr="00E330A5">
        <w:rPr>
          <w:szCs w:val="26"/>
        </w:rPr>
        <w:t xml:space="preserve"> качества предоставления государственных и муниципальных услуг на основе анкетирования з</w:t>
      </w:r>
      <w:r w:rsidR="00CE7356" w:rsidRPr="00E330A5">
        <w:rPr>
          <w:szCs w:val="26"/>
        </w:rPr>
        <w:t>а</w:t>
      </w:r>
      <w:r w:rsidR="00CE7356" w:rsidRPr="00E330A5">
        <w:rPr>
          <w:szCs w:val="26"/>
        </w:rPr>
        <w:t xml:space="preserve">явителей и представление результатов анализа в Комитет </w:t>
      </w:r>
      <w:r w:rsidR="003B2585" w:rsidRPr="00E330A5">
        <w:rPr>
          <w:szCs w:val="26"/>
        </w:rPr>
        <w:t xml:space="preserve">по делам архивов </w:t>
      </w:r>
      <w:r w:rsidR="00CE7356" w:rsidRPr="00E330A5">
        <w:rPr>
          <w:szCs w:val="26"/>
        </w:rPr>
        <w:t>по запросу.</w:t>
      </w:r>
    </w:p>
    <w:p w:rsidR="00B254EC" w:rsidRPr="00E330A5" w:rsidRDefault="00B254EC" w:rsidP="00B254EC">
      <w:pPr>
        <w:pStyle w:val="a9"/>
        <w:rPr>
          <w:szCs w:val="26"/>
        </w:rPr>
      </w:pPr>
      <w:r w:rsidRPr="00E330A5">
        <w:rPr>
          <w:szCs w:val="26"/>
        </w:rPr>
        <w:t>Будет продолжено информационное обеспечение мероприятий, проводимых в районе.</w:t>
      </w:r>
    </w:p>
    <w:p w:rsidR="00560C16" w:rsidRPr="00E330A5" w:rsidRDefault="00560C16" w:rsidP="00560C16">
      <w:pPr>
        <w:pStyle w:val="21"/>
        <w:rPr>
          <w:szCs w:val="26"/>
        </w:rPr>
      </w:pPr>
      <w:r w:rsidRPr="00E330A5">
        <w:rPr>
          <w:szCs w:val="26"/>
        </w:rPr>
        <w:lastRenderedPageBreak/>
        <w:t xml:space="preserve">Планируется </w:t>
      </w:r>
      <w:r w:rsidR="001B2631" w:rsidRPr="00E330A5">
        <w:rPr>
          <w:szCs w:val="26"/>
        </w:rPr>
        <w:t xml:space="preserve">подготовить </w:t>
      </w:r>
      <w:r w:rsidRPr="00E330A5">
        <w:rPr>
          <w:szCs w:val="26"/>
        </w:rPr>
        <w:t>интернет-выставк</w:t>
      </w:r>
      <w:r w:rsidR="00331161">
        <w:rPr>
          <w:szCs w:val="26"/>
        </w:rPr>
        <w:t>у</w:t>
      </w:r>
      <w:r w:rsidRPr="00E330A5">
        <w:rPr>
          <w:szCs w:val="26"/>
        </w:rPr>
        <w:t xml:space="preserve"> документов и фотоматериалов к </w:t>
      </w:r>
      <w:r w:rsidR="003B2585" w:rsidRPr="00E330A5">
        <w:rPr>
          <w:szCs w:val="26"/>
        </w:rPr>
        <w:t>100-летию Всесоюзной пионерской организации имени В.И. Ленина.</w:t>
      </w:r>
    </w:p>
    <w:p w:rsidR="00B254EC" w:rsidRPr="00E330A5" w:rsidRDefault="00B254EC" w:rsidP="00B254EC">
      <w:pPr>
        <w:pStyle w:val="a6"/>
        <w:rPr>
          <w:sz w:val="26"/>
          <w:szCs w:val="26"/>
        </w:rPr>
      </w:pPr>
      <w:r w:rsidRPr="00E330A5">
        <w:rPr>
          <w:sz w:val="26"/>
          <w:szCs w:val="26"/>
        </w:rPr>
        <w:tab/>
      </w:r>
      <w:r w:rsidR="00D84522" w:rsidRPr="00E330A5">
        <w:rPr>
          <w:sz w:val="26"/>
          <w:szCs w:val="26"/>
        </w:rPr>
        <w:t>Информации о</w:t>
      </w:r>
      <w:r w:rsidR="00651D9C" w:rsidRPr="00E330A5">
        <w:rPr>
          <w:sz w:val="26"/>
          <w:szCs w:val="26"/>
        </w:rPr>
        <w:t>б</w:t>
      </w:r>
      <w:r w:rsidR="00D84522" w:rsidRPr="00E330A5">
        <w:rPr>
          <w:sz w:val="26"/>
          <w:szCs w:val="26"/>
        </w:rPr>
        <w:t xml:space="preserve"> </w:t>
      </w:r>
      <w:proofErr w:type="gramStart"/>
      <w:r w:rsidR="00651D9C" w:rsidRPr="00E330A5">
        <w:rPr>
          <w:sz w:val="26"/>
          <w:szCs w:val="26"/>
        </w:rPr>
        <w:t>интернет-</w:t>
      </w:r>
      <w:r w:rsidR="00D84522" w:rsidRPr="00E330A5">
        <w:rPr>
          <w:sz w:val="26"/>
          <w:szCs w:val="26"/>
        </w:rPr>
        <w:t>выставк</w:t>
      </w:r>
      <w:r w:rsidR="003B2585" w:rsidRPr="00E330A5">
        <w:rPr>
          <w:sz w:val="26"/>
          <w:szCs w:val="26"/>
        </w:rPr>
        <w:t>е</w:t>
      </w:r>
      <w:proofErr w:type="gramEnd"/>
      <w:r w:rsidR="00D84522" w:rsidRPr="00E330A5">
        <w:rPr>
          <w:sz w:val="26"/>
          <w:szCs w:val="26"/>
        </w:rPr>
        <w:t xml:space="preserve">, </w:t>
      </w:r>
      <w:r w:rsidR="00CE7356" w:rsidRPr="00E330A5">
        <w:rPr>
          <w:sz w:val="26"/>
          <w:szCs w:val="26"/>
        </w:rPr>
        <w:t>другие информационные материалы о де</w:t>
      </w:r>
      <w:r w:rsidR="00CE7356" w:rsidRPr="00E330A5">
        <w:rPr>
          <w:sz w:val="26"/>
          <w:szCs w:val="26"/>
        </w:rPr>
        <w:t>я</w:t>
      </w:r>
      <w:r w:rsidR="00CE7356" w:rsidRPr="00E330A5">
        <w:rPr>
          <w:sz w:val="26"/>
          <w:szCs w:val="26"/>
        </w:rPr>
        <w:t xml:space="preserve">тельности архивного отдела </w:t>
      </w:r>
      <w:r w:rsidRPr="00E330A5">
        <w:rPr>
          <w:sz w:val="26"/>
          <w:szCs w:val="26"/>
        </w:rPr>
        <w:t>также будет подготовлен</w:t>
      </w:r>
      <w:r w:rsidR="00CE7356" w:rsidRPr="00E330A5">
        <w:rPr>
          <w:sz w:val="26"/>
          <w:szCs w:val="26"/>
        </w:rPr>
        <w:t>ы</w:t>
      </w:r>
      <w:r w:rsidRPr="00E330A5">
        <w:rPr>
          <w:sz w:val="26"/>
          <w:szCs w:val="26"/>
        </w:rPr>
        <w:t xml:space="preserve"> для размещения </w:t>
      </w:r>
      <w:r w:rsidR="008E1135" w:rsidRPr="00E330A5">
        <w:rPr>
          <w:sz w:val="26"/>
          <w:szCs w:val="26"/>
        </w:rPr>
        <w:t xml:space="preserve">на </w:t>
      </w:r>
      <w:r w:rsidRPr="00E330A5">
        <w:rPr>
          <w:sz w:val="26"/>
          <w:szCs w:val="26"/>
        </w:rPr>
        <w:t xml:space="preserve">страничке отдела на сайте муниципального образования «Глазовский район». </w:t>
      </w:r>
    </w:p>
    <w:p w:rsidR="00B254EC" w:rsidRPr="00E330A5" w:rsidRDefault="00B254EC" w:rsidP="00B254EC">
      <w:pPr>
        <w:pStyle w:val="2"/>
        <w:rPr>
          <w:szCs w:val="26"/>
        </w:rPr>
      </w:pPr>
      <w:r w:rsidRPr="00E330A5">
        <w:rPr>
          <w:b/>
          <w:bCs w:val="0"/>
          <w:color w:val="FF0000"/>
          <w:szCs w:val="26"/>
        </w:rPr>
        <w:tab/>
      </w:r>
      <w:proofErr w:type="spellStart"/>
      <w:r w:rsidR="003A0876" w:rsidRPr="003A0876">
        <w:rPr>
          <w:bCs w:val="0"/>
          <w:szCs w:val="26"/>
        </w:rPr>
        <w:t>И</w:t>
      </w:r>
      <w:r w:rsidRPr="00E330A5">
        <w:rPr>
          <w:szCs w:val="26"/>
        </w:rPr>
        <w:t>формационные</w:t>
      </w:r>
      <w:proofErr w:type="spellEnd"/>
      <w:r w:rsidRPr="00E330A5">
        <w:rPr>
          <w:szCs w:val="26"/>
        </w:rPr>
        <w:t xml:space="preserve"> письма о составе и содержании документов архив</w:t>
      </w:r>
      <w:r w:rsidR="00331161">
        <w:rPr>
          <w:szCs w:val="26"/>
        </w:rPr>
        <w:t>ного отдела</w:t>
      </w:r>
      <w:r w:rsidRPr="00E330A5">
        <w:rPr>
          <w:szCs w:val="26"/>
        </w:rPr>
        <w:t xml:space="preserve"> будут направлены в органы местного самоуправления и заинтересованные организации (запланировано 2 </w:t>
      </w:r>
      <w:proofErr w:type="gramStart"/>
      <w:r w:rsidRPr="00E330A5">
        <w:rPr>
          <w:szCs w:val="26"/>
        </w:rPr>
        <w:t>информационных</w:t>
      </w:r>
      <w:proofErr w:type="gramEnd"/>
      <w:r w:rsidRPr="00E330A5">
        <w:rPr>
          <w:szCs w:val="26"/>
        </w:rPr>
        <w:t xml:space="preserve"> письма). В электронном виде данная информация будет размещена на сайте района.</w:t>
      </w:r>
    </w:p>
    <w:p w:rsidR="00B254EC" w:rsidRPr="00E330A5" w:rsidRDefault="00B254EC" w:rsidP="00B254EC">
      <w:pPr>
        <w:pStyle w:val="a6"/>
        <w:rPr>
          <w:sz w:val="26"/>
          <w:szCs w:val="26"/>
        </w:rPr>
      </w:pPr>
      <w:r w:rsidRPr="00E330A5">
        <w:rPr>
          <w:b/>
          <w:bCs w:val="0"/>
          <w:color w:val="FF0000"/>
          <w:sz w:val="26"/>
          <w:szCs w:val="26"/>
        </w:rPr>
        <w:tab/>
      </w:r>
      <w:r w:rsidRPr="00E330A5">
        <w:rPr>
          <w:sz w:val="26"/>
          <w:szCs w:val="26"/>
        </w:rPr>
        <w:t>В течение года архивный отдел будет принимать  участие в проводимых в ра</w:t>
      </w:r>
      <w:r w:rsidRPr="00E330A5">
        <w:rPr>
          <w:sz w:val="26"/>
          <w:szCs w:val="26"/>
        </w:rPr>
        <w:t>й</w:t>
      </w:r>
      <w:r w:rsidRPr="00E330A5">
        <w:rPr>
          <w:sz w:val="26"/>
          <w:szCs w:val="26"/>
        </w:rPr>
        <w:t>оне научно-практических к</w:t>
      </w:r>
      <w:r w:rsidR="004674C1" w:rsidRPr="00E330A5">
        <w:rPr>
          <w:sz w:val="26"/>
          <w:szCs w:val="26"/>
        </w:rPr>
        <w:t>онференциях, «круглых столах».</w:t>
      </w:r>
    </w:p>
    <w:p w:rsidR="00B254EC" w:rsidRPr="00E330A5" w:rsidRDefault="00B254EC" w:rsidP="00B254EC">
      <w:pPr>
        <w:pStyle w:val="2"/>
        <w:rPr>
          <w:szCs w:val="26"/>
        </w:rPr>
      </w:pPr>
      <w:r w:rsidRPr="00E330A5">
        <w:rPr>
          <w:b/>
          <w:bCs w:val="0"/>
          <w:color w:val="FF0000"/>
          <w:szCs w:val="26"/>
        </w:rPr>
        <w:tab/>
      </w:r>
      <w:r w:rsidR="003A0876" w:rsidRPr="00E330A5">
        <w:rPr>
          <w:szCs w:val="26"/>
        </w:rPr>
        <w:t xml:space="preserve">Будут </w:t>
      </w:r>
      <w:r w:rsidRPr="00E330A5">
        <w:rPr>
          <w:szCs w:val="26"/>
        </w:rPr>
        <w:t>проведены экскурсии по архиву для студентов и школьников. Школьные уроки, будут проведены совместно с экскурсиями по архиву при участии учителей и</w:t>
      </w:r>
      <w:r w:rsidRPr="00E330A5">
        <w:rPr>
          <w:szCs w:val="26"/>
        </w:rPr>
        <w:t>с</w:t>
      </w:r>
      <w:r w:rsidRPr="00E330A5">
        <w:rPr>
          <w:szCs w:val="26"/>
        </w:rPr>
        <w:t>тории и краеведения.</w:t>
      </w:r>
    </w:p>
    <w:p w:rsidR="00B254EC" w:rsidRPr="00E330A5" w:rsidRDefault="00B254EC" w:rsidP="00B254EC">
      <w:pPr>
        <w:pStyle w:val="2"/>
        <w:rPr>
          <w:szCs w:val="26"/>
        </w:rPr>
      </w:pPr>
      <w:r w:rsidRPr="00E330A5">
        <w:rPr>
          <w:color w:val="FF0000"/>
          <w:szCs w:val="26"/>
        </w:rPr>
        <w:tab/>
      </w:r>
      <w:r w:rsidRPr="00E330A5">
        <w:rPr>
          <w:szCs w:val="26"/>
        </w:rPr>
        <w:t xml:space="preserve">Количество пользователей архивной информации запланировано из следующих показателей: </w:t>
      </w:r>
    </w:p>
    <w:p w:rsidR="00CE7356" w:rsidRPr="00E330A5" w:rsidRDefault="003A0876" w:rsidP="00CE7356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CE7356" w:rsidRPr="00E330A5">
        <w:rPr>
          <w:color w:val="auto"/>
          <w:sz w:val="26"/>
          <w:szCs w:val="26"/>
        </w:rPr>
        <w:t xml:space="preserve">количество посетителей выставки – </w:t>
      </w:r>
      <w:r w:rsidR="003B2585" w:rsidRPr="00E330A5">
        <w:rPr>
          <w:color w:val="auto"/>
          <w:sz w:val="26"/>
          <w:szCs w:val="26"/>
        </w:rPr>
        <w:t>1</w:t>
      </w:r>
      <w:r w:rsidR="00C00AB4" w:rsidRPr="00E330A5">
        <w:rPr>
          <w:color w:val="auto"/>
          <w:sz w:val="26"/>
          <w:szCs w:val="26"/>
        </w:rPr>
        <w:t>00</w:t>
      </w:r>
      <w:r w:rsidR="00CE7356" w:rsidRPr="00E330A5">
        <w:rPr>
          <w:color w:val="auto"/>
          <w:sz w:val="26"/>
          <w:szCs w:val="26"/>
        </w:rPr>
        <w:t>;</w:t>
      </w:r>
    </w:p>
    <w:p w:rsidR="00CE7356" w:rsidRPr="00E330A5" w:rsidRDefault="003A0876" w:rsidP="00CE7356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CE7356" w:rsidRPr="00E330A5">
        <w:rPr>
          <w:color w:val="auto"/>
          <w:sz w:val="26"/>
          <w:szCs w:val="26"/>
        </w:rPr>
        <w:t>количество учащихся на экскурсиях и школьных уроках, одни и те же группы учащихся – 30;</w:t>
      </w:r>
    </w:p>
    <w:p w:rsidR="00B254EC" w:rsidRPr="00E330A5" w:rsidRDefault="003A0876" w:rsidP="00B254EC">
      <w:pPr>
        <w:pStyle w:val="2"/>
        <w:ind w:firstLine="708"/>
        <w:rPr>
          <w:szCs w:val="26"/>
        </w:rPr>
      </w:pPr>
      <w:r>
        <w:rPr>
          <w:szCs w:val="26"/>
        </w:rPr>
        <w:t xml:space="preserve">- </w:t>
      </w:r>
      <w:r w:rsidR="00B254EC" w:rsidRPr="00E330A5">
        <w:rPr>
          <w:szCs w:val="26"/>
        </w:rPr>
        <w:t xml:space="preserve">исполнение запросов социально-правового характера – </w:t>
      </w:r>
      <w:r w:rsidR="00651D9C" w:rsidRPr="00E330A5">
        <w:rPr>
          <w:szCs w:val="26"/>
        </w:rPr>
        <w:t>6</w:t>
      </w:r>
      <w:r w:rsidR="003B2585" w:rsidRPr="00E330A5">
        <w:rPr>
          <w:szCs w:val="26"/>
        </w:rPr>
        <w:t>4</w:t>
      </w:r>
      <w:r w:rsidR="00651D9C" w:rsidRPr="00E330A5">
        <w:rPr>
          <w:szCs w:val="26"/>
        </w:rPr>
        <w:t>0</w:t>
      </w:r>
      <w:r w:rsidR="00B254EC" w:rsidRPr="00E330A5">
        <w:rPr>
          <w:szCs w:val="26"/>
        </w:rPr>
        <w:t>;</w:t>
      </w:r>
    </w:p>
    <w:p w:rsidR="00B254EC" w:rsidRPr="00E330A5" w:rsidRDefault="003A0876" w:rsidP="00B254EC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B254EC" w:rsidRPr="00E330A5">
        <w:rPr>
          <w:color w:val="auto"/>
          <w:sz w:val="26"/>
          <w:szCs w:val="26"/>
        </w:rPr>
        <w:t>испол</w:t>
      </w:r>
      <w:r w:rsidR="005169DA" w:rsidRPr="00E330A5">
        <w:rPr>
          <w:color w:val="auto"/>
          <w:sz w:val="26"/>
          <w:szCs w:val="26"/>
        </w:rPr>
        <w:t>нение тематических запросов – 1</w:t>
      </w:r>
      <w:r w:rsidR="00651D9C" w:rsidRPr="00E330A5">
        <w:rPr>
          <w:color w:val="auto"/>
          <w:sz w:val="26"/>
          <w:szCs w:val="26"/>
        </w:rPr>
        <w:t>2</w:t>
      </w:r>
      <w:r w:rsidR="005169DA" w:rsidRPr="00E330A5">
        <w:rPr>
          <w:color w:val="auto"/>
          <w:sz w:val="26"/>
          <w:szCs w:val="26"/>
        </w:rPr>
        <w:t>0</w:t>
      </w:r>
      <w:r w:rsidR="00B254EC" w:rsidRPr="00E330A5">
        <w:rPr>
          <w:color w:val="auto"/>
          <w:sz w:val="26"/>
          <w:szCs w:val="26"/>
        </w:rPr>
        <w:t>;</w:t>
      </w:r>
    </w:p>
    <w:p w:rsidR="00B254EC" w:rsidRPr="00E330A5" w:rsidRDefault="003A0876" w:rsidP="00B254EC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B254EC" w:rsidRPr="00E330A5">
        <w:rPr>
          <w:color w:val="auto"/>
          <w:sz w:val="26"/>
          <w:szCs w:val="26"/>
        </w:rPr>
        <w:t xml:space="preserve">посещение читального зала – </w:t>
      </w:r>
      <w:r w:rsidR="008F2FF4" w:rsidRPr="00E330A5">
        <w:rPr>
          <w:color w:val="auto"/>
          <w:sz w:val="26"/>
          <w:szCs w:val="26"/>
        </w:rPr>
        <w:t>4</w:t>
      </w:r>
      <w:r w:rsidR="00B254EC" w:rsidRPr="00E330A5">
        <w:rPr>
          <w:color w:val="auto"/>
          <w:sz w:val="26"/>
          <w:szCs w:val="26"/>
        </w:rPr>
        <w:t>.</w:t>
      </w:r>
    </w:p>
    <w:p w:rsidR="008E1135" w:rsidRPr="00E330A5" w:rsidRDefault="008E1135" w:rsidP="00B254EC">
      <w:pPr>
        <w:ind w:firstLine="708"/>
        <w:jc w:val="both"/>
        <w:rPr>
          <w:color w:val="auto"/>
          <w:sz w:val="26"/>
          <w:szCs w:val="26"/>
        </w:rPr>
      </w:pP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5. Научно-техническая информация. Повышение квалификации кадров.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Социальное развитие коллектива.</w:t>
      </w:r>
    </w:p>
    <w:p w:rsidR="00B254EC" w:rsidRPr="00E330A5" w:rsidRDefault="00B254EC" w:rsidP="00B254EC">
      <w:pPr>
        <w:pStyle w:val="a6"/>
        <w:rPr>
          <w:color w:val="FF0000"/>
          <w:sz w:val="26"/>
          <w:szCs w:val="26"/>
        </w:rPr>
      </w:pPr>
    </w:p>
    <w:p w:rsidR="00B254EC" w:rsidRPr="00E330A5" w:rsidRDefault="00B254EC" w:rsidP="001E0269">
      <w:pPr>
        <w:pStyle w:val="ad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ab/>
        <w:t>Предполагается изучение руководящих документов, изучение и внедрение в практику общеотраслевых и республиканских нормативных и методических докуме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тов, рекомендаций, специальной литературы по архивоведению и делопроизводству, участие в совещаниях и методических семинарах, проводимых Комитетом по делам архивов, зональных семинарах.</w:t>
      </w:r>
    </w:p>
    <w:p w:rsidR="00A3798A" w:rsidRPr="00331161" w:rsidRDefault="00413140" w:rsidP="001E026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118C5" w:rsidRPr="00E330A5">
        <w:rPr>
          <w:rFonts w:ascii="Times New Roman" w:hAnsi="Times New Roman" w:cs="Times New Roman"/>
          <w:color w:val="auto"/>
          <w:sz w:val="26"/>
          <w:szCs w:val="26"/>
        </w:rPr>
        <w:t>В сфере научно-исследовательской работы и повышения квалификации сотру</w:t>
      </w:r>
      <w:r w:rsidR="001118C5" w:rsidRPr="00E330A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1118C5" w:rsidRPr="00E330A5">
        <w:rPr>
          <w:rFonts w:ascii="Times New Roman" w:hAnsi="Times New Roman" w:cs="Times New Roman"/>
          <w:color w:val="auto"/>
          <w:sz w:val="26"/>
          <w:szCs w:val="26"/>
        </w:rPr>
        <w:t>ников архивного отдела б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удет </w:t>
      </w:r>
      <w:r w:rsidR="00A3798A" w:rsidRPr="00E330A5">
        <w:rPr>
          <w:rFonts w:ascii="Times New Roman" w:hAnsi="Times New Roman" w:cs="Times New Roman"/>
          <w:color w:val="auto"/>
          <w:sz w:val="26"/>
          <w:szCs w:val="26"/>
        </w:rPr>
        <w:t>осуществляться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внедрение </w:t>
      </w:r>
      <w:r w:rsidR="00A3798A" w:rsidRPr="00E330A5">
        <w:rPr>
          <w:rFonts w:ascii="Times New Roman" w:hAnsi="Times New Roman" w:cs="Times New Roman"/>
          <w:sz w:val="26"/>
          <w:szCs w:val="26"/>
        </w:rPr>
        <w:t>«Правил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организации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хран</w:t>
      </w:r>
      <w:r w:rsidR="00A3798A" w:rsidRPr="00E330A5">
        <w:rPr>
          <w:rFonts w:ascii="Times New Roman" w:hAnsi="Times New Roman" w:cs="Times New Roman"/>
          <w:sz w:val="26"/>
          <w:szCs w:val="26"/>
        </w:rPr>
        <w:t>е</w:t>
      </w:r>
      <w:r w:rsidR="00A3798A" w:rsidRPr="00E330A5">
        <w:rPr>
          <w:rFonts w:ascii="Times New Roman" w:hAnsi="Times New Roman" w:cs="Times New Roman"/>
          <w:sz w:val="26"/>
          <w:szCs w:val="26"/>
        </w:rPr>
        <w:t>ния,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комплектования,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учета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использования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научно-технической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документации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в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</w:t>
      </w:r>
      <w:r w:rsidR="00A3798A" w:rsidRPr="00E330A5">
        <w:rPr>
          <w:rFonts w:ascii="Times New Roman" w:hAnsi="Times New Roman" w:cs="Times New Roman"/>
          <w:sz w:val="26"/>
          <w:szCs w:val="26"/>
        </w:rPr>
        <w:t>р</w:t>
      </w:r>
      <w:r w:rsidR="00A3798A" w:rsidRPr="00E330A5">
        <w:rPr>
          <w:rFonts w:ascii="Times New Roman" w:hAnsi="Times New Roman" w:cs="Times New Roman"/>
          <w:sz w:val="26"/>
          <w:szCs w:val="26"/>
        </w:rPr>
        <w:t>ганах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государственной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власти,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органах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местного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самоуправления,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государственных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</w:t>
      </w:r>
      <w:r w:rsidR="00A3798A" w:rsidRPr="00E330A5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 xml:space="preserve">муниципальных организациях» (утв. приказом </w:t>
      </w:r>
      <w:proofErr w:type="spellStart"/>
      <w:r w:rsidR="00A3798A" w:rsidRPr="00E330A5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A3798A" w:rsidRPr="00E330A5">
        <w:rPr>
          <w:rFonts w:ascii="Times New Roman" w:hAnsi="Times New Roman" w:cs="Times New Roman"/>
          <w:sz w:val="26"/>
          <w:szCs w:val="26"/>
        </w:rPr>
        <w:t xml:space="preserve"> от 09.12.2020 № 155) и новых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«Правил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организации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хранения,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комплектования,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учета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использования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документов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Архивного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фонда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РФ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A3798A" w:rsidRPr="00E330A5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архивных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документов</w:t>
      </w:r>
      <w:r w:rsidR="00A3798A" w:rsidRPr="00E330A5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в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органах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государственной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вл</w:t>
      </w:r>
      <w:r w:rsidR="00A3798A" w:rsidRPr="00E330A5">
        <w:rPr>
          <w:rFonts w:ascii="Times New Roman" w:hAnsi="Times New Roman" w:cs="Times New Roman"/>
          <w:sz w:val="26"/>
          <w:szCs w:val="26"/>
        </w:rPr>
        <w:t>а</w:t>
      </w:r>
      <w:r w:rsidR="00A3798A" w:rsidRPr="00E330A5">
        <w:rPr>
          <w:rFonts w:ascii="Times New Roman" w:hAnsi="Times New Roman" w:cs="Times New Roman"/>
          <w:sz w:val="26"/>
          <w:szCs w:val="26"/>
        </w:rPr>
        <w:t>сти,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A3798A" w:rsidRPr="00E330A5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местного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самоуправления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и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E330A5">
        <w:rPr>
          <w:rFonts w:ascii="Times New Roman" w:hAnsi="Times New Roman" w:cs="Times New Roman"/>
          <w:sz w:val="26"/>
          <w:szCs w:val="26"/>
        </w:rPr>
        <w:t>организациях»</w:t>
      </w:r>
      <w:r w:rsidR="00A3798A" w:rsidRPr="00E330A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331161">
        <w:rPr>
          <w:rFonts w:ascii="Times New Roman" w:hAnsi="Times New Roman" w:cs="Times New Roman"/>
          <w:sz w:val="26"/>
          <w:szCs w:val="26"/>
        </w:rPr>
        <w:t>(после</w:t>
      </w:r>
      <w:r w:rsidR="00A3798A" w:rsidRPr="00331161">
        <w:rPr>
          <w:rFonts w:ascii="Times New Roman" w:hAnsi="Times New Roman" w:cs="Times New Roman"/>
          <w:spacing w:val="1"/>
          <w:sz w:val="26"/>
          <w:szCs w:val="26"/>
        </w:rPr>
        <w:t xml:space="preserve"> их </w:t>
      </w:r>
      <w:r w:rsidR="00A3798A" w:rsidRPr="00331161">
        <w:rPr>
          <w:rFonts w:ascii="Times New Roman" w:hAnsi="Times New Roman" w:cs="Times New Roman"/>
          <w:sz w:val="26"/>
          <w:szCs w:val="26"/>
        </w:rPr>
        <w:t>утверждения</w:t>
      </w:r>
      <w:r w:rsidR="00A3798A" w:rsidRPr="003311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331161">
        <w:rPr>
          <w:rFonts w:ascii="Times New Roman" w:hAnsi="Times New Roman" w:cs="Times New Roman"/>
          <w:sz w:val="26"/>
          <w:szCs w:val="26"/>
        </w:rPr>
        <w:t>в</w:t>
      </w:r>
      <w:r w:rsidR="00A3798A" w:rsidRPr="003311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331161">
        <w:rPr>
          <w:rFonts w:ascii="Times New Roman" w:hAnsi="Times New Roman" w:cs="Times New Roman"/>
          <w:sz w:val="26"/>
          <w:szCs w:val="26"/>
        </w:rPr>
        <w:t>уст</w:t>
      </w:r>
      <w:r w:rsidR="00A3798A" w:rsidRPr="00331161">
        <w:rPr>
          <w:rFonts w:ascii="Times New Roman" w:hAnsi="Times New Roman" w:cs="Times New Roman"/>
          <w:sz w:val="26"/>
          <w:szCs w:val="26"/>
        </w:rPr>
        <w:t>а</w:t>
      </w:r>
      <w:r w:rsidR="00A3798A" w:rsidRPr="00331161">
        <w:rPr>
          <w:rFonts w:ascii="Times New Roman" w:hAnsi="Times New Roman" w:cs="Times New Roman"/>
          <w:sz w:val="26"/>
          <w:szCs w:val="26"/>
        </w:rPr>
        <w:t>новленном</w:t>
      </w:r>
      <w:r w:rsidR="00A3798A" w:rsidRPr="003311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798A" w:rsidRPr="00331161">
        <w:rPr>
          <w:rFonts w:ascii="Times New Roman" w:hAnsi="Times New Roman" w:cs="Times New Roman"/>
          <w:sz w:val="26"/>
          <w:szCs w:val="26"/>
        </w:rPr>
        <w:t>порядке).</w:t>
      </w:r>
    </w:p>
    <w:p w:rsidR="001B1361" w:rsidRPr="00E330A5" w:rsidRDefault="005A2FEA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330A5">
        <w:rPr>
          <w:rFonts w:ascii="Times New Roman" w:hAnsi="Times New Roman" w:cs="Times New Roman"/>
          <w:color w:val="auto"/>
          <w:sz w:val="26"/>
          <w:szCs w:val="26"/>
        </w:rPr>
        <w:t>В 2022 году продолжится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внедрение «Правил делопроизводства в государстве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ных органах, органах местного самоуправления</w:t>
      </w:r>
      <w:r w:rsidR="0033116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(утв. </w:t>
      </w:r>
      <w:r w:rsidR="00A3798A" w:rsidRPr="00E330A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риказом </w:t>
      </w:r>
      <w:proofErr w:type="spellStart"/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Росархива</w:t>
      </w:r>
      <w:proofErr w:type="spellEnd"/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от 22.05.2019 № 71), «Перечня типовых управленческих архивных документов, образу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щихся в процессе деятельности государственных органов, органов местного сам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управления и организаций, с указанием сроков их хранения» (2019) и инструкции по его применению, а также рекомендаций межархивного семинара государственных а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>хивов УР</w:t>
      </w:r>
      <w:r w:rsidR="00BB084C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по их внедрению (Ижевск, 2020).</w:t>
      </w:r>
      <w:r w:rsidR="001B1361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End"/>
    </w:p>
    <w:p w:rsidR="001B1361" w:rsidRPr="00E330A5" w:rsidRDefault="001B1361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>Продолжится внедрение «Примерной инструкции по делопроизводству в гос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lastRenderedPageBreak/>
        <w:t>дарственных организациях»</w:t>
      </w:r>
      <w:r w:rsidR="00A3798A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(2018)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, Национального стандарта ГОСТ </w:t>
      </w:r>
      <w:proofErr w:type="gramStart"/>
      <w:r w:rsidRPr="00E330A5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7.0.97-2016 о требованиях к оформлению документов</w:t>
      </w:r>
      <w:r w:rsidR="00BB084C" w:rsidRPr="00E330A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330A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B254EC" w:rsidRPr="00E330A5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>Планируется оформление подписки</w:t>
      </w:r>
      <w:r w:rsidR="007A219E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на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A219E" w:rsidRPr="00E330A5">
        <w:rPr>
          <w:rFonts w:ascii="Times New Roman" w:hAnsi="Times New Roman" w:cs="Times New Roman"/>
          <w:color w:val="auto"/>
          <w:sz w:val="26"/>
          <w:szCs w:val="26"/>
        </w:rPr>
        <w:t>журнал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7A219E" w:rsidRPr="00E330A5">
        <w:rPr>
          <w:rFonts w:ascii="Times New Roman" w:hAnsi="Times New Roman" w:cs="Times New Roman"/>
          <w:color w:val="auto"/>
          <w:sz w:val="26"/>
          <w:szCs w:val="26"/>
        </w:rPr>
        <w:t>Отечественные архивы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E0269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на 2-е полугодие 202</w:t>
      </w:r>
      <w:r w:rsidR="00A3798A" w:rsidRPr="00E330A5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E0269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года и на 1-е полугодие 202</w:t>
      </w:r>
      <w:r w:rsidR="00A3798A" w:rsidRPr="00E330A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E0269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="007A219E" w:rsidRPr="00E330A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95853" w:rsidRPr="00E330A5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>Для повышения уровня деловой квалификации и компетентности во всех вопр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сах сотрудники архивного отдела будут участвовать в</w:t>
      </w:r>
      <w:r w:rsidR="008F2FF4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совещаниях, учебах, 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пров</w:t>
      </w:r>
      <w:r w:rsidR="008F2FF4" w:rsidRPr="00E330A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8F2FF4" w:rsidRPr="00E330A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F2FF4" w:rsidRPr="00E330A5">
        <w:rPr>
          <w:rFonts w:ascii="Times New Roman" w:hAnsi="Times New Roman" w:cs="Times New Roman"/>
          <w:color w:val="auto"/>
          <w:sz w:val="26"/>
          <w:szCs w:val="26"/>
        </w:rPr>
        <w:t>мых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 в Администрации района. Будет продолжена практика морального и иного поо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щ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рения сотрудников отдела, стимулирование ответственного выполнения своих обяза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ностей, соблюдения ими норм Кодекса архивиста. </w:t>
      </w:r>
    </w:p>
    <w:p w:rsidR="00B254EC" w:rsidRPr="00E330A5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Коллектив </w:t>
      </w:r>
      <w:r w:rsidR="001E0269"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архивного 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 xml:space="preserve">отдела также примет активное участие во всех значимых мероприятиях, проводимых Администрацией </w:t>
      </w:r>
      <w:r w:rsidR="006D3F62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лазовск</w:t>
      </w:r>
      <w:r w:rsidR="006D3F62">
        <w:rPr>
          <w:rFonts w:ascii="Times New Roman" w:hAnsi="Times New Roman" w:cs="Times New Roman"/>
          <w:color w:val="auto"/>
          <w:sz w:val="26"/>
          <w:szCs w:val="26"/>
        </w:rPr>
        <w:t>ого района</w:t>
      </w:r>
      <w:r w:rsidRPr="00E330A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254EC" w:rsidRPr="00E330A5" w:rsidRDefault="00B254EC" w:rsidP="001E0269">
      <w:pPr>
        <w:pStyle w:val="ad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B254EC" w:rsidRPr="00E330A5" w:rsidSect="007665D0">
      <w:headerReference w:type="even" r:id="rId9"/>
      <w:headerReference w:type="default" r:id="rId10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E7" w:rsidRDefault="00A94BE7">
      <w:r>
        <w:separator/>
      </w:r>
    </w:p>
  </w:endnote>
  <w:endnote w:type="continuationSeparator" w:id="0">
    <w:p w:rsidR="00A94BE7" w:rsidRDefault="00A9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E7" w:rsidRDefault="00A94BE7">
      <w:r>
        <w:separator/>
      </w:r>
    </w:p>
  </w:footnote>
  <w:footnote w:type="continuationSeparator" w:id="0">
    <w:p w:rsidR="00A94BE7" w:rsidRDefault="00A9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0E" w:rsidRDefault="006E6C0E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E6C0E" w:rsidRDefault="006E6C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0E" w:rsidRDefault="006E6C0E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3F62">
      <w:rPr>
        <w:rStyle w:val="ab"/>
        <w:noProof/>
      </w:rPr>
      <w:t>2</w:t>
    </w:r>
    <w:r>
      <w:rPr>
        <w:rStyle w:val="ab"/>
      </w:rPr>
      <w:fldChar w:fldCharType="end"/>
    </w:r>
  </w:p>
  <w:p w:rsidR="006E6C0E" w:rsidRDefault="006E6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652"/>
    <w:multiLevelType w:val="hybridMultilevel"/>
    <w:tmpl w:val="C63C620C"/>
    <w:lvl w:ilvl="0" w:tplc="038A233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A8B51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CE2C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A63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72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DC9C6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0DAC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E250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7C5EF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53614"/>
    <w:multiLevelType w:val="hybridMultilevel"/>
    <w:tmpl w:val="73FCF7FA"/>
    <w:lvl w:ilvl="0" w:tplc="BA2EECAC">
      <w:start w:val="1"/>
      <w:numFmt w:val="bullet"/>
      <w:lvlText w:val=""/>
      <w:lvlJc w:val="left"/>
      <w:pPr>
        <w:tabs>
          <w:tab w:val="num" w:pos="1404"/>
        </w:tabs>
        <w:ind w:left="7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56AD683B"/>
    <w:multiLevelType w:val="hybridMultilevel"/>
    <w:tmpl w:val="EA0EADB4"/>
    <w:lvl w:ilvl="0" w:tplc="8834C9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E1360">
      <w:start w:val="1"/>
      <w:numFmt w:val="bullet"/>
      <w:lvlRestart w:val="0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581DCA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088874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CC48DC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D071DA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C49EC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2419D8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C68E2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0338F2"/>
    <w:multiLevelType w:val="multilevel"/>
    <w:tmpl w:val="B8668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0107D"/>
    <w:multiLevelType w:val="hybridMultilevel"/>
    <w:tmpl w:val="8708CFE6"/>
    <w:lvl w:ilvl="0" w:tplc="3E0E29F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EEF7B6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6A1578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F0501E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0ABBC6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1470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CDDB2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25534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449DC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B3508E"/>
    <w:multiLevelType w:val="hybridMultilevel"/>
    <w:tmpl w:val="4A8A1DBE"/>
    <w:lvl w:ilvl="0" w:tplc="74F65D80">
      <w:numFmt w:val="bullet"/>
      <w:lvlText w:val="-"/>
      <w:lvlJc w:val="left"/>
      <w:pPr>
        <w:ind w:left="3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E6441E">
      <w:numFmt w:val="bullet"/>
      <w:lvlText w:val="-"/>
      <w:lvlJc w:val="left"/>
      <w:pPr>
        <w:ind w:left="352" w:hanging="152"/>
      </w:pPr>
      <w:rPr>
        <w:rFonts w:hint="default"/>
        <w:w w:val="99"/>
        <w:lang w:val="ru-RU" w:eastAsia="en-US" w:bidi="ar-SA"/>
      </w:rPr>
    </w:lvl>
    <w:lvl w:ilvl="2" w:tplc="A56CC9E2">
      <w:numFmt w:val="bullet"/>
      <w:lvlText w:val="•"/>
      <w:lvlJc w:val="left"/>
      <w:pPr>
        <w:ind w:left="2413" w:hanging="152"/>
      </w:pPr>
      <w:rPr>
        <w:rFonts w:hint="default"/>
        <w:lang w:val="ru-RU" w:eastAsia="en-US" w:bidi="ar-SA"/>
      </w:rPr>
    </w:lvl>
    <w:lvl w:ilvl="3" w:tplc="5F74631A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79D67342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4154A452">
      <w:numFmt w:val="bullet"/>
      <w:lvlText w:val="•"/>
      <w:lvlJc w:val="left"/>
      <w:pPr>
        <w:ind w:left="5493" w:hanging="152"/>
      </w:pPr>
      <w:rPr>
        <w:rFonts w:hint="default"/>
        <w:lang w:val="ru-RU" w:eastAsia="en-US" w:bidi="ar-SA"/>
      </w:rPr>
    </w:lvl>
    <w:lvl w:ilvl="6" w:tplc="62E6ADD0">
      <w:numFmt w:val="bullet"/>
      <w:lvlText w:val="•"/>
      <w:lvlJc w:val="left"/>
      <w:pPr>
        <w:ind w:left="6519" w:hanging="152"/>
      </w:pPr>
      <w:rPr>
        <w:rFonts w:hint="default"/>
        <w:lang w:val="ru-RU" w:eastAsia="en-US" w:bidi="ar-SA"/>
      </w:rPr>
    </w:lvl>
    <w:lvl w:ilvl="7" w:tplc="8D102320">
      <w:numFmt w:val="bullet"/>
      <w:lvlText w:val="•"/>
      <w:lvlJc w:val="left"/>
      <w:pPr>
        <w:ind w:left="7546" w:hanging="152"/>
      </w:pPr>
      <w:rPr>
        <w:rFonts w:hint="default"/>
        <w:lang w:val="ru-RU" w:eastAsia="en-US" w:bidi="ar-SA"/>
      </w:rPr>
    </w:lvl>
    <w:lvl w:ilvl="8" w:tplc="CE44A19E">
      <w:numFmt w:val="bullet"/>
      <w:lvlText w:val="•"/>
      <w:lvlJc w:val="left"/>
      <w:pPr>
        <w:ind w:left="857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C"/>
    <w:rsid w:val="00023943"/>
    <w:rsid w:val="00031589"/>
    <w:rsid w:val="0004594E"/>
    <w:rsid w:val="000525E2"/>
    <w:rsid w:val="00066EB0"/>
    <w:rsid w:val="0009473A"/>
    <w:rsid w:val="000A0354"/>
    <w:rsid w:val="000B254C"/>
    <w:rsid w:val="000B2E3B"/>
    <w:rsid w:val="000D0B00"/>
    <w:rsid w:val="00103C81"/>
    <w:rsid w:val="00111018"/>
    <w:rsid w:val="001118C5"/>
    <w:rsid w:val="00122185"/>
    <w:rsid w:val="00146046"/>
    <w:rsid w:val="00146D57"/>
    <w:rsid w:val="00150BF7"/>
    <w:rsid w:val="00163B92"/>
    <w:rsid w:val="0018331A"/>
    <w:rsid w:val="00193559"/>
    <w:rsid w:val="00193C52"/>
    <w:rsid w:val="00195122"/>
    <w:rsid w:val="001A5840"/>
    <w:rsid w:val="001A6B3A"/>
    <w:rsid w:val="001B1361"/>
    <w:rsid w:val="001B2631"/>
    <w:rsid w:val="001B7BEC"/>
    <w:rsid w:val="001E0269"/>
    <w:rsid w:val="001E4E4A"/>
    <w:rsid w:val="001E659E"/>
    <w:rsid w:val="00210BED"/>
    <w:rsid w:val="00255680"/>
    <w:rsid w:val="002823C0"/>
    <w:rsid w:val="002B0EDF"/>
    <w:rsid w:val="002C22FF"/>
    <w:rsid w:val="0030671D"/>
    <w:rsid w:val="00317CED"/>
    <w:rsid w:val="00331161"/>
    <w:rsid w:val="0033697E"/>
    <w:rsid w:val="0035603B"/>
    <w:rsid w:val="00356E9A"/>
    <w:rsid w:val="00367948"/>
    <w:rsid w:val="003807F2"/>
    <w:rsid w:val="003852E0"/>
    <w:rsid w:val="003A0876"/>
    <w:rsid w:val="003B2585"/>
    <w:rsid w:val="003E333F"/>
    <w:rsid w:val="004023EC"/>
    <w:rsid w:val="00407505"/>
    <w:rsid w:val="0041054A"/>
    <w:rsid w:val="00413140"/>
    <w:rsid w:val="004516F4"/>
    <w:rsid w:val="004674C1"/>
    <w:rsid w:val="00493AF3"/>
    <w:rsid w:val="00496421"/>
    <w:rsid w:val="004D3065"/>
    <w:rsid w:val="004D5EB3"/>
    <w:rsid w:val="004F4FB4"/>
    <w:rsid w:val="005126E3"/>
    <w:rsid w:val="005169DA"/>
    <w:rsid w:val="0052752C"/>
    <w:rsid w:val="00546A4D"/>
    <w:rsid w:val="00546D59"/>
    <w:rsid w:val="00560C16"/>
    <w:rsid w:val="005710DF"/>
    <w:rsid w:val="00582ED1"/>
    <w:rsid w:val="00584919"/>
    <w:rsid w:val="005A2FEA"/>
    <w:rsid w:val="005A372E"/>
    <w:rsid w:val="005B772E"/>
    <w:rsid w:val="006026EA"/>
    <w:rsid w:val="006118E7"/>
    <w:rsid w:val="006221BA"/>
    <w:rsid w:val="0062432C"/>
    <w:rsid w:val="006255D7"/>
    <w:rsid w:val="00637EF9"/>
    <w:rsid w:val="00651D9C"/>
    <w:rsid w:val="006660D4"/>
    <w:rsid w:val="00666CEC"/>
    <w:rsid w:val="0067050C"/>
    <w:rsid w:val="00682149"/>
    <w:rsid w:val="006833B9"/>
    <w:rsid w:val="00695853"/>
    <w:rsid w:val="006D3F62"/>
    <w:rsid w:val="006E6C0E"/>
    <w:rsid w:val="007340AE"/>
    <w:rsid w:val="0074078D"/>
    <w:rsid w:val="007575F6"/>
    <w:rsid w:val="007632A4"/>
    <w:rsid w:val="00763A1E"/>
    <w:rsid w:val="007665D0"/>
    <w:rsid w:val="0079102D"/>
    <w:rsid w:val="007A219E"/>
    <w:rsid w:val="007B0991"/>
    <w:rsid w:val="007B2460"/>
    <w:rsid w:val="007B561C"/>
    <w:rsid w:val="007C5DC7"/>
    <w:rsid w:val="007D5AAE"/>
    <w:rsid w:val="007D70E8"/>
    <w:rsid w:val="007D77DD"/>
    <w:rsid w:val="00800735"/>
    <w:rsid w:val="00826810"/>
    <w:rsid w:val="00827E43"/>
    <w:rsid w:val="008452EC"/>
    <w:rsid w:val="00853D79"/>
    <w:rsid w:val="00862CD0"/>
    <w:rsid w:val="00873FE2"/>
    <w:rsid w:val="00877682"/>
    <w:rsid w:val="00895522"/>
    <w:rsid w:val="008B4212"/>
    <w:rsid w:val="008D085C"/>
    <w:rsid w:val="008E1135"/>
    <w:rsid w:val="008F2FF4"/>
    <w:rsid w:val="008F77C8"/>
    <w:rsid w:val="00906BB1"/>
    <w:rsid w:val="00927470"/>
    <w:rsid w:val="0093771D"/>
    <w:rsid w:val="00946606"/>
    <w:rsid w:val="009801C3"/>
    <w:rsid w:val="00981DCC"/>
    <w:rsid w:val="009862FF"/>
    <w:rsid w:val="00994E32"/>
    <w:rsid w:val="009B4B0A"/>
    <w:rsid w:val="009C1192"/>
    <w:rsid w:val="009C4D5C"/>
    <w:rsid w:val="00A12D50"/>
    <w:rsid w:val="00A332D1"/>
    <w:rsid w:val="00A3798A"/>
    <w:rsid w:val="00A53854"/>
    <w:rsid w:val="00A83BBC"/>
    <w:rsid w:val="00A94BE7"/>
    <w:rsid w:val="00AA2741"/>
    <w:rsid w:val="00AA69C0"/>
    <w:rsid w:val="00AB171B"/>
    <w:rsid w:val="00AB5BED"/>
    <w:rsid w:val="00AC278A"/>
    <w:rsid w:val="00AD4266"/>
    <w:rsid w:val="00AD443F"/>
    <w:rsid w:val="00AD4781"/>
    <w:rsid w:val="00B10446"/>
    <w:rsid w:val="00B107EC"/>
    <w:rsid w:val="00B254EC"/>
    <w:rsid w:val="00B41E90"/>
    <w:rsid w:val="00B57A84"/>
    <w:rsid w:val="00BA1188"/>
    <w:rsid w:val="00BB084C"/>
    <w:rsid w:val="00BD6742"/>
    <w:rsid w:val="00BF19D7"/>
    <w:rsid w:val="00C00AB4"/>
    <w:rsid w:val="00C27963"/>
    <w:rsid w:val="00C4499A"/>
    <w:rsid w:val="00C51D24"/>
    <w:rsid w:val="00C635A9"/>
    <w:rsid w:val="00C73BD0"/>
    <w:rsid w:val="00C92627"/>
    <w:rsid w:val="00CB153E"/>
    <w:rsid w:val="00CB4091"/>
    <w:rsid w:val="00CC36F5"/>
    <w:rsid w:val="00CC45D0"/>
    <w:rsid w:val="00CE7356"/>
    <w:rsid w:val="00D135AC"/>
    <w:rsid w:val="00D55032"/>
    <w:rsid w:val="00D74DC7"/>
    <w:rsid w:val="00D84522"/>
    <w:rsid w:val="00D906E8"/>
    <w:rsid w:val="00D91B88"/>
    <w:rsid w:val="00DB347F"/>
    <w:rsid w:val="00DE12C4"/>
    <w:rsid w:val="00E330A5"/>
    <w:rsid w:val="00E340D8"/>
    <w:rsid w:val="00E43011"/>
    <w:rsid w:val="00E45AA7"/>
    <w:rsid w:val="00E802AE"/>
    <w:rsid w:val="00EA71B9"/>
    <w:rsid w:val="00F00C72"/>
    <w:rsid w:val="00F45734"/>
    <w:rsid w:val="00F458CA"/>
    <w:rsid w:val="00F83F1F"/>
    <w:rsid w:val="00F93B68"/>
    <w:rsid w:val="00FD574F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3852E0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1"/>
    <w:qFormat/>
    <w:rsid w:val="00BA1188"/>
    <w:pPr>
      <w:widowControl w:val="0"/>
      <w:autoSpaceDE w:val="0"/>
      <w:autoSpaceDN w:val="0"/>
      <w:ind w:left="352" w:right="178" w:firstLine="708"/>
      <w:jc w:val="both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3852E0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1"/>
    <w:qFormat/>
    <w:rsid w:val="00BA1188"/>
    <w:pPr>
      <w:widowControl w:val="0"/>
      <w:autoSpaceDE w:val="0"/>
      <w:autoSpaceDN w:val="0"/>
      <w:ind w:left="352" w:right="178" w:firstLine="708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8F09-BD68-4D2E-BAEE-52A7255B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8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2018-11-19T07:38:00Z</dcterms:created>
  <dcterms:modified xsi:type="dcterms:W3CDTF">2022-02-01T09:21:00Z</dcterms:modified>
</cp:coreProperties>
</file>