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B430E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B430EF">
        <w:rPr>
          <w:b/>
          <w:sz w:val="28"/>
          <w:szCs w:val="28"/>
        </w:rPr>
        <w:t>2</w:t>
      </w:r>
      <w:r w:rsidR="00DB4C1C">
        <w:rPr>
          <w:b/>
          <w:sz w:val="28"/>
          <w:szCs w:val="28"/>
        </w:rPr>
        <w:t xml:space="preserve"> квартал 2020</w:t>
      </w:r>
      <w:r w:rsidRPr="005F6241">
        <w:rPr>
          <w:b/>
          <w:sz w:val="28"/>
          <w:szCs w:val="28"/>
        </w:rPr>
        <w:t xml:space="preserve"> года</w:t>
      </w:r>
    </w:p>
    <w:p w:rsidR="0062126B" w:rsidRPr="0057359A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B430EF">
        <w:rPr>
          <w:sz w:val="28"/>
          <w:szCs w:val="28"/>
        </w:rPr>
        <w:t>77,4</w:t>
      </w:r>
      <w:r w:rsidRPr="0057359A">
        <w:rPr>
          <w:sz w:val="28"/>
          <w:szCs w:val="28"/>
        </w:rPr>
        <w:t>%.</w:t>
      </w:r>
    </w:p>
    <w:p w:rsidR="0062126B" w:rsidRPr="0057359A" w:rsidRDefault="0062126B" w:rsidP="00DB4C1C">
      <w:pPr>
        <w:spacing w:line="360" w:lineRule="auto"/>
        <w:ind w:firstLine="709"/>
        <w:jc w:val="both"/>
        <w:rPr>
          <w:sz w:val="28"/>
          <w:szCs w:val="28"/>
        </w:rPr>
      </w:pPr>
      <w:r w:rsidRPr="0057359A">
        <w:rPr>
          <w:sz w:val="28"/>
          <w:szCs w:val="28"/>
        </w:rPr>
        <w:t>Наибольший процент качества</w:t>
      </w:r>
      <w:r w:rsidR="00247E58">
        <w:rPr>
          <w:sz w:val="28"/>
          <w:szCs w:val="28"/>
        </w:rPr>
        <w:t xml:space="preserve"> 10</w:t>
      </w:r>
      <w:r w:rsidR="00AF7000" w:rsidRPr="0057359A">
        <w:rPr>
          <w:sz w:val="28"/>
          <w:szCs w:val="28"/>
        </w:rPr>
        <w:t>0</w:t>
      </w:r>
      <w:r w:rsidR="00B430EF">
        <w:rPr>
          <w:sz w:val="28"/>
          <w:szCs w:val="28"/>
        </w:rPr>
        <w:t xml:space="preserve">% набрал </w:t>
      </w:r>
      <w:r w:rsidR="00DB4C1C" w:rsidRPr="0057359A">
        <w:rPr>
          <w:sz w:val="28"/>
          <w:szCs w:val="28"/>
        </w:rPr>
        <w:t>Совет депутатов муниципального об</w:t>
      </w:r>
      <w:r w:rsidR="00B430EF">
        <w:rPr>
          <w:sz w:val="28"/>
          <w:szCs w:val="28"/>
        </w:rPr>
        <w:t xml:space="preserve">разования «Глазовский район». </w:t>
      </w:r>
      <w:r w:rsidRPr="0057359A">
        <w:rPr>
          <w:sz w:val="28"/>
          <w:szCs w:val="28"/>
        </w:rPr>
        <w:t>Уровень ка</w:t>
      </w:r>
      <w:r w:rsidR="003F0D8D">
        <w:rPr>
          <w:sz w:val="28"/>
          <w:szCs w:val="28"/>
        </w:rPr>
        <w:t xml:space="preserve">чества финансового менеджмента главного распорядителя </w:t>
      </w:r>
      <w:r w:rsidR="004E599F" w:rsidRPr="0057359A">
        <w:rPr>
          <w:sz w:val="28"/>
          <w:szCs w:val="28"/>
        </w:rPr>
        <w:t>высокий</w:t>
      </w:r>
      <w:r w:rsidR="002B4C94" w:rsidRPr="0057359A">
        <w:rPr>
          <w:sz w:val="28"/>
          <w:szCs w:val="28"/>
        </w:rPr>
        <w:t>.</w:t>
      </w:r>
      <w:r w:rsidRPr="0057359A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</w:p>
    <w:p w:rsidR="006D3ACD" w:rsidRDefault="0085694B" w:rsidP="006D3AC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7359A">
        <w:rPr>
          <w:sz w:val="28"/>
          <w:szCs w:val="28"/>
        </w:rPr>
        <w:t xml:space="preserve">Второе место </w:t>
      </w:r>
      <w:r w:rsidR="003F0D8D">
        <w:rPr>
          <w:sz w:val="28"/>
          <w:szCs w:val="28"/>
        </w:rPr>
        <w:t xml:space="preserve">занимают </w:t>
      </w:r>
      <w:r w:rsidR="006D3ACD">
        <w:rPr>
          <w:sz w:val="28"/>
          <w:szCs w:val="28"/>
        </w:rPr>
        <w:t xml:space="preserve">Управление финансов, </w:t>
      </w:r>
      <w:r w:rsidR="00DB4C1C">
        <w:rPr>
          <w:sz w:val="28"/>
          <w:szCs w:val="28"/>
        </w:rPr>
        <w:t>МО «Адамское», МО «Верхн</w:t>
      </w:r>
      <w:r w:rsidR="00356785">
        <w:rPr>
          <w:sz w:val="28"/>
          <w:szCs w:val="28"/>
        </w:rPr>
        <w:t>ебогатырское», МО «Гулековское</w:t>
      </w:r>
      <w:r w:rsidR="00DB4C1C">
        <w:rPr>
          <w:sz w:val="28"/>
          <w:szCs w:val="28"/>
        </w:rPr>
        <w:t>», МО «</w:t>
      </w:r>
      <w:proofErr w:type="spellStart"/>
      <w:r w:rsidR="00DB4C1C">
        <w:rPr>
          <w:sz w:val="28"/>
          <w:szCs w:val="28"/>
        </w:rPr>
        <w:t>Кожильское</w:t>
      </w:r>
      <w:proofErr w:type="spellEnd"/>
      <w:r w:rsidR="00DB4C1C">
        <w:rPr>
          <w:sz w:val="28"/>
          <w:szCs w:val="28"/>
        </w:rPr>
        <w:t xml:space="preserve">», </w:t>
      </w:r>
      <w:r w:rsidR="00356785">
        <w:rPr>
          <w:sz w:val="28"/>
          <w:szCs w:val="28"/>
        </w:rPr>
        <w:t xml:space="preserve">МО «Куреговское», МО «Октябрьское», МО «Парзинское»,  </w:t>
      </w:r>
      <w:r w:rsidR="00DB4C1C">
        <w:rPr>
          <w:sz w:val="28"/>
          <w:szCs w:val="28"/>
        </w:rPr>
        <w:t xml:space="preserve">МО «Понинское», </w:t>
      </w:r>
      <w:r w:rsidR="006D3ACD">
        <w:rPr>
          <w:sz w:val="28"/>
          <w:szCs w:val="28"/>
        </w:rPr>
        <w:t xml:space="preserve"> МО </w:t>
      </w:r>
      <w:r w:rsidR="00356785">
        <w:rPr>
          <w:sz w:val="28"/>
          <w:szCs w:val="28"/>
        </w:rPr>
        <w:t>«Ураковское»</w:t>
      </w:r>
      <w:r w:rsidR="006D3ACD">
        <w:rPr>
          <w:sz w:val="28"/>
          <w:szCs w:val="28"/>
        </w:rPr>
        <w:t>, МО «Штанигуртское» набравшие 80</w:t>
      </w:r>
      <w:r w:rsidRPr="0057359A">
        <w:rPr>
          <w:sz w:val="28"/>
          <w:szCs w:val="28"/>
        </w:rPr>
        <w:t>% к</w:t>
      </w:r>
      <w:r w:rsidR="003F0D8D">
        <w:rPr>
          <w:sz w:val="28"/>
          <w:szCs w:val="28"/>
        </w:rPr>
        <w:t>а</w:t>
      </w:r>
      <w:r w:rsidR="006D3ACD">
        <w:rPr>
          <w:sz w:val="28"/>
          <w:szCs w:val="28"/>
        </w:rPr>
        <w:t>чества финансового менеджмента.</w:t>
      </w:r>
      <w:proofErr w:type="gramEnd"/>
      <w:r w:rsidR="006D3ACD">
        <w:rPr>
          <w:sz w:val="28"/>
          <w:szCs w:val="28"/>
        </w:rPr>
        <w:t xml:space="preserve"> МО «Качкашурское» занимает 3 место и набирает 72%. Уровень качества финансового менеджмента главных распорядителей </w:t>
      </w:r>
      <w:r w:rsidR="006D3ACD" w:rsidRPr="006D3ACD">
        <w:rPr>
          <w:sz w:val="28"/>
          <w:szCs w:val="28"/>
        </w:rPr>
        <w:t>удовлетворительный. Необходимо</w:t>
      </w:r>
      <w:r w:rsidR="006D3ACD">
        <w:rPr>
          <w:sz w:val="28"/>
          <w:szCs w:val="28"/>
        </w:rPr>
        <w:t xml:space="preserve"> принять меры по устранению </w:t>
      </w:r>
      <w:r w:rsidR="006D3ACD" w:rsidRPr="006D3ACD">
        <w:rPr>
          <w:sz w:val="28"/>
          <w:szCs w:val="28"/>
        </w:rPr>
        <w:t>недостатков в организации фина</w:t>
      </w:r>
      <w:r w:rsidR="006D3ACD">
        <w:rPr>
          <w:sz w:val="28"/>
          <w:szCs w:val="28"/>
        </w:rPr>
        <w:t xml:space="preserve">нсового менеджмента, провести </w:t>
      </w:r>
      <w:r w:rsidR="006D3ACD" w:rsidRPr="006D3ACD">
        <w:rPr>
          <w:sz w:val="28"/>
          <w:szCs w:val="28"/>
        </w:rPr>
        <w:t>комплекс мероприятий, направле</w:t>
      </w:r>
      <w:r w:rsidR="006D3ACD">
        <w:rPr>
          <w:sz w:val="28"/>
          <w:szCs w:val="28"/>
        </w:rPr>
        <w:t xml:space="preserve">нных на улучшение качества </w:t>
      </w:r>
      <w:r w:rsidR="006D3ACD" w:rsidRPr="006D3ACD">
        <w:rPr>
          <w:sz w:val="28"/>
          <w:szCs w:val="28"/>
        </w:rPr>
        <w:t>финансового менеджмента главного распорядителя</w:t>
      </w:r>
      <w:r w:rsidR="006D3ACD">
        <w:rPr>
          <w:sz w:val="28"/>
          <w:szCs w:val="28"/>
        </w:rPr>
        <w:t>.</w:t>
      </w:r>
    </w:p>
    <w:p w:rsidR="0062126B" w:rsidRPr="00C74EC6" w:rsidRDefault="00DB4C1C" w:rsidP="00C06C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3ACD">
        <w:rPr>
          <w:sz w:val="28"/>
          <w:szCs w:val="28"/>
        </w:rPr>
        <w:t>7</w:t>
      </w:r>
      <w:r w:rsidR="00446E57" w:rsidRPr="0057359A">
        <w:rPr>
          <w:sz w:val="28"/>
          <w:szCs w:val="28"/>
        </w:rPr>
        <w:t>% - Администрация МО «Глазовский район»</w:t>
      </w:r>
      <w:r w:rsidR="006D3ACD">
        <w:rPr>
          <w:sz w:val="28"/>
          <w:szCs w:val="28"/>
        </w:rPr>
        <w:t>. 42% - Управление образования.</w:t>
      </w:r>
      <w:r>
        <w:rPr>
          <w:sz w:val="28"/>
          <w:szCs w:val="28"/>
        </w:rPr>
        <w:t xml:space="preserve"> </w:t>
      </w:r>
      <w:r w:rsidR="00A8781B" w:rsidRPr="0057359A">
        <w:rPr>
          <w:sz w:val="28"/>
          <w:szCs w:val="28"/>
        </w:rPr>
        <w:t>Уровень качества фина</w:t>
      </w:r>
      <w:r w:rsidR="006D3ACD">
        <w:rPr>
          <w:sz w:val="28"/>
          <w:szCs w:val="28"/>
        </w:rPr>
        <w:t>нсового менеджмента главных распорядителей</w:t>
      </w:r>
      <w:r w:rsidR="00A8781B" w:rsidRPr="0057359A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57359A">
        <w:rPr>
          <w:sz w:val="28"/>
          <w:szCs w:val="28"/>
        </w:rPr>
        <w:t xml:space="preserve">изации финансового менеджмента. </w:t>
      </w:r>
      <w:r w:rsidR="00A8781B" w:rsidRPr="0057359A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="00A8781B" w:rsidRPr="0057359A">
        <w:rPr>
          <w:sz w:val="28"/>
          <w:szCs w:val="28"/>
        </w:rPr>
        <w:t>контроля за</w:t>
      </w:r>
      <w:proofErr w:type="gramEnd"/>
      <w:r w:rsidR="00A8781B" w:rsidRPr="0057359A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B7FB8" w:rsidRDefault="003B7FB8">
      <w:bookmarkStart w:id="0" w:name="_GoBack"/>
      <w:bookmarkEnd w:id="0"/>
    </w:p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22176C"/>
    <w:rsid w:val="00247E58"/>
    <w:rsid w:val="002816A8"/>
    <w:rsid w:val="002B4C94"/>
    <w:rsid w:val="00330019"/>
    <w:rsid w:val="003506C6"/>
    <w:rsid w:val="00356785"/>
    <w:rsid w:val="003B7FB8"/>
    <w:rsid w:val="003D755B"/>
    <w:rsid w:val="003F0D8D"/>
    <w:rsid w:val="00440242"/>
    <w:rsid w:val="00446E57"/>
    <w:rsid w:val="00464B73"/>
    <w:rsid w:val="004B4FAD"/>
    <w:rsid w:val="004E599F"/>
    <w:rsid w:val="0057359A"/>
    <w:rsid w:val="00577CC5"/>
    <w:rsid w:val="005F6241"/>
    <w:rsid w:val="0062126B"/>
    <w:rsid w:val="006C3701"/>
    <w:rsid w:val="006D3ACD"/>
    <w:rsid w:val="00733110"/>
    <w:rsid w:val="007823FC"/>
    <w:rsid w:val="007B3500"/>
    <w:rsid w:val="00825602"/>
    <w:rsid w:val="0085694B"/>
    <w:rsid w:val="00912C34"/>
    <w:rsid w:val="00975298"/>
    <w:rsid w:val="00986BBC"/>
    <w:rsid w:val="009F2E27"/>
    <w:rsid w:val="00A203F0"/>
    <w:rsid w:val="00A8781B"/>
    <w:rsid w:val="00AE2CD5"/>
    <w:rsid w:val="00AE4E1C"/>
    <w:rsid w:val="00AF7000"/>
    <w:rsid w:val="00B430EF"/>
    <w:rsid w:val="00BB4727"/>
    <w:rsid w:val="00C06CCD"/>
    <w:rsid w:val="00C74EC6"/>
    <w:rsid w:val="00DB4C1C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2019-02-11T10:34:00Z</cp:lastPrinted>
  <dcterms:created xsi:type="dcterms:W3CDTF">2015-10-22T06:00:00Z</dcterms:created>
  <dcterms:modified xsi:type="dcterms:W3CDTF">2020-07-29T07:14:00Z</dcterms:modified>
</cp:coreProperties>
</file>