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AA" w:rsidRPr="006D2FF8" w:rsidRDefault="00604BAA" w:rsidP="00604B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F8">
        <w:rPr>
          <w:rFonts w:ascii="Times New Roman" w:hAnsi="Times New Roman" w:cs="Times New Roman"/>
          <w:b/>
          <w:sz w:val="28"/>
          <w:szCs w:val="28"/>
        </w:rPr>
        <w:t>Инициативный  проект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3"/>
      <w:bookmarkEnd w:id="0"/>
      <w:r w:rsidRPr="003D031D">
        <w:rPr>
          <w:rFonts w:ascii="Times New Roman" w:hAnsi="Times New Roman" w:cs="Times New Roman"/>
          <w:sz w:val="24"/>
          <w:szCs w:val="24"/>
        </w:rPr>
        <w:t xml:space="preserve">.   </w:t>
      </w:r>
      <w:r w:rsidRPr="003D031D">
        <w:rPr>
          <w:rFonts w:ascii="Times New Roman" w:hAnsi="Times New Roman" w:cs="Times New Roman"/>
          <w:b/>
          <w:sz w:val="24"/>
          <w:szCs w:val="24"/>
        </w:rPr>
        <w:t xml:space="preserve"> 1. Наименование инициативного проекта (далее - проект):</w:t>
      </w:r>
      <w:r w:rsidRPr="003D031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(наименование проекта в соответствии со сметной 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1D">
        <w:rPr>
          <w:rFonts w:ascii="Times New Roman" w:hAnsi="Times New Roman" w:cs="Times New Roman"/>
          <w:sz w:val="24"/>
          <w:szCs w:val="24"/>
        </w:rPr>
        <w:t xml:space="preserve"> документацией)</w:t>
      </w:r>
    </w:p>
    <w:p w:rsidR="00D30FA5" w:rsidRPr="003D031D" w:rsidRDefault="00D30FA5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1D">
        <w:rPr>
          <w:rFonts w:ascii="Times New Roman" w:hAnsi="Times New Roman" w:cs="Times New Roman"/>
          <w:b/>
          <w:sz w:val="24"/>
          <w:szCs w:val="24"/>
        </w:rPr>
        <w:t xml:space="preserve">    2. Место реализации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031D">
        <w:rPr>
          <w:rFonts w:ascii="Times New Roman" w:hAnsi="Times New Roman" w:cs="Times New Roman"/>
          <w:sz w:val="24"/>
          <w:szCs w:val="24"/>
        </w:rPr>
        <w:t>. Населенный пункт</w:t>
      </w:r>
      <w:r w:rsidR="00D30F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="00D30FA5">
        <w:rPr>
          <w:rFonts w:ascii="Times New Roman" w:hAnsi="Times New Roman" w:cs="Times New Roman"/>
          <w:sz w:val="24"/>
          <w:szCs w:val="24"/>
        </w:rPr>
        <w:t xml:space="preserve"> населенного пункта, часть улицы населенного пункта</w:t>
      </w:r>
      <w:r w:rsidRPr="003D031D">
        <w:rPr>
          <w:rFonts w:ascii="Times New Roman" w:hAnsi="Times New Roman" w:cs="Times New Roman"/>
          <w:sz w:val="24"/>
          <w:szCs w:val="24"/>
        </w:rPr>
        <w:t>: _______________</w:t>
      </w:r>
      <w:r w:rsidR="00D30FA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D031D">
        <w:rPr>
          <w:rFonts w:ascii="Times New Roman" w:hAnsi="Times New Roman" w:cs="Times New Roman"/>
          <w:sz w:val="24"/>
          <w:szCs w:val="24"/>
        </w:rPr>
        <w:t>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4BAA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031D">
        <w:rPr>
          <w:rFonts w:ascii="Times New Roman" w:hAnsi="Times New Roman" w:cs="Times New Roman"/>
          <w:sz w:val="24"/>
          <w:szCs w:val="24"/>
        </w:rPr>
        <w:t xml:space="preserve">. Численность </w:t>
      </w:r>
      <w:r w:rsidR="00D30FA5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3D031D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  <w:r w:rsidR="00D30F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улицы</w:t>
      </w:r>
      <w:r w:rsidR="00D30FA5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</w:t>
      </w:r>
      <w:r w:rsidRPr="003D031D">
        <w:rPr>
          <w:rFonts w:ascii="Times New Roman" w:hAnsi="Times New Roman" w:cs="Times New Roman"/>
          <w:sz w:val="24"/>
          <w:szCs w:val="24"/>
        </w:rPr>
        <w:t>: _______________________</w:t>
      </w:r>
      <w:r w:rsidR="00D30FA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04BAA" w:rsidRPr="003D031D" w:rsidRDefault="00D30FA5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30FA5" w:rsidRDefault="00604BAA" w:rsidP="00604B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1D">
        <w:rPr>
          <w:rFonts w:ascii="Times New Roman" w:hAnsi="Times New Roman" w:cs="Times New Roman"/>
          <w:b/>
          <w:sz w:val="24"/>
          <w:szCs w:val="24"/>
        </w:rPr>
        <w:t xml:space="preserve">   3. Описание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3.1.  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3.2. Описание проблемы, на решение которой направлен проект: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3.3. Актуальность и социальная значимость проекта: 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1D">
        <w:rPr>
          <w:rFonts w:ascii="Times New Roman" w:hAnsi="Times New Roman" w:cs="Times New Roman"/>
          <w:sz w:val="24"/>
          <w:szCs w:val="24"/>
        </w:rPr>
        <w:t>(описание сути проблемы, ее негативных социально-экономических последствий,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текущего состояния объекта общественной инфраструктуры, предусмотренного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проектом, и т.д.)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3.4. Мероприятия по реализации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604BAA" w:rsidRPr="003D031D" w:rsidRDefault="00604BAA" w:rsidP="00604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73"/>
        <w:gridCol w:w="2410"/>
      </w:tblGrid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3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24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Полная стоимость (руб.)</w:t>
            </w:r>
          </w:p>
        </w:tc>
      </w:tr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BAA" w:rsidRPr="003D031D" w:rsidRDefault="00604BAA" w:rsidP="00604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3.5. Ожидаемые результаты: 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(описание конкретных изменений в </w:t>
      </w:r>
      <w:r>
        <w:rPr>
          <w:rFonts w:ascii="Times New Roman" w:hAnsi="Times New Roman" w:cs="Times New Roman"/>
          <w:sz w:val="24"/>
          <w:szCs w:val="24"/>
        </w:rPr>
        <w:t>населенном пункте (улице)</w:t>
      </w:r>
      <w:r w:rsidRPr="003D031D">
        <w:rPr>
          <w:rFonts w:ascii="Times New Roman" w:hAnsi="Times New Roman" w:cs="Times New Roman"/>
          <w:sz w:val="24"/>
          <w:szCs w:val="24"/>
        </w:rPr>
        <w:t>, к которым приведет реализация проекта, по возможности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1D">
        <w:rPr>
          <w:rFonts w:ascii="Times New Roman" w:hAnsi="Times New Roman" w:cs="Times New Roman"/>
          <w:sz w:val="24"/>
          <w:szCs w:val="24"/>
        </w:rPr>
        <w:t xml:space="preserve">  количественная характеристика, динамика)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3.6.   Наличие   документации,   позволяющей   определить  стоимость  и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возможность реализации инициативного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существует ли необходимая техническая (проектно-сметная) документация?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да/нет;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04BAA" w:rsidRDefault="00604BAA" w:rsidP="00604B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(описание существующей технической документации; к настоящей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1D">
        <w:rPr>
          <w:rFonts w:ascii="Times New Roman" w:hAnsi="Times New Roman" w:cs="Times New Roman"/>
          <w:sz w:val="24"/>
          <w:szCs w:val="24"/>
        </w:rPr>
        <w:t xml:space="preserve">   необходимо приложить проектно-сметную документацию на мероприятия, реализуемые в рамках проекта)</w:t>
      </w:r>
    </w:p>
    <w:p w:rsidR="00604BAA" w:rsidRPr="003D031D" w:rsidRDefault="00604BAA" w:rsidP="00604B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4. Информация для оценки</w:t>
      </w:r>
      <w:r w:rsidRPr="003D031D">
        <w:rPr>
          <w:rFonts w:ascii="Times New Roman" w:hAnsi="Times New Roman" w:cs="Times New Roman"/>
          <w:b/>
          <w:sz w:val="24"/>
          <w:szCs w:val="24"/>
        </w:rPr>
        <w:t>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4.1. Планируемые источники финансирования мероприятий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604BAA" w:rsidRPr="003D031D" w:rsidRDefault="00604BAA" w:rsidP="00604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531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жителей </w:t>
            </w:r>
          </w:p>
        </w:tc>
        <w:tc>
          <w:tcPr>
            <w:tcW w:w="1531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36"/>
            <w:bookmarkEnd w:id="1"/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от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  физических лиц (далее - организации)</w:t>
            </w:r>
          </w:p>
        </w:tc>
        <w:tc>
          <w:tcPr>
            <w:tcW w:w="1531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AA" w:rsidRPr="003D031D" w:rsidTr="00D30FA5">
        <w:tc>
          <w:tcPr>
            <w:tcW w:w="510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604BAA" w:rsidRPr="003D031D" w:rsidRDefault="00604BAA" w:rsidP="00D3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BAA" w:rsidRPr="003D031D" w:rsidRDefault="00604BAA" w:rsidP="00604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4.2. Социальная и экономическая эффективность от реализации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4.2.1.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3D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31D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3D031D">
        <w:rPr>
          <w:rFonts w:ascii="Times New Roman" w:hAnsi="Times New Roman" w:cs="Times New Roman"/>
          <w:sz w:val="24"/>
          <w:szCs w:val="24"/>
        </w:rPr>
        <w:t xml:space="preserve"> проекта: 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(описание групп населения, которые регулярно будут пользоваться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1D">
        <w:rPr>
          <w:rFonts w:ascii="Times New Roman" w:hAnsi="Times New Roman" w:cs="Times New Roman"/>
          <w:sz w:val="24"/>
          <w:szCs w:val="24"/>
        </w:rPr>
        <w:t>результатами выполненного проекта (например, в случае ремонта улицы прямые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031D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3D031D">
        <w:rPr>
          <w:rFonts w:ascii="Times New Roman" w:hAnsi="Times New Roman" w:cs="Times New Roman"/>
          <w:sz w:val="24"/>
          <w:szCs w:val="24"/>
        </w:rPr>
        <w:t xml:space="preserve"> - это жители этой и прилегающих улиц, которые регулярно</w:t>
      </w:r>
    </w:p>
    <w:p w:rsidR="00604BAA" w:rsidRPr="003D031D" w:rsidRDefault="00604BAA" w:rsidP="00604B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ходят или ездят по отремонтированной улице)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Число прямых </w:t>
      </w:r>
      <w:proofErr w:type="spellStart"/>
      <w:r w:rsidRPr="003D031D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3D031D">
        <w:rPr>
          <w:rFonts w:ascii="Times New Roman" w:hAnsi="Times New Roman" w:cs="Times New Roman"/>
          <w:sz w:val="24"/>
          <w:szCs w:val="24"/>
        </w:rPr>
        <w:t xml:space="preserve"> (человек): 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4.2.2. Воздействие проекта на окружающую среду: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окажет  ли  проект  положительное  воздействие  на состояние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среды?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да/нет;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если да, какое именно: 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4.3.  Участие населения, организаций в определении проекта и содействии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в его реализации: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4.3.1. Число лиц, принявших участие в идентификации проблемы в процессе</w:t>
      </w:r>
      <w:r>
        <w:rPr>
          <w:rFonts w:ascii="Times New Roman" w:hAnsi="Times New Roman" w:cs="Times New Roman"/>
          <w:sz w:val="24"/>
          <w:szCs w:val="24"/>
        </w:rPr>
        <w:t xml:space="preserve"> проведенных мероприятий</w:t>
      </w:r>
      <w:r w:rsidR="00D30FA5">
        <w:rPr>
          <w:rFonts w:ascii="Times New Roman" w:hAnsi="Times New Roman" w:cs="Times New Roman"/>
          <w:sz w:val="24"/>
          <w:szCs w:val="24"/>
        </w:rPr>
        <w:t xml:space="preserve"> </w:t>
      </w:r>
      <w:r w:rsidRPr="007943E2">
        <w:rPr>
          <w:rFonts w:ascii="Times New Roman" w:hAnsi="Times New Roman" w:cs="Times New Roman"/>
          <w:sz w:val="24"/>
          <w:szCs w:val="24"/>
        </w:rPr>
        <w:t>(согласно протоколу по проведению опроса, сбора подписей, собраний в населенном пункте</w:t>
      </w:r>
      <w:r w:rsidR="00D30FA5">
        <w:rPr>
          <w:rFonts w:ascii="Times New Roman" w:hAnsi="Times New Roman" w:cs="Times New Roman"/>
          <w:sz w:val="24"/>
          <w:szCs w:val="24"/>
        </w:rPr>
        <w:t xml:space="preserve">, </w:t>
      </w:r>
      <w:r w:rsidRPr="007943E2">
        <w:rPr>
          <w:rFonts w:ascii="Times New Roman" w:hAnsi="Times New Roman" w:cs="Times New Roman"/>
          <w:sz w:val="24"/>
          <w:szCs w:val="24"/>
        </w:rPr>
        <w:t>улицы</w:t>
      </w:r>
      <w:r w:rsidR="00D30FA5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</w:t>
      </w:r>
      <w:r w:rsidRPr="007943E2">
        <w:rPr>
          <w:rFonts w:ascii="Times New Roman" w:hAnsi="Times New Roman" w:cs="Times New Roman"/>
          <w:sz w:val="24"/>
          <w:szCs w:val="24"/>
        </w:rPr>
        <w:t>):</w:t>
      </w:r>
      <w:r w:rsidRPr="003D03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031D">
        <w:rPr>
          <w:rFonts w:ascii="Times New Roman" w:hAnsi="Times New Roman" w:cs="Times New Roman"/>
          <w:sz w:val="24"/>
          <w:szCs w:val="24"/>
        </w:rPr>
        <w:t xml:space="preserve">.  Имущественное  и (или) трудовое участие жителей и организаций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иму</w:t>
      </w:r>
      <w:r w:rsidR="004D60D3">
        <w:rPr>
          <w:rFonts w:ascii="Times New Roman" w:hAnsi="Times New Roman" w:cs="Times New Roman"/>
          <w:sz w:val="24"/>
          <w:szCs w:val="24"/>
        </w:rPr>
        <w:t>щественное  и  (или)  трудовое участие</w:t>
      </w:r>
      <w:r w:rsidRPr="003D031D">
        <w:rPr>
          <w:rFonts w:ascii="Times New Roman" w:hAnsi="Times New Roman" w:cs="Times New Roman"/>
          <w:sz w:val="24"/>
          <w:szCs w:val="24"/>
        </w:rPr>
        <w:t xml:space="preserve">  жителей  и  его описание 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(имущественное и (или) трудовое участие включает безвозмездный труд,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строительные материалы или оборудование)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предполагается ли имущественное и (или) трудовое участие населения?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да/нет;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lastRenderedPageBreak/>
        <w:t xml:space="preserve">    если  да,  сумма  имущественного  и (или) трудового участия населения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1D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3D031D">
        <w:rPr>
          <w:rFonts w:ascii="Times New Roman" w:hAnsi="Times New Roman" w:cs="Times New Roman"/>
          <w:sz w:val="24"/>
          <w:szCs w:val="24"/>
        </w:rPr>
        <w:t>: __________________________________________________________________;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имущественное  и  (или)  </w:t>
      </w:r>
      <w:r w:rsidRPr="00D46C13">
        <w:rPr>
          <w:rFonts w:ascii="Times New Roman" w:hAnsi="Times New Roman" w:cs="Times New Roman"/>
          <w:sz w:val="24"/>
        </w:rPr>
        <w:t>трудовое участие</w:t>
      </w:r>
      <w:r w:rsidRPr="00D46C13">
        <w:rPr>
          <w:sz w:val="24"/>
        </w:rPr>
        <w:t xml:space="preserve"> </w:t>
      </w:r>
      <w:r w:rsidRPr="003D031D">
        <w:rPr>
          <w:rFonts w:ascii="Times New Roman" w:hAnsi="Times New Roman" w:cs="Times New Roman"/>
          <w:sz w:val="24"/>
          <w:szCs w:val="24"/>
        </w:rPr>
        <w:t>организаций и его описание: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(имущественное и (или) трудовое участие включает неоплачиваемые работы,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строительные материалы или оборудование)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предполагается ли имущественное и (или) трудовое участие организаций?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да/нет;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если  да,  сумма имущественного и (или) трудового участия организаций 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1D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3D031D">
        <w:rPr>
          <w:rFonts w:ascii="Times New Roman" w:hAnsi="Times New Roman" w:cs="Times New Roman"/>
          <w:sz w:val="24"/>
          <w:szCs w:val="24"/>
        </w:rPr>
        <w:t>: 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031D">
        <w:rPr>
          <w:rFonts w:ascii="Times New Roman" w:hAnsi="Times New Roman" w:cs="Times New Roman"/>
          <w:sz w:val="24"/>
          <w:szCs w:val="24"/>
        </w:rPr>
        <w:t>.  Использование  средств  массовой  информации (далее - СМИ) и иных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способов информирования населения при реализации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использовались  ли СМИ для информирования населения в процессе отбора и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подготовки проекта?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да/нет;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если да, перечислите: 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( необходимо приложить копии документов (публикации,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1D">
        <w:rPr>
          <w:rFonts w:ascii="Times New Roman" w:hAnsi="Times New Roman" w:cs="Times New Roman"/>
          <w:sz w:val="24"/>
          <w:szCs w:val="24"/>
        </w:rPr>
        <w:t xml:space="preserve">  и т.д.), подтверждающих фактическое использование СМИ или иных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1D">
        <w:rPr>
          <w:rFonts w:ascii="Times New Roman" w:hAnsi="Times New Roman" w:cs="Times New Roman"/>
          <w:sz w:val="24"/>
          <w:szCs w:val="24"/>
        </w:rPr>
        <w:t xml:space="preserve">   информирования населения при подготовке проекта)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5. Срок реализации проекта: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6. Сведения об инициативной группе: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руководитель инициативной группы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GoBack"/>
      <w:bookmarkEnd w:id="2"/>
      <w:r w:rsidRPr="003D031D">
        <w:rPr>
          <w:rFonts w:ascii="Times New Roman" w:hAnsi="Times New Roman" w:cs="Times New Roman"/>
          <w:sz w:val="24"/>
          <w:szCs w:val="24"/>
        </w:rPr>
        <w:t xml:space="preserve">    состав инициативной группы: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7. Дополнительная информация и комментарии: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</w:t>
      </w:r>
      <w:r w:rsidRPr="007943E2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собрании, опросе граждан,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43E2">
        <w:rPr>
          <w:rFonts w:ascii="Times New Roman" w:hAnsi="Times New Roman" w:cs="Times New Roman"/>
          <w:sz w:val="24"/>
          <w:szCs w:val="24"/>
        </w:rPr>
        <w:t>при сборе подписей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Дата проведения: "__" __________ ____ года.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Заявитель  подтверждает и гарантирует, что вся информация, содержащаяся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в  инициативном проекте, является подлинной и достоверной.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Руководитель инициативной группы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>____________________________       ____________________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(Ф.И.О. полностью)            (подпись)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факс</w:t>
      </w:r>
      <w:proofErr w:type="gramStart"/>
      <w:r w:rsidRPr="003D031D"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e-</w:t>
      </w:r>
      <w:proofErr w:type="spellStart"/>
      <w:r w:rsidRPr="003D031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D031D">
        <w:rPr>
          <w:rFonts w:ascii="Times New Roman" w:hAnsi="Times New Roman" w:cs="Times New Roman"/>
          <w:sz w:val="24"/>
          <w:szCs w:val="24"/>
        </w:rPr>
        <w:t>: ______________________________________________________________.</w:t>
      </w:r>
    </w:p>
    <w:p w:rsidR="00604BAA" w:rsidRPr="003D031D" w:rsidRDefault="00604BAA" w:rsidP="00604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31D">
        <w:rPr>
          <w:rFonts w:ascii="Times New Roman" w:hAnsi="Times New Roman" w:cs="Times New Roman"/>
          <w:sz w:val="24"/>
          <w:szCs w:val="24"/>
        </w:rPr>
        <w:t xml:space="preserve">    Дата: "__" ____________ ____ года.</w:t>
      </w:r>
    </w:p>
    <w:p w:rsidR="00855F13" w:rsidRDefault="00855F13"/>
    <w:sectPr w:rsidR="0085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AA"/>
    <w:rsid w:val="004D60D3"/>
    <w:rsid w:val="00604BAA"/>
    <w:rsid w:val="00855F13"/>
    <w:rsid w:val="00D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4B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4B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2022-04-25T11:18:00Z</dcterms:created>
  <dcterms:modified xsi:type="dcterms:W3CDTF">2024-03-19T10:57:00Z</dcterms:modified>
</cp:coreProperties>
</file>