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7F1" w:rsidRPr="003B07F1" w:rsidRDefault="003B07F1" w:rsidP="003B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3B07F1" w:rsidRPr="003B07F1" w:rsidRDefault="003B07F1" w:rsidP="003B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3B07F1" w:rsidRPr="003B07F1" w:rsidRDefault="003B07F1" w:rsidP="003B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84762B" w:rsidRDefault="0084762B" w:rsidP="0084762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83A80" w:rsidRPr="003B07F1" w:rsidRDefault="00F83A80" w:rsidP="0084762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B07F1" w:rsidRPr="003B07F1" w:rsidRDefault="003B07F1" w:rsidP="003B07F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07F1">
        <w:rPr>
          <w:rFonts w:ascii="Times New Roman" w:eastAsia="Calibri" w:hAnsi="Times New Roman" w:cs="Times New Roman"/>
          <w:b/>
          <w:sz w:val="24"/>
          <w:szCs w:val="24"/>
        </w:rPr>
        <w:t>Источники внутреннего финансирования дефицита бюджета муниципального образования «</w:t>
      </w:r>
      <w:proofErr w:type="spellStart"/>
      <w:r w:rsidRPr="003B07F1">
        <w:rPr>
          <w:rFonts w:ascii="Times New Roman" w:eastAsia="Calibri" w:hAnsi="Times New Roman" w:cs="Times New Roman"/>
          <w:b/>
          <w:sz w:val="24"/>
          <w:szCs w:val="24"/>
        </w:rPr>
        <w:t>Глазовский</w:t>
      </w:r>
      <w:proofErr w:type="spellEnd"/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район» </w:t>
      </w:r>
      <w:r w:rsidR="00D97FD7"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>а 201</w:t>
      </w:r>
      <w:r w:rsidR="001C2D07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3B07F1" w:rsidRDefault="003B07F1" w:rsidP="003B07F1">
      <w:pPr>
        <w:ind w:left="7788"/>
        <w:rPr>
          <w:rFonts w:ascii="Times New Roman" w:eastAsia="Calibri" w:hAnsi="Times New Roman" w:cs="Times New Roman"/>
        </w:rPr>
      </w:pPr>
      <w:r w:rsidRPr="009043F6">
        <w:rPr>
          <w:rFonts w:ascii="Times New Roman" w:eastAsia="Calibri" w:hAnsi="Times New Roman" w:cs="Times New Roman"/>
        </w:rPr>
        <w:t xml:space="preserve">        (тыс. руб.)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394"/>
        <w:gridCol w:w="1270"/>
        <w:gridCol w:w="6"/>
        <w:gridCol w:w="1277"/>
      </w:tblGrid>
      <w:tr w:rsidR="004A6147" w:rsidRPr="003B07F1" w:rsidTr="004A6147">
        <w:trPr>
          <w:trHeight w:val="1196"/>
        </w:trPr>
        <w:tc>
          <w:tcPr>
            <w:tcW w:w="2410" w:type="dxa"/>
          </w:tcPr>
          <w:p w:rsidR="004A6147" w:rsidRPr="003B07F1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4394" w:type="dxa"/>
          </w:tcPr>
          <w:p w:rsidR="004A6147" w:rsidRPr="003B07F1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 источника</w:t>
            </w:r>
          </w:p>
        </w:tc>
        <w:tc>
          <w:tcPr>
            <w:tcW w:w="1276" w:type="dxa"/>
            <w:gridSpan w:val="2"/>
          </w:tcPr>
          <w:p w:rsidR="004A6147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Утверждено</w:t>
            </w:r>
          </w:p>
          <w:p w:rsidR="004A6147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 бюджете</w:t>
            </w:r>
          </w:p>
          <w:p w:rsidR="004A6147" w:rsidRPr="003B07F1" w:rsidRDefault="004A6147" w:rsidP="00CA07AA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 201</w:t>
            </w:r>
            <w:r w:rsidR="00CA07A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7</w:t>
            </w: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277" w:type="dxa"/>
          </w:tcPr>
          <w:p w:rsidR="004A6147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Исполнено за 201</w:t>
            </w:r>
            <w:r w:rsidR="00CA07A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7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  <w:p w:rsidR="004A6147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4A6147" w:rsidRPr="003B07F1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4A6147" w:rsidRPr="003B07F1" w:rsidTr="004A6147">
        <w:trPr>
          <w:trHeight w:val="476"/>
        </w:trPr>
        <w:tc>
          <w:tcPr>
            <w:tcW w:w="2410" w:type="dxa"/>
          </w:tcPr>
          <w:p w:rsidR="004A6147" w:rsidRPr="003B07F1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000 01 02 00 00 00 0000 000</w:t>
            </w:r>
          </w:p>
        </w:tc>
        <w:tc>
          <w:tcPr>
            <w:tcW w:w="4394" w:type="dxa"/>
          </w:tcPr>
          <w:p w:rsidR="004A6147" w:rsidRPr="003B07F1" w:rsidRDefault="004A6147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gridSpan w:val="2"/>
          </w:tcPr>
          <w:p w:rsidR="004A6147" w:rsidRDefault="00E761DD" w:rsidP="00EA3360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5000,0</w:t>
            </w:r>
          </w:p>
        </w:tc>
        <w:tc>
          <w:tcPr>
            <w:tcW w:w="1277" w:type="dxa"/>
          </w:tcPr>
          <w:p w:rsidR="004A6147" w:rsidRDefault="00CA07AA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5000,0</w:t>
            </w:r>
          </w:p>
        </w:tc>
      </w:tr>
      <w:tr w:rsidR="00E761DD" w:rsidRPr="003B07F1" w:rsidTr="004A6147">
        <w:trPr>
          <w:trHeight w:val="799"/>
        </w:trPr>
        <w:tc>
          <w:tcPr>
            <w:tcW w:w="2410" w:type="dxa"/>
          </w:tcPr>
          <w:p w:rsidR="00E761DD" w:rsidRPr="00967D83" w:rsidRDefault="00E761DD" w:rsidP="004A614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000 01 02 00 00 05 0000 710</w:t>
            </w:r>
          </w:p>
        </w:tc>
        <w:tc>
          <w:tcPr>
            <w:tcW w:w="4394" w:type="dxa"/>
          </w:tcPr>
          <w:p w:rsidR="00E761DD" w:rsidRPr="00967D83" w:rsidRDefault="00E761DD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олучение кредитов от кредитных организаций бюджетами муниципальных районов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в валюте Российской Федерации</w:t>
            </w:r>
          </w:p>
        </w:tc>
        <w:tc>
          <w:tcPr>
            <w:tcW w:w="1276" w:type="dxa"/>
            <w:gridSpan w:val="2"/>
          </w:tcPr>
          <w:p w:rsidR="00E761DD" w:rsidRPr="00967D83" w:rsidRDefault="00E761DD" w:rsidP="0039263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11000,0</w:t>
            </w:r>
          </w:p>
        </w:tc>
        <w:tc>
          <w:tcPr>
            <w:tcW w:w="1277" w:type="dxa"/>
          </w:tcPr>
          <w:p w:rsidR="00E761DD" w:rsidRPr="00967D83" w:rsidRDefault="00E761DD" w:rsidP="00CA07AA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11000,0</w:t>
            </w:r>
          </w:p>
        </w:tc>
      </w:tr>
      <w:tr w:rsidR="00E761DD" w:rsidRPr="003B07F1" w:rsidTr="004A6147">
        <w:trPr>
          <w:trHeight w:val="799"/>
        </w:trPr>
        <w:tc>
          <w:tcPr>
            <w:tcW w:w="2410" w:type="dxa"/>
          </w:tcPr>
          <w:p w:rsidR="00E761DD" w:rsidRPr="00967D83" w:rsidRDefault="00E761DD" w:rsidP="004A614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000 01 02 00 00 05 0000 810</w:t>
            </w:r>
          </w:p>
        </w:tc>
        <w:tc>
          <w:tcPr>
            <w:tcW w:w="4394" w:type="dxa"/>
          </w:tcPr>
          <w:p w:rsidR="00E761DD" w:rsidRPr="00967D83" w:rsidRDefault="00E761DD" w:rsidP="00A2277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Погашение бюджетами муниципальных районов кредитов от кредитных организаций </w:t>
            </w: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в валюте Российской Федерации</w:t>
            </w:r>
          </w:p>
        </w:tc>
        <w:tc>
          <w:tcPr>
            <w:tcW w:w="1276" w:type="dxa"/>
            <w:gridSpan w:val="2"/>
          </w:tcPr>
          <w:p w:rsidR="00E761DD" w:rsidRDefault="00E761DD" w:rsidP="0039263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-6000,0</w:t>
            </w:r>
          </w:p>
        </w:tc>
        <w:tc>
          <w:tcPr>
            <w:tcW w:w="1277" w:type="dxa"/>
          </w:tcPr>
          <w:p w:rsidR="00E761DD" w:rsidRDefault="00E761DD" w:rsidP="0057689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-6000,0</w:t>
            </w:r>
          </w:p>
        </w:tc>
      </w:tr>
      <w:tr w:rsidR="00E761DD" w:rsidRPr="003B07F1" w:rsidTr="004A6147">
        <w:trPr>
          <w:trHeight w:val="625"/>
        </w:trPr>
        <w:tc>
          <w:tcPr>
            <w:tcW w:w="2410" w:type="dxa"/>
          </w:tcPr>
          <w:p w:rsidR="00E761DD" w:rsidRPr="00967D83" w:rsidRDefault="00E761DD" w:rsidP="004A614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000 01 03 00 00 00 0000 000</w:t>
            </w:r>
          </w:p>
        </w:tc>
        <w:tc>
          <w:tcPr>
            <w:tcW w:w="4394" w:type="dxa"/>
          </w:tcPr>
          <w:p w:rsidR="00E761DD" w:rsidRPr="00967D83" w:rsidRDefault="00E761DD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</w:tcPr>
          <w:p w:rsidR="00E761DD" w:rsidRPr="009F1F16" w:rsidRDefault="00E761DD" w:rsidP="00392635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77" w:type="dxa"/>
          </w:tcPr>
          <w:p w:rsidR="00E761DD" w:rsidRPr="009F1F16" w:rsidRDefault="00E761DD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E761DD" w:rsidRPr="003B07F1" w:rsidTr="004A6147">
        <w:trPr>
          <w:trHeight w:val="1048"/>
        </w:trPr>
        <w:tc>
          <w:tcPr>
            <w:tcW w:w="2410" w:type="dxa"/>
          </w:tcPr>
          <w:p w:rsidR="00E761DD" w:rsidRPr="000861BE" w:rsidRDefault="00E761DD" w:rsidP="004A614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000 01 03 01 00 05 0000 810</w:t>
            </w:r>
          </w:p>
        </w:tc>
        <w:tc>
          <w:tcPr>
            <w:tcW w:w="4394" w:type="dxa"/>
          </w:tcPr>
          <w:p w:rsidR="00E761DD" w:rsidRPr="000861BE" w:rsidRDefault="00E761DD" w:rsidP="004A6147">
            <w:pP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Погашение бюджетами муниципальных районов 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gridSpan w:val="2"/>
          </w:tcPr>
          <w:p w:rsidR="00E761DD" w:rsidRDefault="00E761DD" w:rsidP="0039263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7" w:type="dxa"/>
          </w:tcPr>
          <w:p w:rsidR="00E761DD" w:rsidRDefault="00E761DD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E761DD" w:rsidRPr="003B07F1" w:rsidTr="004A6147">
        <w:trPr>
          <w:trHeight w:val="505"/>
        </w:trPr>
        <w:tc>
          <w:tcPr>
            <w:tcW w:w="2410" w:type="dxa"/>
          </w:tcPr>
          <w:p w:rsidR="00E761DD" w:rsidRPr="003B07F1" w:rsidRDefault="00E761DD" w:rsidP="004A6147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000 01 05 00 00 00 0000 000</w:t>
            </w:r>
          </w:p>
        </w:tc>
        <w:tc>
          <w:tcPr>
            <w:tcW w:w="4394" w:type="dxa"/>
          </w:tcPr>
          <w:p w:rsidR="00E761DD" w:rsidRPr="003B07F1" w:rsidRDefault="00E761DD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gridSpan w:val="2"/>
          </w:tcPr>
          <w:p w:rsidR="00E761DD" w:rsidRPr="003B07F1" w:rsidRDefault="00E761DD" w:rsidP="00392635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10164,4</w:t>
            </w:r>
          </w:p>
        </w:tc>
        <w:tc>
          <w:tcPr>
            <w:tcW w:w="1277" w:type="dxa"/>
          </w:tcPr>
          <w:p w:rsidR="00E761DD" w:rsidRPr="003B07F1" w:rsidRDefault="00E761DD" w:rsidP="00763150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4630,1</w:t>
            </w:r>
          </w:p>
        </w:tc>
      </w:tr>
      <w:tr w:rsidR="00E761DD" w:rsidRPr="003B07F1" w:rsidTr="004A6147">
        <w:trPr>
          <w:trHeight w:val="527"/>
        </w:trPr>
        <w:tc>
          <w:tcPr>
            <w:tcW w:w="2410" w:type="dxa"/>
          </w:tcPr>
          <w:p w:rsidR="00E761DD" w:rsidRPr="003B07F1" w:rsidRDefault="00E761DD" w:rsidP="004A6147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000 01 05 02 01 05 0000 610</w:t>
            </w:r>
          </w:p>
        </w:tc>
        <w:tc>
          <w:tcPr>
            <w:tcW w:w="4394" w:type="dxa"/>
          </w:tcPr>
          <w:p w:rsidR="00E761DD" w:rsidRPr="003B07F1" w:rsidRDefault="00E761DD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76" w:type="dxa"/>
            <w:gridSpan w:val="2"/>
          </w:tcPr>
          <w:p w:rsidR="00E761DD" w:rsidRPr="003B07F1" w:rsidRDefault="00E761DD" w:rsidP="0039263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10164,4</w:t>
            </w:r>
          </w:p>
        </w:tc>
        <w:tc>
          <w:tcPr>
            <w:tcW w:w="1277" w:type="dxa"/>
          </w:tcPr>
          <w:p w:rsidR="00E761DD" w:rsidRDefault="00E761DD" w:rsidP="00CA07AA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4630,1</w:t>
            </w:r>
          </w:p>
          <w:p w:rsidR="00E761DD" w:rsidRPr="003B07F1" w:rsidRDefault="00E761DD" w:rsidP="00CA07AA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761DD" w:rsidRPr="003B07F1" w:rsidTr="004A6147">
        <w:tc>
          <w:tcPr>
            <w:tcW w:w="2410" w:type="dxa"/>
          </w:tcPr>
          <w:p w:rsidR="00E761DD" w:rsidRPr="003B07F1" w:rsidRDefault="00E761DD" w:rsidP="004A6147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4394" w:type="dxa"/>
          </w:tcPr>
          <w:p w:rsidR="00E761DD" w:rsidRPr="003B07F1" w:rsidRDefault="00E761DD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0" w:type="dxa"/>
          </w:tcPr>
          <w:p w:rsidR="00E761DD" w:rsidRPr="003B07F1" w:rsidRDefault="00E761DD" w:rsidP="00392635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15164,4</w:t>
            </w:r>
          </w:p>
        </w:tc>
        <w:tc>
          <w:tcPr>
            <w:tcW w:w="1283" w:type="dxa"/>
            <w:gridSpan w:val="2"/>
          </w:tcPr>
          <w:p w:rsidR="00E761DD" w:rsidRPr="003B07F1" w:rsidRDefault="00E761DD" w:rsidP="00763150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9630,1</w:t>
            </w:r>
            <w:bookmarkStart w:id="0" w:name="_GoBack"/>
            <w:bookmarkEnd w:id="0"/>
          </w:p>
        </w:tc>
      </w:tr>
    </w:tbl>
    <w:p w:rsidR="004A6147" w:rsidRDefault="004A6147" w:rsidP="003B07F1">
      <w:pPr>
        <w:ind w:left="7788"/>
        <w:rPr>
          <w:rFonts w:ascii="Times New Roman" w:eastAsia="Calibri" w:hAnsi="Times New Roman" w:cs="Times New Roman"/>
        </w:rPr>
      </w:pPr>
    </w:p>
    <w:p w:rsidR="004A6147" w:rsidRDefault="004A6147" w:rsidP="003B07F1">
      <w:pPr>
        <w:ind w:left="7788"/>
        <w:rPr>
          <w:rFonts w:ascii="Times New Roman" w:eastAsia="Calibri" w:hAnsi="Times New Roman" w:cs="Times New Roman"/>
        </w:rPr>
      </w:pPr>
    </w:p>
    <w:p w:rsidR="004A6147" w:rsidRPr="009043F6" w:rsidRDefault="004A6147" w:rsidP="003B07F1">
      <w:pPr>
        <w:ind w:left="7788"/>
        <w:rPr>
          <w:rFonts w:ascii="Times New Roman" w:eastAsia="Calibri" w:hAnsi="Times New Roman" w:cs="Times New Roman"/>
          <w:b/>
        </w:rPr>
      </w:pPr>
    </w:p>
    <w:p w:rsidR="003B07F1" w:rsidRPr="003B07F1" w:rsidRDefault="003B07F1" w:rsidP="003B07F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B07F1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</w:p>
    <w:p w:rsidR="00033060" w:rsidRDefault="00033060"/>
    <w:sectPr w:rsidR="00033060" w:rsidSect="004E615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58A"/>
    <w:rsid w:val="00033060"/>
    <w:rsid w:val="000861BE"/>
    <w:rsid w:val="001C2D07"/>
    <w:rsid w:val="00241749"/>
    <w:rsid w:val="003B07F1"/>
    <w:rsid w:val="004618A8"/>
    <w:rsid w:val="004A6147"/>
    <w:rsid w:val="004E6152"/>
    <w:rsid w:val="004F158A"/>
    <w:rsid w:val="00576894"/>
    <w:rsid w:val="00763150"/>
    <w:rsid w:val="0084762B"/>
    <w:rsid w:val="009043F6"/>
    <w:rsid w:val="00A22777"/>
    <w:rsid w:val="00A54BD8"/>
    <w:rsid w:val="00BD6069"/>
    <w:rsid w:val="00C94DB3"/>
    <w:rsid w:val="00CA07AA"/>
    <w:rsid w:val="00D97FD7"/>
    <w:rsid w:val="00DD118D"/>
    <w:rsid w:val="00E26D8C"/>
    <w:rsid w:val="00E35048"/>
    <w:rsid w:val="00E761DD"/>
    <w:rsid w:val="00EA3360"/>
    <w:rsid w:val="00ED1CB9"/>
    <w:rsid w:val="00F83A80"/>
    <w:rsid w:val="00FF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1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1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Пользователь</cp:lastModifiedBy>
  <cp:revision>21</cp:revision>
  <cp:lastPrinted>2018-02-22T06:15:00Z</cp:lastPrinted>
  <dcterms:created xsi:type="dcterms:W3CDTF">2014-04-16T07:57:00Z</dcterms:created>
  <dcterms:modified xsi:type="dcterms:W3CDTF">2018-03-15T09:04:00Z</dcterms:modified>
</cp:coreProperties>
</file>