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>ОПОВЕЩЕНИЕ</w:t>
      </w:r>
    </w:p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 xml:space="preserve">о начале </w:t>
      </w:r>
      <w:r w:rsidR="00833BF1">
        <w:rPr>
          <w:b/>
          <w:sz w:val="26"/>
          <w:szCs w:val="26"/>
        </w:rPr>
        <w:t>общественных обсуждений</w:t>
      </w:r>
    </w:p>
    <w:p w:rsidR="00E66EF3" w:rsidRPr="00E66EF3" w:rsidRDefault="00E66EF3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66EF3" w:rsidRDefault="00E66EF3" w:rsidP="00974065">
      <w:pPr>
        <w:autoSpaceDE w:val="0"/>
        <w:autoSpaceDN w:val="0"/>
        <w:adjustRightInd w:val="0"/>
        <w:jc w:val="center"/>
        <w:rPr>
          <w:b/>
        </w:rPr>
      </w:pPr>
    </w:p>
    <w:p w:rsidR="00E66EF3" w:rsidRPr="00E66EF3" w:rsidRDefault="00E66EF3" w:rsidP="00E66EF3">
      <w:pPr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На общественные обсуждения представляется проект </w:t>
      </w:r>
      <w:r w:rsidR="006F77EE">
        <w:rPr>
          <w:sz w:val="26"/>
          <w:szCs w:val="26"/>
        </w:rPr>
        <w:t>внесения изменений в Генеральный план муниципального образования «</w:t>
      </w:r>
      <w:proofErr w:type="spellStart"/>
      <w:r w:rsidR="006F77EE">
        <w:rPr>
          <w:sz w:val="26"/>
          <w:szCs w:val="26"/>
        </w:rPr>
        <w:t>Гулековское</w:t>
      </w:r>
      <w:proofErr w:type="spellEnd"/>
      <w:r w:rsidR="006F77EE">
        <w:rPr>
          <w:sz w:val="26"/>
          <w:szCs w:val="26"/>
        </w:rPr>
        <w:t>», утвержденный решением сессии Совета депутатов муниципального образования «</w:t>
      </w:r>
      <w:proofErr w:type="spellStart"/>
      <w:r w:rsidR="006F77EE">
        <w:rPr>
          <w:sz w:val="26"/>
          <w:szCs w:val="26"/>
        </w:rPr>
        <w:t>Гулековское</w:t>
      </w:r>
      <w:proofErr w:type="spellEnd"/>
      <w:r w:rsidR="006F77EE">
        <w:rPr>
          <w:sz w:val="26"/>
          <w:szCs w:val="26"/>
        </w:rPr>
        <w:t>» от 24 декабря 2013 года №115</w:t>
      </w:r>
      <w:r w:rsidR="003108B7">
        <w:rPr>
          <w:sz w:val="26"/>
          <w:szCs w:val="26"/>
        </w:rPr>
        <w:t xml:space="preserve"> «Об утверждении Генерального плана</w:t>
      </w:r>
      <w:r w:rsidR="00997C63">
        <w:rPr>
          <w:sz w:val="26"/>
          <w:szCs w:val="26"/>
        </w:rPr>
        <w:t xml:space="preserve"> территории муниципального образования (сельского поселения) «</w:t>
      </w:r>
      <w:proofErr w:type="spellStart"/>
      <w:r w:rsidR="00997C63">
        <w:rPr>
          <w:sz w:val="26"/>
          <w:szCs w:val="26"/>
        </w:rPr>
        <w:t>Гулековское</w:t>
      </w:r>
      <w:proofErr w:type="spellEnd"/>
      <w:r w:rsidR="00997C63">
        <w:rPr>
          <w:sz w:val="26"/>
          <w:szCs w:val="26"/>
        </w:rPr>
        <w:t>» Глазовского района Удмуртской Республики»</w:t>
      </w:r>
      <w:r w:rsidR="006F77EE">
        <w:rPr>
          <w:sz w:val="26"/>
          <w:szCs w:val="26"/>
        </w:rPr>
        <w:t>.</w:t>
      </w:r>
    </w:p>
    <w:p w:rsidR="007C2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6EF3">
        <w:rPr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от 29.12.2004 № 190-ФЗ</w:t>
      </w:r>
      <w:r w:rsidR="00997C63">
        <w:rPr>
          <w:sz w:val="26"/>
          <w:szCs w:val="26"/>
        </w:rPr>
        <w:t>, п.2 ст.7 ФЗ-58 от 14.03.2022 года «О внесении изменений в отдельные законодательные акты Российской Федерации»</w:t>
      </w:r>
      <w:r w:rsidRPr="00E66EF3">
        <w:rPr>
          <w:sz w:val="26"/>
          <w:szCs w:val="26"/>
        </w:rPr>
        <w:t xml:space="preserve"> и </w:t>
      </w:r>
      <w:r w:rsidR="007C2EF3" w:rsidRPr="007C2EF3">
        <w:rPr>
          <w:sz w:val="26"/>
          <w:szCs w:val="26"/>
        </w:rPr>
        <w:t>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</w:t>
      </w:r>
      <w:r w:rsidR="007C2EF3"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E66EF3">
        <w:rPr>
          <w:color w:val="000000"/>
          <w:sz w:val="26"/>
          <w:szCs w:val="26"/>
        </w:rPr>
        <w:t xml:space="preserve">Орган, уполномоченный на проведение общественных обсуждений – </w:t>
      </w:r>
      <w:r w:rsidR="007C2EF3">
        <w:rPr>
          <w:color w:val="000000"/>
          <w:sz w:val="26"/>
          <w:szCs w:val="26"/>
        </w:rPr>
        <w:t>Администрация муниципального образования «Муниципальный округ Глазовский район Удмуртской Республики»</w:t>
      </w:r>
      <w:r w:rsidRPr="00E66EF3">
        <w:rPr>
          <w:color w:val="000000"/>
          <w:sz w:val="26"/>
          <w:szCs w:val="26"/>
        </w:rPr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Срок проведения общественных обсуждений с </w:t>
      </w:r>
      <w:r w:rsidR="00143732">
        <w:rPr>
          <w:sz w:val="26"/>
          <w:szCs w:val="26"/>
        </w:rPr>
        <w:t>22.08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по </w:t>
      </w:r>
      <w:r w:rsidR="00143732">
        <w:rPr>
          <w:sz w:val="26"/>
          <w:szCs w:val="26"/>
        </w:rPr>
        <w:t>11.09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Информационные материалы по теме общественных обсуждений </w:t>
      </w:r>
      <w:r w:rsidR="00683385">
        <w:rPr>
          <w:sz w:val="26"/>
          <w:szCs w:val="26"/>
        </w:rPr>
        <w:t>размещены</w:t>
      </w:r>
      <w:r w:rsidRPr="00E66EF3">
        <w:rPr>
          <w:sz w:val="26"/>
          <w:szCs w:val="26"/>
        </w:rPr>
        <w:t xml:space="preserve"> по адресу </w:t>
      </w:r>
      <w:hyperlink r:id="rId5" w:history="1">
        <w:r w:rsidR="007C2EF3" w:rsidRPr="00611919">
          <w:rPr>
            <w:rStyle w:val="a6"/>
          </w:rPr>
          <w:t>http://glazrayon.ru/</w:t>
        </w:r>
      </w:hyperlink>
      <w:r w:rsidRPr="00E66EF3">
        <w:rPr>
          <w:rStyle w:val="a6"/>
          <w:sz w:val="26"/>
          <w:szCs w:val="26"/>
        </w:rPr>
        <w:t xml:space="preserve">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Экспозиция открыта с </w:t>
      </w:r>
      <w:r w:rsidR="00143732">
        <w:rPr>
          <w:sz w:val="26"/>
          <w:szCs w:val="26"/>
        </w:rPr>
        <w:t>22.08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(дата открытия экспозиции) по </w:t>
      </w:r>
      <w:r w:rsidR="00143732">
        <w:rPr>
          <w:sz w:val="26"/>
          <w:szCs w:val="26"/>
        </w:rPr>
        <w:t>11.09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>г. (дата закрытия экспозиции).  Часы работы: круглосуточно.</w:t>
      </w:r>
    </w:p>
    <w:p w:rsidR="00E66EF3" w:rsidRPr="00E66EF3" w:rsidRDefault="00E66EF3" w:rsidP="00E66EF3">
      <w:pPr>
        <w:jc w:val="both"/>
        <w:rPr>
          <w:sz w:val="26"/>
          <w:szCs w:val="26"/>
        </w:rPr>
      </w:pPr>
      <w:r w:rsidRPr="00E66EF3">
        <w:rPr>
          <w:sz w:val="26"/>
          <w:szCs w:val="26"/>
        </w:rP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</w:t>
      </w:r>
      <w:r w:rsidR="00143732">
        <w:rPr>
          <w:sz w:val="26"/>
          <w:szCs w:val="26"/>
        </w:rPr>
        <w:t>22.08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>г. по</w:t>
      </w:r>
      <w:r w:rsidR="008C613A">
        <w:rPr>
          <w:sz w:val="26"/>
          <w:szCs w:val="26"/>
        </w:rPr>
        <w:t xml:space="preserve"> </w:t>
      </w:r>
      <w:r w:rsidR="00143732">
        <w:rPr>
          <w:sz w:val="26"/>
          <w:szCs w:val="26"/>
        </w:rPr>
        <w:t>11.09</w:t>
      </w:r>
      <w:bookmarkStart w:id="0" w:name="_GoBack"/>
      <w:bookmarkEnd w:id="0"/>
      <w:r w:rsidRPr="00E66EF3">
        <w:rPr>
          <w:sz w:val="26"/>
          <w:szCs w:val="26"/>
        </w:rPr>
        <w:t>.202</w:t>
      </w:r>
      <w:r w:rsidR="00994299">
        <w:rPr>
          <w:sz w:val="26"/>
          <w:szCs w:val="26"/>
        </w:rPr>
        <w:t>3</w:t>
      </w:r>
      <w:r w:rsidRPr="00E66EF3">
        <w:rPr>
          <w:sz w:val="26"/>
          <w:szCs w:val="26"/>
        </w:rPr>
        <w:t>г.</w:t>
      </w:r>
      <w:r w:rsidRPr="00E66EF3">
        <w:rPr>
          <w:color w:val="000000"/>
          <w:sz w:val="26"/>
          <w:szCs w:val="26"/>
        </w:rPr>
        <w:t xml:space="preserve"> посредством</w:t>
      </w:r>
      <w:r w:rsidRPr="00E66EF3">
        <w:rPr>
          <w:sz w:val="26"/>
          <w:szCs w:val="26"/>
        </w:rPr>
        <w:t>: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sz w:val="26"/>
          <w:szCs w:val="26"/>
        </w:rPr>
        <w:tab/>
        <w:t xml:space="preserve">- </w:t>
      </w:r>
      <w:r w:rsidRPr="00E66EF3">
        <w:rPr>
          <w:rFonts w:eastAsiaTheme="minorHAnsi"/>
          <w:sz w:val="26"/>
          <w:szCs w:val="26"/>
        </w:rPr>
        <w:t>в письменной форме в адрес организатора общественных обсуждений;</w:t>
      </w:r>
    </w:p>
    <w:p w:rsidR="00833BF1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 посредством официального сайта или информационных систем</w:t>
      </w:r>
      <w:r w:rsidR="00833BF1">
        <w:rPr>
          <w:rFonts w:eastAsiaTheme="minorHAnsi"/>
          <w:sz w:val="26"/>
          <w:szCs w:val="26"/>
        </w:rPr>
        <w:t>;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</w:t>
      </w:r>
      <w:r w:rsidR="00997C63">
        <w:rPr>
          <w:rFonts w:eastAsiaTheme="minorHAnsi"/>
          <w:sz w:val="26"/>
          <w:szCs w:val="26"/>
        </w:rPr>
        <w:t xml:space="preserve"> </w:t>
      </w:r>
      <w:r w:rsidRPr="00E66EF3">
        <w:rPr>
          <w:rFonts w:eastAsiaTheme="minorHAnsi"/>
          <w:sz w:val="26"/>
          <w:szCs w:val="26"/>
        </w:rPr>
        <w:t xml:space="preserve">посредством государственной информационной системы </w:t>
      </w:r>
      <w:r w:rsidR="007C2EF3">
        <w:rPr>
          <w:rFonts w:eastAsiaTheme="minorHAnsi"/>
          <w:sz w:val="26"/>
          <w:szCs w:val="26"/>
        </w:rPr>
        <w:t>Удмуртской Республики</w:t>
      </w:r>
      <w:r w:rsidRPr="00E66EF3">
        <w:rPr>
          <w:rFonts w:eastAsiaTheme="minorHAnsi"/>
          <w:sz w:val="26"/>
          <w:szCs w:val="26"/>
        </w:rPr>
        <w:t xml:space="preserve"> «Портал государственных и муниципальных услуг» (РПГУ) в электронном виде.</w:t>
      </w:r>
    </w:p>
    <w:p w:rsidR="00974065" w:rsidRPr="0099662C" w:rsidRDefault="00E66EF3" w:rsidP="00974065">
      <w:pPr>
        <w:jc w:val="both"/>
      </w:pPr>
      <w:r w:rsidRPr="00E66EF3">
        <w:rPr>
          <w:rFonts w:eastAsiaTheme="minorHAnsi"/>
          <w:sz w:val="26"/>
          <w:szCs w:val="26"/>
        </w:rPr>
        <w:tab/>
      </w:r>
    </w:p>
    <w:p w:rsidR="00974065" w:rsidRPr="0099662C" w:rsidRDefault="00974065" w:rsidP="00974065">
      <w:pPr>
        <w:jc w:val="both"/>
      </w:pPr>
    </w:p>
    <w:p w:rsidR="00875CC9" w:rsidRPr="00833BF1" w:rsidRDefault="00974065" w:rsidP="0097406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75CC9">
        <w:rPr>
          <w:b/>
        </w:rPr>
        <w:t xml:space="preserve">  </w:t>
      </w:r>
      <w:r w:rsidRPr="00833BF1">
        <w:rPr>
          <w:b/>
          <w:sz w:val="26"/>
          <w:szCs w:val="26"/>
        </w:rPr>
        <w:t>Администрация муниципального образования</w:t>
      </w:r>
    </w:p>
    <w:p w:rsidR="00974065" w:rsidRPr="00833BF1" w:rsidRDefault="00974065" w:rsidP="0097406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3BF1">
        <w:rPr>
          <w:b/>
          <w:sz w:val="26"/>
          <w:szCs w:val="26"/>
        </w:rPr>
        <w:t xml:space="preserve"> «</w:t>
      </w:r>
      <w:r w:rsidR="008363F4" w:rsidRPr="00833BF1">
        <w:rPr>
          <w:b/>
          <w:sz w:val="26"/>
          <w:szCs w:val="26"/>
        </w:rPr>
        <w:t>Муниципальный округ Глазовский район Удмуртской Республики</w:t>
      </w:r>
      <w:r w:rsidRPr="00833BF1">
        <w:rPr>
          <w:b/>
          <w:sz w:val="26"/>
          <w:szCs w:val="26"/>
        </w:rPr>
        <w:t>»</w:t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="00F86E85" w:rsidRPr="00833BF1">
        <w:rPr>
          <w:b/>
          <w:sz w:val="26"/>
          <w:szCs w:val="26"/>
        </w:rPr>
        <w:t xml:space="preserve">       </w:t>
      </w:r>
      <w:r w:rsidR="00F86E85" w:rsidRPr="00833BF1">
        <w:rPr>
          <w:sz w:val="26"/>
          <w:szCs w:val="26"/>
        </w:rPr>
        <w:tab/>
      </w:r>
      <w:r w:rsidR="00F86E85" w:rsidRPr="00833BF1">
        <w:rPr>
          <w:sz w:val="26"/>
          <w:szCs w:val="26"/>
        </w:rPr>
        <w:tab/>
      </w:r>
    </w:p>
    <w:p w:rsidR="00974065" w:rsidRPr="00833BF1" w:rsidRDefault="00974065" w:rsidP="00974065">
      <w:pPr>
        <w:jc w:val="both"/>
        <w:rPr>
          <w:sz w:val="26"/>
          <w:szCs w:val="26"/>
        </w:rPr>
      </w:pPr>
    </w:p>
    <w:p w:rsidR="00974065" w:rsidRPr="0099662C" w:rsidRDefault="00974065" w:rsidP="00974065">
      <w:pPr>
        <w:jc w:val="both"/>
      </w:pPr>
    </w:p>
    <w:p w:rsidR="00974065" w:rsidRDefault="00974065" w:rsidP="00974065"/>
    <w:sectPr w:rsidR="00974065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41ECA"/>
    <w:rsid w:val="000658B9"/>
    <w:rsid w:val="000868D4"/>
    <w:rsid w:val="00102DC9"/>
    <w:rsid w:val="00127F22"/>
    <w:rsid w:val="00143732"/>
    <w:rsid w:val="001A1E2C"/>
    <w:rsid w:val="002D6E27"/>
    <w:rsid w:val="003108B7"/>
    <w:rsid w:val="00324787"/>
    <w:rsid w:val="003404E6"/>
    <w:rsid w:val="003E2CE4"/>
    <w:rsid w:val="004E32C1"/>
    <w:rsid w:val="00527F96"/>
    <w:rsid w:val="005B2BD3"/>
    <w:rsid w:val="005E77AB"/>
    <w:rsid w:val="00683385"/>
    <w:rsid w:val="006C54D4"/>
    <w:rsid w:val="006F77EE"/>
    <w:rsid w:val="00747DE1"/>
    <w:rsid w:val="007C2EF3"/>
    <w:rsid w:val="00833BF1"/>
    <w:rsid w:val="008363F4"/>
    <w:rsid w:val="00875CC9"/>
    <w:rsid w:val="008C613A"/>
    <w:rsid w:val="008D73DD"/>
    <w:rsid w:val="008E757B"/>
    <w:rsid w:val="00974065"/>
    <w:rsid w:val="00994299"/>
    <w:rsid w:val="00997C63"/>
    <w:rsid w:val="009F1BC9"/>
    <w:rsid w:val="00A44C3F"/>
    <w:rsid w:val="00A54143"/>
    <w:rsid w:val="00AE12FC"/>
    <w:rsid w:val="00B0577A"/>
    <w:rsid w:val="00B115B4"/>
    <w:rsid w:val="00B266E5"/>
    <w:rsid w:val="00B3244C"/>
    <w:rsid w:val="00B91D2E"/>
    <w:rsid w:val="00C86F9A"/>
    <w:rsid w:val="00D47415"/>
    <w:rsid w:val="00D66344"/>
    <w:rsid w:val="00D716C6"/>
    <w:rsid w:val="00D848E3"/>
    <w:rsid w:val="00E028F6"/>
    <w:rsid w:val="00E05040"/>
    <w:rsid w:val="00E66EF3"/>
    <w:rsid w:val="00E842FA"/>
    <w:rsid w:val="00F14FDC"/>
    <w:rsid w:val="00F86E85"/>
    <w:rsid w:val="00F92AE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laz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2023-06-02T07:27:00Z</cp:lastPrinted>
  <dcterms:created xsi:type="dcterms:W3CDTF">2023-08-14T10:31:00Z</dcterms:created>
  <dcterms:modified xsi:type="dcterms:W3CDTF">2023-08-14T10:31:00Z</dcterms:modified>
</cp:coreProperties>
</file>