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Приложение 1</w:t>
      </w: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 xml:space="preserve">к постановлению Администрации </w:t>
      </w:r>
      <w:r w:rsidR="00447943">
        <w:rPr>
          <w:color w:val="000000"/>
          <w:sz w:val="20"/>
          <w:szCs w:val="20"/>
          <w:lang w:eastAsia="en-US"/>
        </w:rPr>
        <w:t>муниципального образования «Муниципальный округ Глазовский район Удмуртской Республики»</w:t>
      </w: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от ___________ № _____</w:t>
      </w:r>
    </w:p>
    <w:p w:rsidR="00C448D1" w:rsidRDefault="00C448D1">
      <w:pPr>
        <w:rPr>
          <w:b/>
        </w:rPr>
      </w:pPr>
    </w:p>
    <w:p w:rsidR="00F9195A" w:rsidRPr="00165C95" w:rsidRDefault="00F9195A" w:rsidP="00F9195A">
      <w:pPr>
        <w:jc w:val="center"/>
        <w:rPr>
          <w:b/>
          <w:sz w:val="22"/>
          <w:szCs w:val="22"/>
        </w:rPr>
      </w:pPr>
      <w:r w:rsidRPr="00165C95">
        <w:rPr>
          <w:b/>
          <w:sz w:val="22"/>
          <w:szCs w:val="22"/>
        </w:rPr>
        <w:t xml:space="preserve">Муниципальная программа </w:t>
      </w:r>
      <w:r w:rsidR="00447943">
        <w:rPr>
          <w:b/>
          <w:sz w:val="22"/>
          <w:szCs w:val="22"/>
        </w:rPr>
        <w:t>муниципального образования «Муниципальный округ Глазовский район Удмуртской Республики»</w:t>
      </w:r>
    </w:p>
    <w:p w:rsidR="00F9195A" w:rsidRPr="00165C95" w:rsidRDefault="00F9195A" w:rsidP="00F9195A">
      <w:pPr>
        <w:jc w:val="center"/>
        <w:rPr>
          <w:b/>
          <w:sz w:val="22"/>
          <w:szCs w:val="22"/>
        </w:rPr>
      </w:pPr>
      <w:r w:rsidRPr="00165C95">
        <w:rPr>
          <w:b/>
          <w:sz w:val="22"/>
          <w:szCs w:val="22"/>
        </w:rPr>
        <w:t>«Сохранение здоровья и формирование здорового образа жизни населения»</w:t>
      </w:r>
    </w:p>
    <w:p w:rsidR="00F9195A" w:rsidRPr="00165C95" w:rsidRDefault="00F9195A" w:rsidP="00F9195A">
      <w:pPr>
        <w:jc w:val="center"/>
        <w:rPr>
          <w:b/>
          <w:sz w:val="22"/>
          <w:szCs w:val="22"/>
        </w:rPr>
      </w:pPr>
    </w:p>
    <w:p w:rsidR="00F9195A" w:rsidRPr="00165C95" w:rsidRDefault="00F9195A" w:rsidP="00F9195A">
      <w:pPr>
        <w:jc w:val="center"/>
        <w:rPr>
          <w:b/>
          <w:sz w:val="22"/>
          <w:szCs w:val="22"/>
        </w:rPr>
      </w:pPr>
      <w:r w:rsidRPr="00165C95">
        <w:rPr>
          <w:b/>
          <w:sz w:val="22"/>
          <w:szCs w:val="22"/>
        </w:rPr>
        <w:t>Краткая характеристика (паспорт) муниципальной программы</w:t>
      </w:r>
    </w:p>
    <w:p w:rsidR="00F9195A" w:rsidRPr="00165C95" w:rsidRDefault="00F9195A" w:rsidP="00F9195A">
      <w:pPr>
        <w:keepNext/>
        <w:tabs>
          <w:tab w:val="left" w:pos="1276"/>
        </w:tabs>
        <w:outlineLvl w:val="1"/>
        <w:rPr>
          <w:b/>
          <w:bCs/>
          <w:sz w:val="22"/>
          <w:szCs w:val="22"/>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8930"/>
      </w:tblGrid>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Наименование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r w:rsidRPr="00165C95">
              <w:rPr>
                <w:sz w:val="22"/>
                <w:szCs w:val="22"/>
              </w:rPr>
              <w:t xml:space="preserve">Муниципальная программа </w:t>
            </w:r>
            <w:r w:rsidR="00447943">
              <w:rPr>
                <w:sz w:val="22"/>
                <w:szCs w:val="22"/>
              </w:rPr>
              <w:t>муниципального образования «Муниципальный округ Глазовский район Удмуртской Республики»</w:t>
            </w:r>
          </w:p>
          <w:p w:rsidR="00F9195A" w:rsidRPr="00165C95" w:rsidRDefault="00F9195A" w:rsidP="0087724F">
            <w:r w:rsidRPr="00165C95">
              <w:rPr>
                <w:sz w:val="22"/>
                <w:szCs w:val="22"/>
              </w:rPr>
              <w:t>«Сохранение здоровья и формирование зд</w:t>
            </w:r>
            <w:r w:rsidR="0087724F" w:rsidRPr="00165C95">
              <w:rPr>
                <w:sz w:val="22"/>
                <w:szCs w:val="22"/>
              </w:rPr>
              <w:t>орового образа жизни населения</w:t>
            </w:r>
            <w:r w:rsidRPr="00165C95">
              <w:rPr>
                <w:sz w:val="22"/>
                <w:szCs w:val="22"/>
              </w:rPr>
              <w:t>»</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 xml:space="preserve">Подпрограммы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2.1Подпрограмма «Создание условий для развития физической культуры и спорта»;</w:t>
            </w:r>
          </w:p>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 xml:space="preserve">2.2Подпрограмма «Создание условий для оказания медицинской помощи населению, профилактика заболеваний и формирование здорового образа жизни» </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Координатор</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tc>
      </w:tr>
      <w:tr w:rsidR="00F9195A" w:rsidRPr="00165C95" w:rsidTr="006C7814">
        <w:trPr>
          <w:trHeight w:val="971"/>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Ответственный исполнитель </w:t>
            </w:r>
          </w:p>
        </w:tc>
        <w:tc>
          <w:tcPr>
            <w:tcW w:w="8930" w:type="dxa"/>
            <w:tcBorders>
              <w:top w:val="single" w:sz="4" w:space="0" w:color="000000"/>
              <w:left w:val="single" w:sz="4" w:space="0" w:color="000000"/>
              <w:bottom w:val="single" w:sz="4" w:space="0" w:color="000000"/>
              <w:right w:val="single" w:sz="4" w:space="0" w:color="000000"/>
            </w:tcBorders>
          </w:tcPr>
          <w:p w:rsid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p w:rsidR="00E8365A" w:rsidRPr="00E8365A" w:rsidRDefault="00F9195A" w:rsidP="00E8365A">
            <w:pPr>
              <w:shd w:val="clear" w:color="auto" w:fill="FFFFFF"/>
              <w:rPr>
                <w:color w:val="000000"/>
              </w:rPr>
            </w:pPr>
            <w:r w:rsidRPr="00165C95">
              <w:rPr>
                <w:sz w:val="22"/>
                <w:szCs w:val="22"/>
              </w:rPr>
              <w:t xml:space="preserve">Отдел </w:t>
            </w:r>
            <w:r w:rsidR="006C7814">
              <w:rPr>
                <w:sz w:val="22"/>
                <w:szCs w:val="22"/>
              </w:rPr>
              <w:t xml:space="preserve">по культуре, молодежной политике, физической культуре и спорту Управления </w:t>
            </w:r>
            <w:r w:rsidR="00E8365A">
              <w:rPr>
                <w:rFonts w:ascii="Arial" w:hAnsi="Arial" w:cs="Arial"/>
                <w:color w:val="000000"/>
                <w:sz w:val="23"/>
                <w:szCs w:val="23"/>
              </w:rPr>
              <w:t xml:space="preserve"> </w:t>
            </w:r>
            <w:r w:rsidR="00E8365A" w:rsidRPr="00E8365A">
              <w:rPr>
                <w:rFonts w:ascii="Arial" w:hAnsi="Arial" w:cs="Arial"/>
                <w:color w:val="000000"/>
                <w:sz w:val="23"/>
                <w:szCs w:val="23"/>
              </w:rPr>
              <w:t xml:space="preserve"> </w:t>
            </w:r>
            <w:r w:rsidR="00E8365A" w:rsidRPr="00E8365A">
              <w:rPr>
                <w:color w:val="000000"/>
                <w:sz w:val="22"/>
                <w:szCs w:val="22"/>
              </w:rPr>
              <w:t>по проектной деятельности, культуре, молодежной политике, физической культуре и спорту</w:t>
            </w:r>
          </w:p>
          <w:p w:rsidR="00F9195A" w:rsidRPr="00E8365A" w:rsidRDefault="00E8365A" w:rsidP="00E8365A">
            <w:pPr>
              <w:shd w:val="clear" w:color="auto" w:fill="FFFFFF"/>
              <w:rPr>
                <w:color w:val="000000"/>
              </w:rPr>
            </w:pPr>
            <w:r w:rsidRPr="00E8365A">
              <w:rPr>
                <w:color w:val="000000"/>
                <w:sz w:val="22"/>
                <w:szCs w:val="22"/>
              </w:rPr>
              <w:t>А</w:t>
            </w:r>
            <w:r>
              <w:rPr>
                <w:color w:val="000000"/>
                <w:sz w:val="22"/>
                <w:szCs w:val="22"/>
              </w:rPr>
              <w:t>дминистрации Глазовского района</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6C7814" w:rsidP="006C7814">
            <w:pPr>
              <w:autoSpaceDE w:val="0"/>
              <w:autoSpaceDN w:val="0"/>
              <w:adjustRightInd w:val="0"/>
              <w:spacing w:before="120" w:after="120" w:line="276" w:lineRule="auto"/>
              <w:rPr>
                <w:b/>
              </w:rPr>
            </w:pPr>
            <w:r>
              <w:rPr>
                <w:sz w:val="22"/>
                <w:szCs w:val="22"/>
              </w:rPr>
              <w:t xml:space="preserve">   </w:t>
            </w:r>
            <w:r w:rsidRPr="00165C95">
              <w:rPr>
                <w:sz w:val="22"/>
                <w:szCs w:val="22"/>
              </w:rPr>
              <w:t>Соисполнители</w:t>
            </w:r>
          </w:p>
        </w:tc>
        <w:tc>
          <w:tcPr>
            <w:tcW w:w="8930" w:type="dxa"/>
            <w:tcBorders>
              <w:top w:val="single" w:sz="4" w:space="0" w:color="000000"/>
              <w:left w:val="single" w:sz="4" w:space="0" w:color="000000"/>
              <w:bottom w:val="single" w:sz="4" w:space="0" w:color="000000"/>
              <w:right w:val="single" w:sz="4" w:space="0" w:color="000000"/>
            </w:tcBorders>
          </w:tcPr>
          <w:p w:rsidR="00165C95" w:rsidRDefault="00F9195A" w:rsidP="00165C95">
            <w:pPr>
              <w:autoSpaceDE w:val="0"/>
              <w:autoSpaceDN w:val="0"/>
              <w:adjustRightInd w:val="0"/>
              <w:spacing w:after="120" w:line="276" w:lineRule="auto"/>
            </w:pPr>
            <w:r w:rsidRPr="00817F39">
              <w:rPr>
                <w:sz w:val="22"/>
                <w:szCs w:val="22"/>
              </w:rPr>
              <w:t>Т</w:t>
            </w:r>
            <w:r w:rsidRPr="00165C95">
              <w:rPr>
                <w:sz w:val="22"/>
                <w:szCs w:val="22"/>
              </w:rPr>
              <w:t>ренеры-преподаватели районной детско-юношеской спортивной школы.</w:t>
            </w:r>
          </w:p>
          <w:p w:rsidR="00E8365A" w:rsidRDefault="00F9195A" w:rsidP="00E8365A">
            <w:pPr>
              <w:autoSpaceDE w:val="0"/>
              <w:autoSpaceDN w:val="0"/>
              <w:adjustRightInd w:val="0"/>
              <w:spacing w:after="120" w:line="276" w:lineRule="auto"/>
            </w:pPr>
            <w:r w:rsidRPr="00165C95">
              <w:rPr>
                <w:sz w:val="22"/>
                <w:szCs w:val="22"/>
              </w:rPr>
              <w:t xml:space="preserve">Бюджетное учреждение здравоохранения Удмуртской Республики «Глазовская   </w:t>
            </w:r>
            <w:r w:rsidR="006C7814">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F9195A" w:rsidRPr="00E8365A" w:rsidRDefault="00817F39" w:rsidP="00E8365A">
            <w:pPr>
              <w:autoSpaceDE w:val="0"/>
              <w:autoSpaceDN w:val="0"/>
              <w:adjustRightInd w:val="0"/>
              <w:spacing w:after="120" w:line="276" w:lineRule="auto"/>
            </w:pPr>
            <w:r>
              <w:rPr>
                <w:sz w:val="22"/>
                <w:szCs w:val="22"/>
              </w:rPr>
              <w:t>Управление</w:t>
            </w:r>
            <w:r w:rsidR="00E8365A" w:rsidRPr="00E8365A">
              <w:rPr>
                <w:rFonts w:ascii="Arial" w:hAnsi="Arial" w:cs="Arial"/>
                <w:color w:val="000000"/>
                <w:sz w:val="23"/>
                <w:szCs w:val="23"/>
              </w:rPr>
              <w:t xml:space="preserve"> </w:t>
            </w:r>
            <w:r w:rsidR="00E8365A" w:rsidRPr="00E8365A">
              <w:rPr>
                <w:color w:val="000000"/>
                <w:sz w:val="22"/>
                <w:szCs w:val="22"/>
              </w:rPr>
              <w:t>по проектной деятельности, культуре, молодежной политике, физической культуре и спорту</w:t>
            </w:r>
            <w:r w:rsidR="00E8365A">
              <w:rPr>
                <w:color w:val="000000"/>
                <w:sz w:val="22"/>
                <w:szCs w:val="22"/>
              </w:rPr>
              <w:t xml:space="preserve"> </w:t>
            </w:r>
            <w:r w:rsidR="00E8365A" w:rsidRPr="00E8365A">
              <w:rPr>
                <w:color w:val="000000"/>
                <w:sz w:val="22"/>
                <w:szCs w:val="22"/>
              </w:rPr>
              <w:t>А</w:t>
            </w:r>
            <w:r w:rsidR="00E8365A">
              <w:rPr>
                <w:color w:val="000000"/>
                <w:sz w:val="22"/>
                <w:szCs w:val="22"/>
              </w:rPr>
              <w:t>дминистрации Глазовского района</w:t>
            </w:r>
          </w:p>
          <w:p w:rsidR="00F9195A" w:rsidRPr="00165C95" w:rsidRDefault="00F9195A" w:rsidP="00165C95">
            <w:pPr>
              <w:autoSpaceDE w:val="0"/>
              <w:autoSpaceDN w:val="0"/>
              <w:adjustRightInd w:val="0"/>
              <w:spacing w:after="120"/>
            </w:pPr>
            <w:r w:rsidRPr="00165C95">
              <w:rPr>
                <w:sz w:val="22"/>
                <w:szCs w:val="22"/>
              </w:rPr>
              <w:t xml:space="preserve">Управление образования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w:t>
            </w:r>
          </w:p>
          <w:p w:rsidR="00F9195A" w:rsidRPr="00165C95" w:rsidRDefault="00E8365A" w:rsidP="00165C95">
            <w:pPr>
              <w:autoSpaceDE w:val="0"/>
              <w:autoSpaceDN w:val="0"/>
              <w:adjustRightInd w:val="0"/>
              <w:spacing w:after="120"/>
            </w:pPr>
            <w:r>
              <w:rPr>
                <w:sz w:val="22"/>
                <w:szCs w:val="22"/>
              </w:rPr>
              <w:t xml:space="preserve">Сектор </w:t>
            </w:r>
            <w:r w:rsidR="006C7814">
              <w:rPr>
                <w:sz w:val="22"/>
                <w:szCs w:val="22"/>
              </w:rPr>
              <w:t xml:space="preserve"> по делам опеки, попечительства и</w:t>
            </w:r>
            <w:r w:rsidR="00F9195A" w:rsidRPr="00165C95">
              <w:rPr>
                <w:sz w:val="22"/>
                <w:szCs w:val="22"/>
              </w:rPr>
              <w:t xml:space="preserve"> семьи </w:t>
            </w:r>
            <w:r w:rsidR="006C7814">
              <w:rPr>
                <w:sz w:val="22"/>
                <w:szCs w:val="22"/>
              </w:rPr>
              <w:t xml:space="preserve"> Управления образования</w:t>
            </w:r>
            <w:r w:rsidR="00F9195A" w:rsidRPr="00165C95">
              <w:rPr>
                <w:sz w:val="22"/>
                <w:szCs w:val="22"/>
              </w:rPr>
              <w:t xml:space="preserve">   Администрации </w:t>
            </w:r>
            <w:r w:rsidR="00447943">
              <w:rPr>
                <w:sz w:val="22"/>
                <w:szCs w:val="22"/>
              </w:rPr>
              <w:t>муниципального образования «Муниципальный округ Глазовский район Удмуртской Республики»</w:t>
            </w:r>
            <w:r w:rsidR="00F9195A" w:rsidRPr="00165C95">
              <w:rPr>
                <w:sz w:val="22"/>
                <w:szCs w:val="22"/>
              </w:rPr>
              <w:t>;</w:t>
            </w:r>
          </w:p>
          <w:p w:rsidR="00F9195A" w:rsidRPr="00165C95" w:rsidRDefault="00E8365A" w:rsidP="00165C95">
            <w:pPr>
              <w:autoSpaceDE w:val="0"/>
              <w:autoSpaceDN w:val="0"/>
              <w:adjustRightInd w:val="0"/>
              <w:spacing w:after="120"/>
            </w:pPr>
            <w:r>
              <w:rPr>
                <w:sz w:val="22"/>
                <w:szCs w:val="22"/>
              </w:rPr>
              <w:t xml:space="preserve">Управление </w:t>
            </w:r>
            <w:r w:rsidR="00F9195A" w:rsidRPr="00165C95">
              <w:rPr>
                <w:sz w:val="22"/>
                <w:szCs w:val="22"/>
              </w:rPr>
              <w:t xml:space="preserve">социальной защиты населения </w:t>
            </w:r>
            <w:r>
              <w:rPr>
                <w:sz w:val="22"/>
                <w:szCs w:val="22"/>
              </w:rPr>
              <w:t>в городе Глазове</w:t>
            </w:r>
            <w:r w:rsidR="00F9195A" w:rsidRPr="00165C95">
              <w:rPr>
                <w:sz w:val="22"/>
                <w:szCs w:val="22"/>
              </w:rPr>
              <w:t xml:space="preserve"> (по согласованию);</w:t>
            </w:r>
          </w:p>
          <w:p w:rsidR="00F9195A" w:rsidRPr="00165C95" w:rsidRDefault="00F9195A" w:rsidP="00165C95">
            <w:pPr>
              <w:autoSpaceDE w:val="0"/>
              <w:autoSpaceDN w:val="0"/>
              <w:adjustRightInd w:val="0"/>
              <w:spacing w:after="120" w:line="276" w:lineRule="auto"/>
              <w:rPr>
                <w:b/>
              </w:rPr>
            </w:pPr>
            <w:r w:rsidRPr="00165C95">
              <w:rPr>
                <w:sz w:val="22"/>
                <w:szCs w:val="22"/>
              </w:rPr>
              <w:t xml:space="preserve">Комиссия по делам несовершеннолетних и защите их прав при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 xml:space="preserve"> </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Цели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jc w:val="both"/>
            </w:pPr>
            <w:r w:rsidRPr="00165C95">
              <w:rPr>
                <w:sz w:val="22"/>
                <w:szCs w:val="22"/>
              </w:rPr>
              <w:t>1.Формирование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w:t>
            </w:r>
          </w:p>
          <w:p w:rsidR="00F9195A" w:rsidRPr="00165C95" w:rsidRDefault="00F9195A" w:rsidP="0087724F">
            <w:pPr>
              <w:autoSpaceDE w:val="0"/>
              <w:autoSpaceDN w:val="0"/>
              <w:adjustRightInd w:val="0"/>
              <w:jc w:val="both"/>
              <w:rPr>
                <w:i/>
              </w:rPr>
            </w:pPr>
            <w:r w:rsidRPr="00165C95">
              <w:rPr>
                <w:sz w:val="22"/>
                <w:szCs w:val="22"/>
              </w:rPr>
              <w:t>2.Создание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lastRenderedPageBreak/>
              <w:t xml:space="preserve">Задачи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 xml:space="preserve">- </w:t>
            </w:r>
            <w:r w:rsidRPr="00165C95">
              <w:rPr>
                <w:sz w:val="22"/>
                <w:szCs w:val="22"/>
                <w:shd w:val="clear" w:color="auto" w:fill="FFFFFF"/>
              </w:rPr>
              <w:t>создание</w:t>
            </w:r>
            <w:r w:rsidRPr="00165C95">
              <w:rPr>
                <w:sz w:val="22"/>
                <w:szCs w:val="22"/>
              </w:rPr>
              <w:t xml:space="preserve"> условий для привлечения населения к активному здоровому образу жизни;</w:t>
            </w:r>
          </w:p>
          <w:p w:rsidR="00F9195A" w:rsidRPr="00165C95" w:rsidRDefault="00F9195A" w:rsidP="0087724F">
            <w:pPr>
              <w:jc w:val="both"/>
            </w:pPr>
            <w:r w:rsidRPr="00165C95">
              <w:rPr>
                <w:sz w:val="22"/>
                <w:szCs w:val="22"/>
              </w:rPr>
              <w:t>- привлечение молодых специалистов для работы в  БУЗ УР «Глазовская районная больница МЗ УР»  с целью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165C95" w:rsidRDefault="00F9195A" w:rsidP="0087724F">
            <w:pPr>
              <w:suppressAutoHyphens/>
              <w:snapToGrid w:val="0"/>
              <w:spacing w:after="200" w:line="276" w:lineRule="auto"/>
              <w:jc w:val="both"/>
              <w:rPr>
                <w:lang w:eastAsia="en-US"/>
              </w:rPr>
            </w:pPr>
            <w:r w:rsidRPr="00165C95">
              <w:rPr>
                <w:sz w:val="22"/>
                <w:szCs w:val="22"/>
              </w:rPr>
              <w:t>- создание эффективного межведомственного взаимодействия в вопросах охраны здоровья населения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Целевые показатели (индикаторы)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jc w:val="both"/>
            </w:pPr>
            <w:r w:rsidRPr="00165C95">
              <w:rPr>
                <w:sz w:val="22"/>
                <w:szCs w:val="22"/>
              </w:rPr>
              <w:t>-Доля граждан, систематически занимающихся</w:t>
            </w:r>
          </w:p>
          <w:p w:rsidR="00F9195A" w:rsidRPr="00165C95" w:rsidRDefault="00F9195A" w:rsidP="0087724F">
            <w:pPr>
              <w:jc w:val="both"/>
            </w:pPr>
            <w:r w:rsidRPr="00165C95">
              <w:rPr>
                <w:sz w:val="22"/>
                <w:szCs w:val="22"/>
              </w:rPr>
              <w:t>физической культурой и спортом, в общей численности</w:t>
            </w:r>
          </w:p>
          <w:p w:rsidR="00F9195A" w:rsidRPr="00165C95" w:rsidRDefault="00F9195A" w:rsidP="0087724F">
            <w:pPr>
              <w:jc w:val="both"/>
            </w:pPr>
            <w:r w:rsidRPr="00165C95">
              <w:rPr>
                <w:sz w:val="22"/>
                <w:szCs w:val="22"/>
              </w:rPr>
              <w:t xml:space="preserve">населения, в процентах; </w:t>
            </w:r>
          </w:p>
          <w:p w:rsidR="00F9195A" w:rsidRPr="00165C95" w:rsidRDefault="00F9195A" w:rsidP="0087724F">
            <w:pPr>
              <w:jc w:val="both"/>
            </w:pPr>
            <w:r w:rsidRPr="00165C95">
              <w:rPr>
                <w:sz w:val="22"/>
                <w:szCs w:val="22"/>
              </w:rPr>
              <w:t>-Укомплектованность кадрами медицинских работников: врачебным  и средним медицинским персоналом.</w:t>
            </w:r>
          </w:p>
          <w:p w:rsidR="00F9195A" w:rsidRPr="00165C95" w:rsidRDefault="00F9195A" w:rsidP="0087724F">
            <w:pPr>
              <w:jc w:val="both"/>
            </w:pPr>
            <w:r w:rsidRPr="00165C95">
              <w:rPr>
                <w:sz w:val="22"/>
                <w:szCs w:val="22"/>
              </w:rPr>
              <w:t>-Увеличение ожидаемой продолжительности жизни населения.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Сроки и этапы  реализации</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D1423A">
            <w:pPr>
              <w:spacing w:before="120" w:after="120" w:line="276" w:lineRule="auto"/>
            </w:pPr>
            <w:r w:rsidRPr="00165C95">
              <w:rPr>
                <w:color w:val="000000"/>
                <w:sz w:val="22"/>
                <w:szCs w:val="22"/>
              </w:rPr>
              <w:t>Срок реализации – 2015-202</w:t>
            </w:r>
            <w:r w:rsidR="00D1423A">
              <w:rPr>
                <w:color w:val="000000"/>
                <w:sz w:val="22"/>
                <w:szCs w:val="22"/>
              </w:rPr>
              <w:t>6</w:t>
            </w:r>
            <w:r w:rsidRPr="00165C95">
              <w:rPr>
                <w:color w:val="000000"/>
                <w:sz w:val="22"/>
                <w:szCs w:val="22"/>
              </w:rPr>
              <w:t xml:space="preserve"> годы. Этапы не выделяются</w:t>
            </w:r>
          </w:p>
        </w:tc>
      </w:tr>
      <w:tr w:rsidR="00F9195A" w:rsidRPr="00165C95" w:rsidTr="002A5A05">
        <w:trPr>
          <w:trHeight w:val="5332"/>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Объем средств бюджета муниципального района  на реализацию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F9195A" w:rsidRPr="000A532F" w:rsidRDefault="00F9195A" w:rsidP="0087724F">
            <w:pPr>
              <w:shd w:val="clear" w:color="auto" w:fill="FFFFFF"/>
              <w:tabs>
                <w:tab w:val="left" w:pos="993"/>
              </w:tabs>
              <w:suppressAutoHyphens/>
              <w:spacing w:line="276" w:lineRule="auto"/>
              <w:jc w:val="both"/>
              <w:rPr>
                <w:color w:val="000000"/>
                <w:lang w:eastAsia="ar-SA"/>
              </w:rPr>
            </w:pPr>
            <w:r w:rsidRPr="000A532F">
              <w:rPr>
                <w:color w:val="000000"/>
                <w:lang w:eastAsia="ar-SA"/>
              </w:rPr>
              <w:t xml:space="preserve">По программе </w:t>
            </w:r>
            <w:r w:rsidR="00165756" w:rsidRPr="000A532F">
              <w:t>«Сохранение здоровья и формирование здорового образа жизни населения»</w:t>
            </w:r>
            <w:r w:rsidR="0087724F" w:rsidRPr="000A532F">
              <w:rPr>
                <w:color w:val="000000"/>
                <w:lang w:eastAsia="ar-SA"/>
              </w:rPr>
              <w:t xml:space="preserve">- </w:t>
            </w:r>
            <w:r w:rsidR="000A532F" w:rsidRPr="000A532F">
              <w:rPr>
                <w:b/>
                <w:bCs/>
              </w:rPr>
              <w:t>9853,5</w:t>
            </w:r>
            <w:r w:rsidR="000A532F" w:rsidRPr="000A532F">
              <w:rPr>
                <w:b/>
                <w:bCs/>
              </w:rPr>
              <w:t xml:space="preserve"> </w:t>
            </w:r>
            <w:r w:rsidRPr="000A532F">
              <w:rPr>
                <w:color w:val="000000"/>
                <w:lang w:eastAsia="ar-SA"/>
              </w:rPr>
              <w:t>тыс. рублей;</w:t>
            </w:r>
          </w:p>
          <w:p w:rsidR="00D60187" w:rsidRDefault="00AE170D" w:rsidP="0087724F">
            <w:pPr>
              <w:shd w:val="clear" w:color="auto" w:fill="FFFFFF"/>
              <w:tabs>
                <w:tab w:val="left" w:pos="993"/>
              </w:tabs>
              <w:suppressAutoHyphens/>
              <w:spacing w:line="276" w:lineRule="auto"/>
              <w:jc w:val="both"/>
            </w:pPr>
            <w:r>
              <w:t xml:space="preserve"> </w:t>
            </w:r>
          </w:p>
          <w:tbl>
            <w:tblPr>
              <w:tblW w:w="8505"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9"/>
              <w:gridCol w:w="782"/>
              <w:gridCol w:w="567"/>
              <w:gridCol w:w="567"/>
              <w:gridCol w:w="567"/>
              <w:gridCol w:w="567"/>
              <w:gridCol w:w="567"/>
              <w:gridCol w:w="635"/>
              <w:gridCol w:w="629"/>
              <w:gridCol w:w="629"/>
              <w:gridCol w:w="629"/>
              <w:gridCol w:w="629"/>
              <w:gridCol w:w="529"/>
              <w:gridCol w:w="709"/>
            </w:tblGrid>
            <w:tr w:rsidR="00F709D3" w:rsidTr="00D821ED">
              <w:trPr>
                <w:trHeight w:val="690"/>
              </w:trPr>
              <w:tc>
                <w:tcPr>
                  <w:tcW w:w="499" w:type="dxa"/>
                  <w:shd w:val="clear" w:color="auto" w:fill="FFFFFF"/>
                </w:tcPr>
                <w:p w:rsidR="00F709D3" w:rsidRDefault="00F709D3" w:rsidP="00F1011E">
                  <w:pPr>
                    <w:jc w:val="center"/>
                    <w:rPr>
                      <w:sz w:val="20"/>
                      <w:szCs w:val="20"/>
                    </w:rPr>
                  </w:pPr>
                </w:p>
              </w:tc>
              <w:tc>
                <w:tcPr>
                  <w:tcW w:w="782" w:type="dxa"/>
                  <w:shd w:val="clear" w:color="auto" w:fill="FFFFFF"/>
                  <w:vAlign w:val="center"/>
                </w:tcPr>
                <w:p w:rsidR="00F709D3" w:rsidRDefault="00F709D3" w:rsidP="00F1011E">
                  <w:pPr>
                    <w:jc w:val="center"/>
                    <w:rPr>
                      <w:sz w:val="20"/>
                      <w:szCs w:val="20"/>
                    </w:rPr>
                  </w:pPr>
                  <w:r>
                    <w:rPr>
                      <w:sz w:val="20"/>
                      <w:szCs w:val="20"/>
                    </w:rPr>
                    <w:t xml:space="preserve">Итого </w:t>
                  </w:r>
                </w:p>
              </w:tc>
              <w:tc>
                <w:tcPr>
                  <w:tcW w:w="567" w:type="dxa"/>
                  <w:shd w:val="clear" w:color="auto" w:fill="FFFFFF"/>
                  <w:vAlign w:val="center"/>
                </w:tcPr>
                <w:p w:rsidR="00F709D3" w:rsidRDefault="00F709D3" w:rsidP="00F1011E">
                  <w:pPr>
                    <w:jc w:val="center"/>
                    <w:rPr>
                      <w:sz w:val="20"/>
                      <w:szCs w:val="20"/>
                    </w:rPr>
                  </w:pPr>
                  <w:r>
                    <w:rPr>
                      <w:sz w:val="20"/>
                      <w:szCs w:val="20"/>
                    </w:rPr>
                    <w:t>2015 год</w:t>
                  </w:r>
                </w:p>
              </w:tc>
              <w:tc>
                <w:tcPr>
                  <w:tcW w:w="567" w:type="dxa"/>
                  <w:shd w:val="clear" w:color="auto" w:fill="FFFFFF"/>
                  <w:vAlign w:val="center"/>
                </w:tcPr>
                <w:p w:rsidR="00F709D3" w:rsidRDefault="00F709D3" w:rsidP="00F1011E">
                  <w:pPr>
                    <w:jc w:val="center"/>
                    <w:rPr>
                      <w:sz w:val="20"/>
                      <w:szCs w:val="20"/>
                    </w:rPr>
                  </w:pPr>
                  <w:r>
                    <w:rPr>
                      <w:sz w:val="20"/>
                      <w:szCs w:val="20"/>
                    </w:rPr>
                    <w:t>2016 год</w:t>
                  </w:r>
                </w:p>
              </w:tc>
              <w:tc>
                <w:tcPr>
                  <w:tcW w:w="567" w:type="dxa"/>
                  <w:shd w:val="clear" w:color="auto" w:fill="FFFFFF"/>
                  <w:vAlign w:val="center"/>
                </w:tcPr>
                <w:p w:rsidR="00F709D3" w:rsidRDefault="00F709D3" w:rsidP="00F1011E">
                  <w:pPr>
                    <w:jc w:val="center"/>
                    <w:rPr>
                      <w:sz w:val="20"/>
                      <w:szCs w:val="20"/>
                    </w:rPr>
                  </w:pPr>
                  <w:r>
                    <w:rPr>
                      <w:sz w:val="20"/>
                      <w:szCs w:val="20"/>
                    </w:rPr>
                    <w:t>2017 год</w:t>
                  </w:r>
                </w:p>
              </w:tc>
              <w:tc>
                <w:tcPr>
                  <w:tcW w:w="567" w:type="dxa"/>
                  <w:shd w:val="clear" w:color="auto" w:fill="FFFFFF"/>
                  <w:vAlign w:val="center"/>
                </w:tcPr>
                <w:p w:rsidR="00F709D3" w:rsidRDefault="00F709D3" w:rsidP="00F1011E">
                  <w:pPr>
                    <w:jc w:val="center"/>
                    <w:rPr>
                      <w:sz w:val="20"/>
                      <w:szCs w:val="20"/>
                    </w:rPr>
                  </w:pPr>
                  <w:r>
                    <w:rPr>
                      <w:sz w:val="20"/>
                      <w:szCs w:val="20"/>
                    </w:rPr>
                    <w:t>2018 год</w:t>
                  </w:r>
                </w:p>
              </w:tc>
              <w:tc>
                <w:tcPr>
                  <w:tcW w:w="567" w:type="dxa"/>
                  <w:shd w:val="clear" w:color="auto" w:fill="FFFFFF"/>
                  <w:vAlign w:val="center"/>
                </w:tcPr>
                <w:p w:rsidR="00F709D3" w:rsidRDefault="00F709D3" w:rsidP="00F1011E">
                  <w:pPr>
                    <w:jc w:val="center"/>
                    <w:rPr>
                      <w:sz w:val="20"/>
                      <w:szCs w:val="20"/>
                    </w:rPr>
                  </w:pPr>
                  <w:r>
                    <w:rPr>
                      <w:sz w:val="20"/>
                      <w:szCs w:val="20"/>
                    </w:rPr>
                    <w:t>2019 год</w:t>
                  </w:r>
                </w:p>
              </w:tc>
              <w:tc>
                <w:tcPr>
                  <w:tcW w:w="635" w:type="dxa"/>
                  <w:shd w:val="clear" w:color="auto" w:fill="FFFFFF"/>
                  <w:vAlign w:val="center"/>
                </w:tcPr>
                <w:p w:rsidR="00F709D3" w:rsidRDefault="00F709D3" w:rsidP="00F1011E">
                  <w:pPr>
                    <w:rPr>
                      <w:sz w:val="20"/>
                      <w:szCs w:val="20"/>
                    </w:rPr>
                  </w:pPr>
                  <w:r>
                    <w:rPr>
                      <w:sz w:val="20"/>
                      <w:szCs w:val="20"/>
                    </w:rPr>
                    <w:t>2020 год</w:t>
                  </w:r>
                </w:p>
              </w:tc>
              <w:tc>
                <w:tcPr>
                  <w:tcW w:w="629" w:type="dxa"/>
                  <w:shd w:val="clear" w:color="auto" w:fill="FFFFFF"/>
                  <w:vAlign w:val="center"/>
                </w:tcPr>
                <w:p w:rsidR="00F709D3" w:rsidRDefault="00F709D3" w:rsidP="00F1011E">
                  <w:pPr>
                    <w:rPr>
                      <w:sz w:val="20"/>
                      <w:szCs w:val="20"/>
                    </w:rPr>
                  </w:pPr>
                  <w:r>
                    <w:rPr>
                      <w:sz w:val="20"/>
                      <w:szCs w:val="20"/>
                    </w:rPr>
                    <w:t>2021</w:t>
                  </w:r>
                </w:p>
                <w:p w:rsidR="00F709D3" w:rsidRDefault="00F709D3" w:rsidP="00F1011E">
                  <w:pPr>
                    <w:rPr>
                      <w:sz w:val="20"/>
                      <w:szCs w:val="20"/>
                    </w:rPr>
                  </w:pPr>
                  <w:r>
                    <w:rPr>
                      <w:sz w:val="20"/>
                      <w:szCs w:val="20"/>
                    </w:rPr>
                    <w:t>год</w:t>
                  </w:r>
                </w:p>
              </w:tc>
              <w:tc>
                <w:tcPr>
                  <w:tcW w:w="629" w:type="dxa"/>
                  <w:shd w:val="clear" w:color="auto" w:fill="FFFFFF"/>
                  <w:vAlign w:val="center"/>
                </w:tcPr>
                <w:p w:rsidR="00F709D3" w:rsidRDefault="00F709D3" w:rsidP="00F1011E">
                  <w:pPr>
                    <w:rPr>
                      <w:sz w:val="20"/>
                      <w:szCs w:val="20"/>
                    </w:rPr>
                  </w:pPr>
                  <w:r>
                    <w:rPr>
                      <w:sz w:val="20"/>
                      <w:szCs w:val="20"/>
                    </w:rPr>
                    <w:t>2022</w:t>
                  </w:r>
                </w:p>
                <w:p w:rsidR="00F709D3" w:rsidRDefault="00F709D3" w:rsidP="00F1011E">
                  <w:pPr>
                    <w:rPr>
                      <w:sz w:val="20"/>
                      <w:szCs w:val="20"/>
                    </w:rPr>
                  </w:pPr>
                  <w:r>
                    <w:rPr>
                      <w:sz w:val="20"/>
                      <w:szCs w:val="20"/>
                    </w:rPr>
                    <w:t>год</w:t>
                  </w:r>
                </w:p>
              </w:tc>
              <w:tc>
                <w:tcPr>
                  <w:tcW w:w="629" w:type="dxa"/>
                  <w:shd w:val="clear" w:color="auto" w:fill="FFFFFF"/>
                  <w:vAlign w:val="center"/>
                </w:tcPr>
                <w:p w:rsidR="00F709D3" w:rsidRDefault="00F709D3" w:rsidP="00F1011E">
                  <w:pPr>
                    <w:rPr>
                      <w:sz w:val="20"/>
                      <w:szCs w:val="20"/>
                    </w:rPr>
                  </w:pPr>
                  <w:r>
                    <w:rPr>
                      <w:sz w:val="20"/>
                      <w:szCs w:val="20"/>
                    </w:rPr>
                    <w:t>2023</w:t>
                  </w:r>
                </w:p>
                <w:p w:rsidR="00F709D3" w:rsidRDefault="00F709D3" w:rsidP="00F1011E">
                  <w:pPr>
                    <w:rPr>
                      <w:sz w:val="20"/>
                      <w:szCs w:val="20"/>
                    </w:rPr>
                  </w:pPr>
                  <w:r>
                    <w:rPr>
                      <w:sz w:val="20"/>
                      <w:szCs w:val="20"/>
                    </w:rPr>
                    <w:t>год</w:t>
                  </w:r>
                </w:p>
              </w:tc>
              <w:tc>
                <w:tcPr>
                  <w:tcW w:w="629" w:type="dxa"/>
                  <w:shd w:val="clear" w:color="auto" w:fill="FFFFFF"/>
                  <w:vAlign w:val="center"/>
                </w:tcPr>
                <w:p w:rsidR="00F709D3" w:rsidRDefault="00F709D3" w:rsidP="00F1011E">
                  <w:pPr>
                    <w:rPr>
                      <w:sz w:val="20"/>
                      <w:szCs w:val="20"/>
                    </w:rPr>
                  </w:pPr>
                  <w:r>
                    <w:rPr>
                      <w:sz w:val="20"/>
                      <w:szCs w:val="20"/>
                    </w:rPr>
                    <w:t>2024</w:t>
                  </w:r>
                </w:p>
                <w:p w:rsidR="00F709D3" w:rsidRDefault="00F709D3" w:rsidP="00F1011E">
                  <w:pPr>
                    <w:rPr>
                      <w:sz w:val="20"/>
                      <w:szCs w:val="20"/>
                    </w:rPr>
                  </w:pPr>
                  <w:r>
                    <w:rPr>
                      <w:sz w:val="20"/>
                      <w:szCs w:val="20"/>
                    </w:rPr>
                    <w:t>год</w:t>
                  </w:r>
                </w:p>
              </w:tc>
              <w:tc>
                <w:tcPr>
                  <w:tcW w:w="529" w:type="dxa"/>
                  <w:shd w:val="clear" w:color="auto" w:fill="FFFFFF"/>
                </w:tcPr>
                <w:p w:rsidR="00F709D3" w:rsidRDefault="00F709D3" w:rsidP="00F1011E">
                  <w:pPr>
                    <w:rPr>
                      <w:sz w:val="20"/>
                      <w:szCs w:val="20"/>
                    </w:rPr>
                  </w:pPr>
                </w:p>
                <w:p w:rsidR="00F709D3" w:rsidRDefault="00F709D3" w:rsidP="00F1011E">
                  <w:pPr>
                    <w:rPr>
                      <w:sz w:val="20"/>
                      <w:szCs w:val="20"/>
                    </w:rPr>
                  </w:pPr>
                  <w:r>
                    <w:rPr>
                      <w:sz w:val="20"/>
                      <w:szCs w:val="20"/>
                    </w:rPr>
                    <w:t>2025</w:t>
                  </w:r>
                </w:p>
                <w:p w:rsidR="00F709D3" w:rsidRDefault="00F709D3" w:rsidP="00F1011E">
                  <w:pPr>
                    <w:rPr>
                      <w:sz w:val="20"/>
                      <w:szCs w:val="20"/>
                    </w:rPr>
                  </w:pPr>
                  <w:r>
                    <w:rPr>
                      <w:sz w:val="20"/>
                      <w:szCs w:val="20"/>
                    </w:rPr>
                    <w:t>год</w:t>
                  </w:r>
                </w:p>
              </w:tc>
              <w:tc>
                <w:tcPr>
                  <w:tcW w:w="709" w:type="dxa"/>
                  <w:shd w:val="clear" w:color="auto" w:fill="FFFFFF"/>
                </w:tcPr>
                <w:p w:rsidR="00F709D3" w:rsidRDefault="00F709D3" w:rsidP="00F1011E">
                  <w:pPr>
                    <w:rPr>
                      <w:sz w:val="20"/>
                      <w:szCs w:val="20"/>
                    </w:rPr>
                  </w:pPr>
                  <w:r>
                    <w:rPr>
                      <w:sz w:val="20"/>
                      <w:szCs w:val="20"/>
                    </w:rPr>
                    <w:t>2026 год</w:t>
                  </w:r>
                </w:p>
              </w:tc>
            </w:tr>
            <w:tr w:rsidR="00F709D3" w:rsidTr="00D821ED">
              <w:trPr>
                <w:trHeight w:val="300"/>
              </w:trPr>
              <w:tc>
                <w:tcPr>
                  <w:tcW w:w="499" w:type="dxa"/>
                  <w:shd w:val="clear" w:color="auto" w:fill="FFFFFF"/>
                </w:tcPr>
                <w:p w:rsidR="00F709D3" w:rsidRDefault="00F709D3" w:rsidP="00F709D3">
                  <w:pPr>
                    <w:jc w:val="right"/>
                    <w:rPr>
                      <w:b/>
                      <w:bCs/>
                      <w:sz w:val="20"/>
                      <w:szCs w:val="20"/>
                    </w:rPr>
                  </w:pPr>
                  <w:r>
                    <w:rPr>
                      <w:b/>
                      <w:bCs/>
                      <w:sz w:val="20"/>
                      <w:szCs w:val="20"/>
                    </w:rPr>
                    <w:t>Всего</w:t>
                  </w:r>
                </w:p>
              </w:tc>
              <w:tc>
                <w:tcPr>
                  <w:tcW w:w="782" w:type="dxa"/>
                  <w:shd w:val="clear" w:color="auto" w:fill="FFFFFF"/>
                  <w:vAlign w:val="center"/>
                </w:tcPr>
                <w:p w:rsidR="00F709D3" w:rsidRDefault="000A532F" w:rsidP="00091D8F">
                  <w:pPr>
                    <w:jc w:val="right"/>
                    <w:rPr>
                      <w:b/>
                      <w:bCs/>
                      <w:sz w:val="20"/>
                      <w:szCs w:val="20"/>
                    </w:rPr>
                  </w:pPr>
                  <w:r>
                    <w:rPr>
                      <w:b/>
                      <w:bCs/>
                      <w:sz w:val="20"/>
                      <w:szCs w:val="20"/>
                    </w:rPr>
                    <w:t>9853,5</w:t>
                  </w:r>
                </w:p>
              </w:tc>
              <w:tc>
                <w:tcPr>
                  <w:tcW w:w="567" w:type="dxa"/>
                  <w:shd w:val="clear" w:color="auto" w:fill="FFFFFF"/>
                </w:tcPr>
                <w:p w:rsidR="00F709D3" w:rsidRDefault="00F709D3" w:rsidP="00F1011E">
                  <w:pPr>
                    <w:jc w:val="right"/>
                    <w:rPr>
                      <w:b/>
                      <w:bCs/>
                      <w:sz w:val="20"/>
                      <w:szCs w:val="20"/>
                    </w:rPr>
                  </w:pPr>
                  <w:r>
                    <w:rPr>
                      <w:b/>
                      <w:bCs/>
                      <w:sz w:val="20"/>
                      <w:szCs w:val="20"/>
                    </w:rPr>
                    <w:t>707,5</w:t>
                  </w:r>
                </w:p>
              </w:tc>
              <w:tc>
                <w:tcPr>
                  <w:tcW w:w="567" w:type="dxa"/>
                  <w:shd w:val="clear" w:color="auto" w:fill="FFFFFF"/>
                </w:tcPr>
                <w:p w:rsidR="00F709D3" w:rsidRDefault="00F709D3" w:rsidP="00F1011E">
                  <w:pPr>
                    <w:jc w:val="right"/>
                    <w:rPr>
                      <w:b/>
                      <w:bCs/>
                      <w:sz w:val="20"/>
                      <w:szCs w:val="20"/>
                    </w:rPr>
                  </w:pPr>
                  <w:r>
                    <w:rPr>
                      <w:b/>
                      <w:bCs/>
                      <w:sz w:val="20"/>
                      <w:szCs w:val="20"/>
                    </w:rPr>
                    <w:t>750,0</w:t>
                  </w:r>
                </w:p>
              </w:tc>
              <w:tc>
                <w:tcPr>
                  <w:tcW w:w="567" w:type="dxa"/>
                  <w:shd w:val="clear" w:color="auto" w:fill="FFFFFF"/>
                </w:tcPr>
                <w:p w:rsidR="00F709D3" w:rsidRDefault="00F709D3" w:rsidP="00F1011E">
                  <w:pPr>
                    <w:jc w:val="right"/>
                    <w:rPr>
                      <w:b/>
                      <w:bCs/>
                      <w:sz w:val="20"/>
                      <w:szCs w:val="20"/>
                    </w:rPr>
                  </w:pPr>
                  <w:r>
                    <w:rPr>
                      <w:b/>
                      <w:bCs/>
                      <w:sz w:val="20"/>
                      <w:szCs w:val="20"/>
                    </w:rPr>
                    <w:t>832,9</w:t>
                  </w:r>
                </w:p>
              </w:tc>
              <w:tc>
                <w:tcPr>
                  <w:tcW w:w="567" w:type="dxa"/>
                  <w:shd w:val="clear" w:color="auto" w:fill="FFFFFF"/>
                </w:tcPr>
                <w:p w:rsidR="00F709D3" w:rsidRDefault="00F709D3" w:rsidP="00F1011E">
                  <w:pPr>
                    <w:jc w:val="right"/>
                    <w:rPr>
                      <w:b/>
                      <w:bCs/>
                      <w:sz w:val="20"/>
                      <w:szCs w:val="20"/>
                    </w:rPr>
                  </w:pPr>
                  <w:r>
                    <w:rPr>
                      <w:b/>
                      <w:bCs/>
                      <w:sz w:val="20"/>
                      <w:szCs w:val="20"/>
                    </w:rPr>
                    <w:t>835,9</w:t>
                  </w:r>
                </w:p>
              </w:tc>
              <w:tc>
                <w:tcPr>
                  <w:tcW w:w="567" w:type="dxa"/>
                  <w:shd w:val="clear" w:color="auto" w:fill="FFFFFF"/>
                </w:tcPr>
                <w:p w:rsidR="00F709D3" w:rsidRDefault="00F709D3" w:rsidP="00F1011E">
                  <w:pPr>
                    <w:rPr>
                      <w:b/>
                      <w:bCs/>
                      <w:sz w:val="20"/>
                      <w:szCs w:val="20"/>
                    </w:rPr>
                  </w:pPr>
                  <w:r>
                    <w:rPr>
                      <w:b/>
                      <w:bCs/>
                      <w:sz w:val="20"/>
                      <w:szCs w:val="20"/>
                    </w:rPr>
                    <w:t>800,0</w:t>
                  </w:r>
                </w:p>
              </w:tc>
              <w:tc>
                <w:tcPr>
                  <w:tcW w:w="635" w:type="dxa"/>
                  <w:shd w:val="clear" w:color="auto" w:fill="FFFFFF"/>
                </w:tcPr>
                <w:p w:rsidR="00F709D3" w:rsidRDefault="00F709D3" w:rsidP="00F1011E">
                  <w:pPr>
                    <w:rPr>
                      <w:b/>
                      <w:bCs/>
                      <w:sz w:val="20"/>
                      <w:szCs w:val="20"/>
                    </w:rPr>
                  </w:pPr>
                  <w:r>
                    <w:rPr>
                      <w:b/>
                      <w:bCs/>
                      <w:sz w:val="20"/>
                      <w:szCs w:val="20"/>
                    </w:rPr>
                    <w:t>800,0</w:t>
                  </w:r>
                </w:p>
              </w:tc>
              <w:tc>
                <w:tcPr>
                  <w:tcW w:w="629" w:type="dxa"/>
                  <w:shd w:val="clear" w:color="auto" w:fill="FFFFFF"/>
                </w:tcPr>
                <w:p w:rsidR="00F709D3" w:rsidRPr="0084212E" w:rsidRDefault="00F709D3" w:rsidP="00F1011E">
                  <w:pPr>
                    <w:rPr>
                      <w:b/>
                      <w:bCs/>
                      <w:sz w:val="20"/>
                      <w:szCs w:val="20"/>
                    </w:rPr>
                  </w:pPr>
                  <w:r w:rsidRPr="0084212E">
                    <w:rPr>
                      <w:b/>
                      <w:bCs/>
                      <w:sz w:val="20"/>
                      <w:szCs w:val="20"/>
                    </w:rPr>
                    <w:t>832,8</w:t>
                  </w:r>
                </w:p>
                <w:p w:rsidR="00F709D3" w:rsidRDefault="00F709D3" w:rsidP="00F1011E">
                  <w:pPr>
                    <w:rPr>
                      <w:b/>
                      <w:bCs/>
                      <w:sz w:val="20"/>
                      <w:szCs w:val="20"/>
                    </w:rPr>
                  </w:pPr>
                </w:p>
              </w:tc>
              <w:tc>
                <w:tcPr>
                  <w:tcW w:w="629" w:type="dxa"/>
                  <w:shd w:val="clear" w:color="auto" w:fill="FFFFFF"/>
                </w:tcPr>
                <w:p w:rsidR="00F709D3" w:rsidRDefault="00F709D3" w:rsidP="00F1011E">
                  <w:pPr>
                    <w:rPr>
                      <w:b/>
                      <w:bCs/>
                      <w:sz w:val="20"/>
                      <w:szCs w:val="20"/>
                    </w:rPr>
                  </w:pPr>
                  <w:r>
                    <w:rPr>
                      <w:b/>
                      <w:bCs/>
                      <w:sz w:val="20"/>
                      <w:szCs w:val="20"/>
                    </w:rPr>
                    <w:t>792,8</w:t>
                  </w:r>
                </w:p>
              </w:tc>
              <w:tc>
                <w:tcPr>
                  <w:tcW w:w="629" w:type="dxa"/>
                  <w:shd w:val="clear" w:color="auto" w:fill="FFFFFF"/>
                </w:tcPr>
                <w:p w:rsidR="00F709D3" w:rsidRDefault="000A532F" w:rsidP="00F1011E">
                  <w:pPr>
                    <w:rPr>
                      <w:b/>
                      <w:bCs/>
                      <w:sz w:val="20"/>
                      <w:szCs w:val="20"/>
                    </w:rPr>
                  </w:pPr>
                  <w:r>
                    <w:rPr>
                      <w:b/>
                      <w:bCs/>
                      <w:sz w:val="20"/>
                      <w:szCs w:val="20"/>
                    </w:rPr>
                    <w:t>914,6</w:t>
                  </w:r>
                </w:p>
              </w:tc>
              <w:tc>
                <w:tcPr>
                  <w:tcW w:w="629" w:type="dxa"/>
                  <w:shd w:val="clear" w:color="auto" w:fill="FFFFFF"/>
                </w:tcPr>
                <w:p w:rsidR="00F709D3" w:rsidRDefault="000A532F" w:rsidP="00F1011E">
                  <w:pPr>
                    <w:rPr>
                      <w:b/>
                      <w:bCs/>
                      <w:sz w:val="20"/>
                      <w:szCs w:val="20"/>
                    </w:rPr>
                  </w:pPr>
                  <w:r>
                    <w:rPr>
                      <w:b/>
                      <w:bCs/>
                      <w:sz w:val="20"/>
                      <w:szCs w:val="20"/>
                    </w:rPr>
                    <w:t>773,0</w:t>
                  </w:r>
                </w:p>
              </w:tc>
              <w:tc>
                <w:tcPr>
                  <w:tcW w:w="529" w:type="dxa"/>
                  <w:shd w:val="clear" w:color="auto" w:fill="FFFFFF"/>
                </w:tcPr>
                <w:p w:rsidR="00F709D3" w:rsidRDefault="00F709D3" w:rsidP="00F1011E">
                  <w:pPr>
                    <w:rPr>
                      <w:b/>
                      <w:bCs/>
                      <w:sz w:val="20"/>
                      <w:szCs w:val="20"/>
                    </w:rPr>
                  </w:pPr>
                  <w:r>
                    <w:rPr>
                      <w:b/>
                      <w:bCs/>
                      <w:sz w:val="20"/>
                      <w:szCs w:val="20"/>
                    </w:rPr>
                    <w:t>907,0</w:t>
                  </w:r>
                </w:p>
              </w:tc>
              <w:tc>
                <w:tcPr>
                  <w:tcW w:w="709" w:type="dxa"/>
                  <w:shd w:val="clear" w:color="auto" w:fill="FFFFFF"/>
                </w:tcPr>
                <w:p w:rsidR="00F709D3" w:rsidRDefault="00F709D3" w:rsidP="00FA390B">
                  <w:pPr>
                    <w:rPr>
                      <w:b/>
                      <w:bCs/>
                      <w:sz w:val="20"/>
                      <w:szCs w:val="20"/>
                    </w:rPr>
                  </w:pPr>
                  <w:r>
                    <w:rPr>
                      <w:b/>
                      <w:bCs/>
                      <w:sz w:val="20"/>
                      <w:szCs w:val="20"/>
                    </w:rPr>
                    <w:t>907,0</w:t>
                  </w:r>
                </w:p>
              </w:tc>
            </w:tr>
            <w:tr w:rsidR="00F709D3" w:rsidTr="00D821ED">
              <w:trPr>
                <w:trHeight w:val="300"/>
              </w:trPr>
              <w:tc>
                <w:tcPr>
                  <w:tcW w:w="499" w:type="dxa"/>
                  <w:shd w:val="clear" w:color="auto" w:fill="FFFFFF"/>
                </w:tcPr>
                <w:p w:rsidR="00F709D3" w:rsidRDefault="00F709D3" w:rsidP="00F1011E">
                  <w:pPr>
                    <w:spacing w:before="40" w:after="40"/>
                    <w:jc w:val="right"/>
                    <w:rPr>
                      <w:sz w:val="20"/>
                      <w:szCs w:val="20"/>
                    </w:rPr>
                  </w:pPr>
                </w:p>
              </w:tc>
              <w:tc>
                <w:tcPr>
                  <w:tcW w:w="782" w:type="dxa"/>
                  <w:shd w:val="clear" w:color="auto" w:fill="FFFFFF"/>
                  <w:vAlign w:val="center"/>
                </w:tcPr>
                <w:p w:rsidR="00F709D3" w:rsidRDefault="00F709D3" w:rsidP="00F1011E">
                  <w:pPr>
                    <w:spacing w:before="40" w:after="40"/>
                    <w:jc w:val="right"/>
                    <w:rPr>
                      <w:sz w:val="20"/>
                      <w:szCs w:val="20"/>
                    </w:rPr>
                  </w:pPr>
                </w:p>
              </w:tc>
              <w:tc>
                <w:tcPr>
                  <w:tcW w:w="567" w:type="dxa"/>
                  <w:shd w:val="clear" w:color="auto" w:fill="FFFFFF"/>
                  <w:vAlign w:val="center"/>
                </w:tcPr>
                <w:p w:rsidR="00F709D3" w:rsidRDefault="00F709D3" w:rsidP="00F1011E">
                  <w:pPr>
                    <w:spacing w:before="40" w:after="40"/>
                    <w:jc w:val="right"/>
                    <w:rPr>
                      <w:sz w:val="20"/>
                      <w:szCs w:val="20"/>
                    </w:rPr>
                  </w:pPr>
                </w:p>
              </w:tc>
              <w:tc>
                <w:tcPr>
                  <w:tcW w:w="567" w:type="dxa"/>
                  <w:shd w:val="clear" w:color="auto" w:fill="FFFFFF"/>
                  <w:vAlign w:val="center"/>
                </w:tcPr>
                <w:p w:rsidR="00F709D3" w:rsidRDefault="00F709D3" w:rsidP="00F1011E">
                  <w:pPr>
                    <w:spacing w:before="40" w:after="40"/>
                    <w:jc w:val="right"/>
                    <w:rPr>
                      <w:sz w:val="20"/>
                      <w:szCs w:val="20"/>
                    </w:rPr>
                  </w:pPr>
                </w:p>
              </w:tc>
              <w:tc>
                <w:tcPr>
                  <w:tcW w:w="567" w:type="dxa"/>
                  <w:shd w:val="clear" w:color="auto" w:fill="FFFFFF"/>
                  <w:vAlign w:val="center"/>
                </w:tcPr>
                <w:p w:rsidR="00F709D3" w:rsidRDefault="00F709D3" w:rsidP="00F1011E">
                  <w:pPr>
                    <w:spacing w:before="40" w:after="40"/>
                    <w:jc w:val="right"/>
                    <w:rPr>
                      <w:sz w:val="20"/>
                      <w:szCs w:val="20"/>
                    </w:rPr>
                  </w:pPr>
                </w:p>
              </w:tc>
              <w:tc>
                <w:tcPr>
                  <w:tcW w:w="567" w:type="dxa"/>
                  <w:shd w:val="clear" w:color="auto" w:fill="FFFFFF"/>
                  <w:vAlign w:val="center"/>
                </w:tcPr>
                <w:p w:rsidR="00F709D3" w:rsidRDefault="00F709D3" w:rsidP="00F1011E">
                  <w:pPr>
                    <w:spacing w:before="40" w:after="40"/>
                    <w:jc w:val="right"/>
                    <w:rPr>
                      <w:sz w:val="20"/>
                      <w:szCs w:val="20"/>
                    </w:rPr>
                  </w:pPr>
                  <w:r>
                    <w:rPr>
                      <w:sz w:val="20"/>
                      <w:szCs w:val="20"/>
                    </w:rPr>
                    <w:t xml:space="preserve"> </w:t>
                  </w:r>
                </w:p>
              </w:tc>
              <w:tc>
                <w:tcPr>
                  <w:tcW w:w="567" w:type="dxa"/>
                  <w:shd w:val="clear" w:color="auto" w:fill="FFFFFF"/>
                  <w:vAlign w:val="center"/>
                </w:tcPr>
                <w:p w:rsidR="00F709D3" w:rsidRDefault="00F709D3" w:rsidP="00F1011E">
                  <w:pPr>
                    <w:spacing w:before="40" w:after="40"/>
                    <w:jc w:val="right"/>
                    <w:rPr>
                      <w:sz w:val="20"/>
                      <w:szCs w:val="20"/>
                    </w:rPr>
                  </w:pPr>
                </w:p>
              </w:tc>
              <w:tc>
                <w:tcPr>
                  <w:tcW w:w="635" w:type="dxa"/>
                  <w:shd w:val="clear" w:color="auto" w:fill="FFFFFF"/>
                  <w:vAlign w:val="center"/>
                </w:tcPr>
                <w:p w:rsidR="00F709D3" w:rsidRDefault="00F709D3" w:rsidP="00F1011E">
                  <w:pPr>
                    <w:spacing w:before="40" w:after="40"/>
                    <w:jc w:val="right"/>
                    <w:rPr>
                      <w:sz w:val="20"/>
                      <w:szCs w:val="20"/>
                    </w:rPr>
                  </w:pPr>
                </w:p>
              </w:tc>
              <w:tc>
                <w:tcPr>
                  <w:tcW w:w="629" w:type="dxa"/>
                  <w:shd w:val="clear" w:color="auto" w:fill="FFFFFF"/>
                </w:tcPr>
                <w:p w:rsidR="00F709D3" w:rsidRDefault="00F709D3" w:rsidP="00F1011E">
                  <w:pPr>
                    <w:spacing w:before="40" w:after="40"/>
                    <w:jc w:val="right"/>
                    <w:rPr>
                      <w:sz w:val="20"/>
                      <w:szCs w:val="20"/>
                    </w:rPr>
                  </w:pPr>
                </w:p>
              </w:tc>
              <w:tc>
                <w:tcPr>
                  <w:tcW w:w="629" w:type="dxa"/>
                  <w:shd w:val="clear" w:color="auto" w:fill="FFFFFF"/>
                </w:tcPr>
                <w:p w:rsidR="00F709D3" w:rsidRDefault="00F709D3" w:rsidP="00F1011E">
                  <w:pPr>
                    <w:spacing w:before="40" w:after="40"/>
                    <w:jc w:val="right"/>
                    <w:rPr>
                      <w:sz w:val="20"/>
                      <w:szCs w:val="20"/>
                    </w:rPr>
                  </w:pPr>
                </w:p>
              </w:tc>
              <w:tc>
                <w:tcPr>
                  <w:tcW w:w="629" w:type="dxa"/>
                  <w:shd w:val="clear" w:color="auto" w:fill="FFFFFF"/>
                </w:tcPr>
                <w:p w:rsidR="00F709D3" w:rsidRDefault="00F709D3" w:rsidP="00F1011E">
                  <w:pPr>
                    <w:spacing w:before="40" w:after="40"/>
                    <w:jc w:val="right"/>
                    <w:rPr>
                      <w:sz w:val="20"/>
                      <w:szCs w:val="20"/>
                    </w:rPr>
                  </w:pPr>
                </w:p>
              </w:tc>
              <w:tc>
                <w:tcPr>
                  <w:tcW w:w="629" w:type="dxa"/>
                  <w:shd w:val="clear" w:color="auto" w:fill="FFFFFF"/>
                </w:tcPr>
                <w:p w:rsidR="00F709D3" w:rsidRDefault="00F709D3" w:rsidP="00F1011E">
                  <w:pPr>
                    <w:spacing w:before="40" w:after="40"/>
                    <w:jc w:val="right"/>
                    <w:rPr>
                      <w:sz w:val="20"/>
                      <w:szCs w:val="20"/>
                    </w:rPr>
                  </w:pPr>
                </w:p>
              </w:tc>
              <w:tc>
                <w:tcPr>
                  <w:tcW w:w="529" w:type="dxa"/>
                  <w:shd w:val="clear" w:color="auto" w:fill="FFFFFF"/>
                </w:tcPr>
                <w:p w:rsidR="00F709D3" w:rsidRDefault="00F709D3" w:rsidP="00F1011E">
                  <w:pPr>
                    <w:spacing w:before="40" w:after="40"/>
                    <w:jc w:val="right"/>
                    <w:rPr>
                      <w:sz w:val="20"/>
                      <w:szCs w:val="20"/>
                    </w:rPr>
                  </w:pPr>
                </w:p>
              </w:tc>
              <w:tc>
                <w:tcPr>
                  <w:tcW w:w="709" w:type="dxa"/>
                  <w:shd w:val="clear" w:color="auto" w:fill="FFFFFF"/>
                </w:tcPr>
                <w:p w:rsidR="00F709D3" w:rsidRDefault="00F709D3" w:rsidP="00FA390B">
                  <w:pPr>
                    <w:spacing w:before="40" w:after="40"/>
                    <w:jc w:val="right"/>
                    <w:rPr>
                      <w:sz w:val="20"/>
                      <w:szCs w:val="20"/>
                    </w:rPr>
                  </w:pPr>
                </w:p>
              </w:tc>
            </w:tr>
            <w:tr w:rsidR="000A532F" w:rsidTr="00D821ED">
              <w:trPr>
                <w:trHeight w:val="479"/>
              </w:trPr>
              <w:tc>
                <w:tcPr>
                  <w:tcW w:w="499" w:type="dxa"/>
                  <w:shd w:val="clear" w:color="auto" w:fill="FFFFFF"/>
                </w:tcPr>
                <w:p w:rsidR="000A532F" w:rsidRDefault="000A532F" w:rsidP="00F1011E">
                  <w:pPr>
                    <w:jc w:val="right"/>
                    <w:rPr>
                      <w:b/>
                      <w:bCs/>
                      <w:sz w:val="20"/>
                      <w:szCs w:val="20"/>
                    </w:rPr>
                  </w:pPr>
                  <w:r>
                    <w:rPr>
                      <w:b/>
                      <w:bCs/>
                      <w:sz w:val="20"/>
                      <w:szCs w:val="20"/>
                    </w:rPr>
                    <w:t>2.1</w:t>
                  </w:r>
                </w:p>
              </w:tc>
              <w:tc>
                <w:tcPr>
                  <w:tcW w:w="782" w:type="dxa"/>
                  <w:shd w:val="clear" w:color="auto" w:fill="FFFFFF"/>
                  <w:vAlign w:val="center"/>
                </w:tcPr>
                <w:p w:rsidR="000A532F" w:rsidRDefault="000A532F" w:rsidP="000A532F">
                  <w:pPr>
                    <w:jc w:val="right"/>
                    <w:rPr>
                      <w:b/>
                      <w:bCs/>
                      <w:sz w:val="20"/>
                      <w:szCs w:val="20"/>
                    </w:rPr>
                  </w:pPr>
                  <w:r>
                    <w:rPr>
                      <w:b/>
                      <w:bCs/>
                      <w:sz w:val="20"/>
                      <w:szCs w:val="20"/>
                    </w:rPr>
                    <w:t>9835,5</w:t>
                  </w:r>
                </w:p>
              </w:tc>
              <w:tc>
                <w:tcPr>
                  <w:tcW w:w="567" w:type="dxa"/>
                  <w:shd w:val="clear" w:color="auto" w:fill="FFFFFF"/>
                  <w:noWrap/>
                </w:tcPr>
                <w:p w:rsidR="000A532F" w:rsidRDefault="000A532F" w:rsidP="00F1011E">
                  <w:r>
                    <w:rPr>
                      <w:b/>
                      <w:bCs/>
                      <w:sz w:val="20"/>
                      <w:szCs w:val="20"/>
                    </w:rPr>
                    <w:t>704,5</w:t>
                  </w:r>
                </w:p>
              </w:tc>
              <w:tc>
                <w:tcPr>
                  <w:tcW w:w="567" w:type="dxa"/>
                  <w:shd w:val="clear" w:color="auto" w:fill="FFFFFF"/>
                  <w:noWrap/>
                </w:tcPr>
                <w:p w:rsidR="000A532F" w:rsidRDefault="000A532F" w:rsidP="00F1011E">
                  <w:r>
                    <w:rPr>
                      <w:b/>
                      <w:bCs/>
                      <w:sz w:val="20"/>
                      <w:szCs w:val="20"/>
                    </w:rPr>
                    <w:t>747,0</w:t>
                  </w:r>
                </w:p>
              </w:tc>
              <w:tc>
                <w:tcPr>
                  <w:tcW w:w="567" w:type="dxa"/>
                  <w:shd w:val="clear" w:color="auto" w:fill="FFFFFF"/>
                  <w:noWrap/>
                </w:tcPr>
                <w:p w:rsidR="000A532F" w:rsidRDefault="000A532F" w:rsidP="00F1011E">
                  <w:r>
                    <w:rPr>
                      <w:b/>
                      <w:bCs/>
                      <w:sz w:val="20"/>
                      <w:szCs w:val="20"/>
                    </w:rPr>
                    <w:t>829,9</w:t>
                  </w:r>
                </w:p>
              </w:tc>
              <w:tc>
                <w:tcPr>
                  <w:tcW w:w="567" w:type="dxa"/>
                  <w:shd w:val="clear" w:color="auto" w:fill="FFFFFF"/>
                  <w:noWrap/>
                </w:tcPr>
                <w:p w:rsidR="000A532F" w:rsidRDefault="000A532F" w:rsidP="00F1011E">
                  <w:r>
                    <w:rPr>
                      <w:b/>
                      <w:bCs/>
                      <w:sz w:val="20"/>
                      <w:szCs w:val="20"/>
                    </w:rPr>
                    <w:t>832,9</w:t>
                  </w:r>
                </w:p>
              </w:tc>
              <w:tc>
                <w:tcPr>
                  <w:tcW w:w="567" w:type="dxa"/>
                  <w:shd w:val="clear" w:color="auto" w:fill="FFFFFF"/>
                  <w:noWrap/>
                </w:tcPr>
                <w:p w:rsidR="000A532F" w:rsidRDefault="000A532F" w:rsidP="00F1011E">
                  <w:r>
                    <w:rPr>
                      <w:b/>
                      <w:bCs/>
                      <w:sz w:val="20"/>
                      <w:szCs w:val="20"/>
                    </w:rPr>
                    <w:t>797,0</w:t>
                  </w:r>
                </w:p>
              </w:tc>
              <w:tc>
                <w:tcPr>
                  <w:tcW w:w="635" w:type="dxa"/>
                  <w:shd w:val="clear" w:color="auto" w:fill="FFFFFF"/>
                  <w:noWrap/>
                </w:tcPr>
                <w:p w:rsidR="000A532F" w:rsidRDefault="000A532F" w:rsidP="00F1011E">
                  <w:r>
                    <w:rPr>
                      <w:b/>
                      <w:bCs/>
                      <w:sz w:val="20"/>
                      <w:szCs w:val="20"/>
                    </w:rPr>
                    <w:t>797,0</w:t>
                  </w:r>
                </w:p>
              </w:tc>
              <w:tc>
                <w:tcPr>
                  <w:tcW w:w="629" w:type="dxa"/>
                  <w:shd w:val="clear" w:color="auto" w:fill="FFFFFF"/>
                </w:tcPr>
                <w:p w:rsidR="000A532F" w:rsidRDefault="000A532F" w:rsidP="00F1011E">
                  <w:pPr>
                    <w:rPr>
                      <w:b/>
                      <w:bCs/>
                      <w:sz w:val="20"/>
                      <w:szCs w:val="20"/>
                    </w:rPr>
                  </w:pPr>
                  <w:r>
                    <w:rPr>
                      <w:b/>
                      <w:bCs/>
                      <w:sz w:val="20"/>
                      <w:szCs w:val="20"/>
                    </w:rPr>
                    <w:t>832,8</w:t>
                  </w:r>
                </w:p>
              </w:tc>
              <w:tc>
                <w:tcPr>
                  <w:tcW w:w="629" w:type="dxa"/>
                  <w:shd w:val="clear" w:color="auto" w:fill="FFFFFF"/>
                </w:tcPr>
                <w:p w:rsidR="000A532F" w:rsidRDefault="000A532F" w:rsidP="00F1011E">
                  <w:pPr>
                    <w:rPr>
                      <w:b/>
                      <w:bCs/>
                      <w:sz w:val="20"/>
                      <w:szCs w:val="20"/>
                    </w:rPr>
                  </w:pPr>
                  <w:r>
                    <w:rPr>
                      <w:b/>
                      <w:bCs/>
                      <w:sz w:val="20"/>
                      <w:szCs w:val="20"/>
                    </w:rPr>
                    <w:t>792,8</w:t>
                  </w:r>
                </w:p>
              </w:tc>
              <w:tc>
                <w:tcPr>
                  <w:tcW w:w="629" w:type="dxa"/>
                  <w:shd w:val="clear" w:color="auto" w:fill="FFFFFF"/>
                </w:tcPr>
                <w:p w:rsidR="000A532F" w:rsidRDefault="000A532F" w:rsidP="004C2FA7">
                  <w:pPr>
                    <w:rPr>
                      <w:b/>
                      <w:bCs/>
                      <w:sz w:val="20"/>
                      <w:szCs w:val="20"/>
                    </w:rPr>
                  </w:pPr>
                  <w:r>
                    <w:rPr>
                      <w:b/>
                      <w:bCs/>
                      <w:sz w:val="20"/>
                      <w:szCs w:val="20"/>
                    </w:rPr>
                    <w:t>914,6</w:t>
                  </w:r>
                </w:p>
              </w:tc>
              <w:tc>
                <w:tcPr>
                  <w:tcW w:w="629" w:type="dxa"/>
                  <w:shd w:val="clear" w:color="auto" w:fill="FFFFFF"/>
                </w:tcPr>
                <w:p w:rsidR="000A532F" w:rsidRDefault="000A532F" w:rsidP="004C2FA7">
                  <w:pPr>
                    <w:rPr>
                      <w:b/>
                      <w:bCs/>
                      <w:sz w:val="20"/>
                      <w:szCs w:val="20"/>
                    </w:rPr>
                  </w:pPr>
                  <w:r>
                    <w:rPr>
                      <w:b/>
                      <w:bCs/>
                      <w:sz w:val="20"/>
                      <w:szCs w:val="20"/>
                    </w:rPr>
                    <w:t>773,0</w:t>
                  </w:r>
                </w:p>
              </w:tc>
              <w:tc>
                <w:tcPr>
                  <w:tcW w:w="529" w:type="dxa"/>
                  <w:shd w:val="clear" w:color="auto" w:fill="FFFFFF"/>
                </w:tcPr>
                <w:p w:rsidR="000A532F" w:rsidRDefault="000A532F" w:rsidP="00F1011E">
                  <w:pPr>
                    <w:rPr>
                      <w:b/>
                      <w:bCs/>
                      <w:sz w:val="20"/>
                      <w:szCs w:val="20"/>
                    </w:rPr>
                  </w:pPr>
                  <w:r>
                    <w:rPr>
                      <w:b/>
                      <w:bCs/>
                      <w:sz w:val="20"/>
                      <w:szCs w:val="20"/>
                    </w:rPr>
                    <w:t>907,0</w:t>
                  </w:r>
                </w:p>
              </w:tc>
              <w:tc>
                <w:tcPr>
                  <w:tcW w:w="709" w:type="dxa"/>
                  <w:shd w:val="clear" w:color="auto" w:fill="FFFFFF"/>
                </w:tcPr>
                <w:p w:rsidR="000A532F" w:rsidRDefault="000A532F" w:rsidP="00FA390B">
                  <w:pPr>
                    <w:rPr>
                      <w:b/>
                      <w:bCs/>
                      <w:sz w:val="20"/>
                      <w:szCs w:val="20"/>
                    </w:rPr>
                  </w:pPr>
                  <w:r>
                    <w:rPr>
                      <w:b/>
                      <w:bCs/>
                      <w:sz w:val="20"/>
                      <w:szCs w:val="20"/>
                    </w:rPr>
                    <w:t>907,0</w:t>
                  </w:r>
                </w:p>
              </w:tc>
            </w:tr>
            <w:tr w:rsidR="00BD670B" w:rsidTr="00E8670A">
              <w:trPr>
                <w:trHeight w:val="479"/>
              </w:trPr>
              <w:tc>
                <w:tcPr>
                  <w:tcW w:w="499" w:type="dxa"/>
                  <w:shd w:val="clear" w:color="auto" w:fill="FFFFFF"/>
                </w:tcPr>
                <w:p w:rsidR="00BD670B" w:rsidRDefault="00BD670B" w:rsidP="00F1011E">
                  <w:pPr>
                    <w:jc w:val="right"/>
                    <w:rPr>
                      <w:b/>
                      <w:bCs/>
                      <w:sz w:val="20"/>
                      <w:szCs w:val="20"/>
                    </w:rPr>
                  </w:pPr>
                  <w:r>
                    <w:rPr>
                      <w:b/>
                      <w:bCs/>
                      <w:sz w:val="20"/>
                      <w:szCs w:val="20"/>
                    </w:rPr>
                    <w:t>2.2</w:t>
                  </w:r>
                </w:p>
              </w:tc>
              <w:tc>
                <w:tcPr>
                  <w:tcW w:w="782" w:type="dxa"/>
                  <w:shd w:val="clear" w:color="auto" w:fill="FFFFFF"/>
                  <w:vAlign w:val="center"/>
                </w:tcPr>
                <w:p w:rsidR="00BD670B" w:rsidRDefault="00BD670B" w:rsidP="00F1011E">
                  <w:pPr>
                    <w:jc w:val="right"/>
                    <w:rPr>
                      <w:b/>
                      <w:bCs/>
                      <w:sz w:val="20"/>
                      <w:szCs w:val="20"/>
                    </w:rPr>
                  </w:pPr>
                  <w:r>
                    <w:rPr>
                      <w:b/>
                      <w:bCs/>
                      <w:sz w:val="20"/>
                      <w:szCs w:val="20"/>
                    </w:rPr>
                    <w:t>18,0</w:t>
                  </w:r>
                </w:p>
              </w:tc>
              <w:tc>
                <w:tcPr>
                  <w:tcW w:w="567" w:type="dxa"/>
                  <w:shd w:val="clear" w:color="auto" w:fill="FFFFFF"/>
                  <w:noWrap/>
                  <w:vAlign w:val="center"/>
                </w:tcPr>
                <w:p w:rsidR="00BD670B" w:rsidRDefault="00BD670B" w:rsidP="00E8670A">
                  <w:pPr>
                    <w:spacing w:before="40" w:after="40"/>
                    <w:jc w:val="right"/>
                    <w:rPr>
                      <w:sz w:val="20"/>
                      <w:szCs w:val="20"/>
                    </w:rPr>
                  </w:pPr>
                  <w:r>
                    <w:rPr>
                      <w:sz w:val="20"/>
                      <w:szCs w:val="20"/>
                    </w:rPr>
                    <w:t>3,0 </w:t>
                  </w:r>
                </w:p>
              </w:tc>
              <w:tc>
                <w:tcPr>
                  <w:tcW w:w="567" w:type="dxa"/>
                  <w:shd w:val="clear" w:color="auto" w:fill="FFFFFF"/>
                  <w:noWrap/>
                  <w:vAlign w:val="center"/>
                </w:tcPr>
                <w:p w:rsidR="00BD670B" w:rsidRDefault="00BD670B" w:rsidP="00E8670A">
                  <w:pPr>
                    <w:spacing w:before="40" w:after="40"/>
                    <w:jc w:val="right"/>
                    <w:rPr>
                      <w:sz w:val="20"/>
                      <w:szCs w:val="20"/>
                    </w:rPr>
                  </w:pPr>
                  <w:r>
                    <w:rPr>
                      <w:sz w:val="20"/>
                      <w:szCs w:val="20"/>
                    </w:rPr>
                    <w:t>3,0</w:t>
                  </w:r>
                </w:p>
              </w:tc>
              <w:tc>
                <w:tcPr>
                  <w:tcW w:w="567" w:type="dxa"/>
                  <w:shd w:val="clear" w:color="auto" w:fill="FFFFFF"/>
                  <w:noWrap/>
                  <w:vAlign w:val="center"/>
                </w:tcPr>
                <w:p w:rsidR="00BD670B" w:rsidRDefault="00BD670B" w:rsidP="00E8670A">
                  <w:pPr>
                    <w:spacing w:before="40" w:after="40"/>
                    <w:jc w:val="right"/>
                    <w:rPr>
                      <w:sz w:val="20"/>
                      <w:szCs w:val="20"/>
                    </w:rPr>
                  </w:pPr>
                  <w:r>
                    <w:rPr>
                      <w:sz w:val="20"/>
                      <w:szCs w:val="20"/>
                    </w:rPr>
                    <w:t>3,0 </w:t>
                  </w:r>
                </w:p>
              </w:tc>
              <w:tc>
                <w:tcPr>
                  <w:tcW w:w="567" w:type="dxa"/>
                  <w:shd w:val="clear" w:color="auto" w:fill="FFFFFF"/>
                  <w:noWrap/>
                  <w:vAlign w:val="center"/>
                </w:tcPr>
                <w:p w:rsidR="00BD670B" w:rsidRDefault="00BD670B" w:rsidP="00E8670A">
                  <w:pPr>
                    <w:spacing w:before="40" w:after="40"/>
                    <w:jc w:val="right"/>
                    <w:rPr>
                      <w:sz w:val="20"/>
                      <w:szCs w:val="20"/>
                    </w:rPr>
                  </w:pPr>
                  <w:r>
                    <w:rPr>
                      <w:sz w:val="20"/>
                      <w:szCs w:val="20"/>
                    </w:rPr>
                    <w:t>3,0 </w:t>
                  </w:r>
                </w:p>
              </w:tc>
              <w:tc>
                <w:tcPr>
                  <w:tcW w:w="567" w:type="dxa"/>
                  <w:shd w:val="clear" w:color="auto" w:fill="FFFFFF"/>
                  <w:noWrap/>
                  <w:vAlign w:val="center"/>
                </w:tcPr>
                <w:p w:rsidR="00BD670B" w:rsidRDefault="00BD670B" w:rsidP="00E8670A">
                  <w:pPr>
                    <w:spacing w:before="40" w:after="40"/>
                    <w:jc w:val="right"/>
                    <w:rPr>
                      <w:sz w:val="20"/>
                      <w:szCs w:val="20"/>
                    </w:rPr>
                  </w:pPr>
                  <w:r>
                    <w:rPr>
                      <w:sz w:val="20"/>
                      <w:szCs w:val="20"/>
                    </w:rPr>
                    <w:t>3,0 </w:t>
                  </w:r>
                </w:p>
              </w:tc>
              <w:tc>
                <w:tcPr>
                  <w:tcW w:w="635" w:type="dxa"/>
                  <w:shd w:val="clear" w:color="auto" w:fill="FFFFFF"/>
                  <w:noWrap/>
                  <w:vAlign w:val="center"/>
                </w:tcPr>
                <w:p w:rsidR="00BD670B" w:rsidRDefault="00BD670B" w:rsidP="00E8670A">
                  <w:pPr>
                    <w:spacing w:before="40" w:after="40"/>
                    <w:rPr>
                      <w:sz w:val="20"/>
                      <w:szCs w:val="20"/>
                    </w:rPr>
                  </w:pPr>
                  <w:r>
                    <w:rPr>
                      <w:sz w:val="20"/>
                      <w:szCs w:val="20"/>
                    </w:rPr>
                    <w:t>3,0</w:t>
                  </w:r>
                </w:p>
              </w:tc>
              <w:tc>
                <w:tcPr>
                  <w:tcW w:w="629" w:type="dxa"/>
                  <w:shd w:val="clear" w:color="auto" w:fill="FFFFFF"/>
                  <w:vAlign w:val="center"/>
                </w:tcPr>
                <w:p w:rsidR="00BD670B" w:rsidRDefault="00BD670B" w:rsidP="00E8670A">
                  <w:pPr>
                    <w:spacing w:before="40" w:after="40"/>
                    <w:rPr>
                      <w:sz w:val="20"/>
                      <w:szCs w:val="20"/>
                    </w:rPr>
                  </w:pPr>
                  <w:r>
                    <w:rPr>
                      <w:sz w:val="20"/>
                      <w:szCs w:val="20"/>
                    </w:rPr>
                    <w:t>0</w:t>
                  </w:r>
                </w:p>
              </w:tc>
              <w:tc>
                <w:tcPr>
                  <w:tcW w:w="629" w:type="dxa"/>
                  <w:shd w:val="clear" w:color="auto" w:fill="FFFFFF"/>
                </w:tcPr>
                <w:p w:rsidR="00BD670B" w:rsidRDefault="00BD670B">
                  <w:r w:rsidRPr="001572E4">
                    <w:rPr>
                      <w:sz w:val="20"/>
                      <w:szCs w:val="20"/>
                    </w:rPr>
                    <w:t>0</w:t>
                  </w:r>
                </w:p>
              </w:tc>
              <w:tc>
                <w:tcPr>
                  <w:tcW w:w="629" w:type="dxa"/>
                  <w:shd w:val="clear" w:color="auto" w:fill="FFFFFF"/>
                </w:tcPr>
                <w:p w:rsidR="00BD670B" w:rsidRDefault="00BD670B">
                  <w:r w:rsidRPr="001572E4">
                    <w:rPr>
                      <w:sz w:val="20"/>
                      <w:szCs w:val="20"/>
                    </w:rPr>
                    <w:t>0</w:t>
                  </w:r>
                </w:p>
              </w:tc>
              <w:tc>
                <w:tcPr>
                  <w:tcW w:w="629" w:type="dxa"/>
                  <w:shd w:val="clear" w:color="auto" w:fill="FFFFFF"/>
                </w:tcPr>
                <w:p w:rsidR="00BD670B" w:rsidRDefault="00BD670B">
                  <w:r w:rsidRPr="001572E4">
                    <w:rPr>
                      <w:sz w:val="20"/>
                      <w:szCs w:val="20"/>
                    </w:rPr>
                    <w:t>0</w:t>
                  </w:r>
                </w:p>
              </w:tc>
              <w:tc>
                <w:tcPr>
                  <w:tcW w:w="529" w:type="dxa"/>
                  <w:shd w:val="clear" w:color="auto" w:fill="FFFFFF"/>
                </w:tcPr>
                <w:p w:rsidR="00BD670B" w:rsidRDefault="00BD670B">
                  <w:r w:rsidRPr="001572E4">
                    <w:rPr>
                      <w:sz w:val="20"/>
                      <w:szCs w:val="20"/>
                    </w:rPr>
                    <w:t>0</w:t>
                  </w:r>
                </w:p>
              </w:tc>
              <w:tc>
                <w:tcPr>
                  <w:tcW w:w="709" w:type="dxa"/>
                  <w:shd w:val="clear" w:color="auto" w:fill="FFFFFF"/>
                </w:tcPr>
                <w:p w:rsidR="00BD670B" w:rsidRDefault="00BD670B">
                  <w:r w:rsidRPr="001572E4">
                    <w:rPr>
                      <w:sz w:val="20"/>
                      <w:szCs w:val="20"/>
                    </w:rPr>
                    <w:t>0</w:t>
                  </w:r>
                </w:p>
              </w:tc>
            </w:tr>
          </w:tbl>
          <w:p w:rsidR="00AE170D" w:rsidRPr="00165C95" w:rsidRDefault="00AE170D" w:rsidP="0087724F">
            <w:pPr>
              <w:shd w:val="clear" w:color="auto" w:fill="FFFFFF"/>
              <w:tabs>
                <w:tab w:val="left" w:pos="993"/>
              </w:tabs>
              <w:suppressAutoHyphens/>
              <w:spacing w:line="276" w:lineRule="auto"/>
              <w:jc w:val="both"/>
            </w:pPr>
          </w:p>
        </w:tc>
      </w:tr>
      <w:tr w:rsidR="00F9195A" w:rsidRPr="00165C95" w:rsidTr="006C7814">
        <w:trPr>
          <w:trHeight w:val="1959"/>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Ожидаемые конечные результаты реализации муниципальной программы, оценка планируемой эффективности ее реализации</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-увеличение доли граждан, систематически занимающихся физи</w:t>
            </w:r>
            <w:r w:rsidR="00794AE4" w:rsidRPr="00165C95">
              <w:rPr>
                <w:sz w:val="22"/>
                <w:szCs w:val="22"/>
              </w:rPr>
              <w:t xml:space="preserve">ческой культурой и спортом, до </w:t>
            </w:r>
            <w:r w:rsidR="008900AF">
              <w:rPr>
                <w:sz w:val="22"/>
                <w:szCs w:val="22"/>
              </w:rPr>
              <w:t>51</w:t>
            </w:r>
            <w:r w:rsidRPr="00165C95">
              <w:rPr>
                <w:sz w:val="22"/>
                <w:szCs w:val="22"/>
              </w:rPr>
              <w:t xml:space="preserve"> процент</w:t>
            </w:r>
            <w:r w:rsidR="008900AF">
              <w:rPr>
                <w:sz w:val="22"/>
                <w:szCs w:val="22"/>
              </w:rPr>
              <w:t>а</w:t>
            </w:r>
            <w:r w:rsidRPr="00165C95">
              <w:rPr>
                <w:sz w:val="22"/>
                <w:szCs w:val="22"/>
              </w:rPr>
              <w:t xml:space="preserve"> в общей численности населения Удмуртской Республики;</w:t>
            </w:r>
          </w:p>
          <w:p w:rsidR="00F9195A" w:rsidRPr="00165C95" w:rsidRDefault="00F9195A" w:rsidP="0087724F">
            <w:pPr>
              <w:shd w:val="clear" w:color="auto" w:fill="FFFFFF"/>
              <w:spacing w:before="40" w:after="40"/>
            </w:pPr>
            <w:r w:rsidRPr="00165C95">
              <w:rPr>
                <w:sz w:val="22"/>
                <w:szCs w:val="22"/>
              </w:rPr>
              <w:t>-укомплектованности БУЗ «Глазовская районная больница МЗ УР» кадрами медицинских работников;</w:t>
            </w:r>
          </w:p>
          <w:p w:rsidR="00F9195A" w:rsidRPr="00165C95" w:rsidRDefault="00F9195A" w:rsidP="00165C95">
            <w:pPr>
              <w:shd w:val="clear" w:color="auto" w:fill="FFFFFF"/>
              <w:spacing w:before="40" w:after="40"/>
            </w:pPr>
            <w:r w:rsidRPr="00165C95">
              <w:rPr>
                <w:sz w:val="22"/>
                <w:szCs w:val="22"/>
              </w:rPr>
              <w:t>- увеличение ожидаемой продолжительности жизни населения до 70 лет.</w:t>
            </w:r>
          </w:p>
        </w:tc>
      </w:tr>
    </w:tbl>
    <w:p w:rsidR="00F9195A" w:rsidRPr="00165C95" w:rsidRDefault="00F9195A" w:rsidP="00F9195A">
      <w:pPr>
        <w:rPr>
          <w:sz w:val="22"/>
          <w:szCs w:val="22"/>
        </w:rPr>
      </w:pPr>
    </w:p>
    <w:p w:rsidR="00F9195A" w:rsidRPr="00165C95" w:rsidRDefault="00AE6C28" w:rsidP="00AE6C28">
      <w:pPr>
        <w:tabs>
          <w:tab w:val="left" w:pos="993"/>
        </w:tabs>
        <w:ind w:left="5954"/>
        <w:jc w:val="center"/>
        <w:rPr>
          <w:color w:val="000000"/>
          <w:sz w:val="22"/>
          <w:szCs w:val="22"/>
          <w:lang w:eastAsia="en-US"/>
        </w:rPr>
      </w:pPr>
      <w:r w:rsidRPr="00165C95">
        <w:rPr>
          <w:color w:val="000000"/>
          <w:sz w:val="22"/>
          <w:szCs w:val="22"/>
          <w:lang w:eastAsia="en-US"/>
        </w:rPr>
        <w:t xml:space="preserve"> </w:t>
      </w:r>
    </w:p>
    <w:p w:rsidR="00121327" w:rsidRDefault="00121327">
      <w:pPr>
        <w:spacing w:after="200" w:line="276" w:lineRule="auto"/>
        <w:rPr>
          <w:b/>
          <w:bCs/>
          <w:sz w:val="22"/>
          <w:szCs w:val="22"/>
        </w:rPr>
      </w:pPr>
      <w:r>
        <w:rPr>
          <w:b/>
          <w:bCs/>
          <w:sz w:val="22"/>
          <w:szCs w:val="22"/>
        </w:rPr>
        <w:br w:type="page"/>
      </w:r>
    </w:p>
    <w:p w:rsidR="00F9195A" w:rsidRPr="00165C95" w:rsidRDefault="00F9195A" w:rsidP="00F9195A">
      <w:pPr>
        <w:jc w:val="center"/>
        <w:rPr>
          <w:b/>
          <w:bCs/>
          <w:sz w:val="22"/>
          <w:szCs w:val="22"/>
        </w:rPr>
      </w:pPr>
      <w:r w:rsidRPr="00165C95">
        <w:rPr>
          <w:b/>
          <w:bCs/>
          <w:sz w:val="22"/>
          <w:szCs w:val="22"/>
        </w:rPr>
        <w:lastRenderedPageBreak/>
        <w:t>2.1 ПОДПРОГРАММА</w:t>
      </w:r>
    </w:p>
    <w:p w:rsidR="00F9195A" w:rsidRPr="00165C95" w:rsidRDefault="00F9195A" w:rsidP="00F9195A">
      <w:pPr>
        <w:jc w:val="center"/>
        <w:rPr>
          <w:b/>
          <w:bCs/>
          <w:sz w:val="22"/>
          <w:szCs w:val="22"/>
        </w:rPr>
      </w:pPr>
      <w:r w:rsidRPr="00165C95">
        <w:rPr>
          <w:b/>
          <w:bCs/>
          <w:sz w:val="22"/>
          <w:szCs w:val="22"/>
        </w:rPr>
        <w:t>«Создание условий для развития физкультуры и спорта»</w:t>
      </w:r>
    </w:p>
    <w:p w:rsidR="00F9195A" w:rsidRPr="00165C95" w:rsidRDefault="00F9195A" w:rsidP="00F9195A">
      <w:pPr>
        <w:jc w:val="both"/>
        <w:rPr>
          <w:sz w:val="22"/>
          <w:szCs w:val="22"/>
        </w:rPr>
      </w:pPr>
    </w:p>
    <w:p w:rsidR="00F9195A" w:rsidRPr="00165C95" w:rsidRDefault="00F9195A" w:rsidP="00F9195A">
      <w:pPr>
        <w:keepNext/>
        <w:tabs>
          <w:tab w:val="left" w:pos="2340"/>
        </w:tabs>
        <w:jc w:val="center"/>
        <w:outlineLvl w:val="0"/>
        <w:rPr>
          <w:b/>
          <w:bCs/>
          <w:sz w:val="22"/>
          <w:szCs w:val="22"/>
        </w:rPr>
      </w:pPr>
      <w:r w:rsidRPr="00165C95">
        <w:rPr>
          <w:b/>
          <w:bCs/>
          <w:sz w:val="22"/>
          <w:szCs w:val="22"/>
        </w:rPr>
        <w:t>1.ПАСПОРТ</w:t>
      </w:r>
    </w:p>
    <w:p w:rsidR="00F9195A" w:rsidRPr="00165C95" w:rsidRDefault="00F9195A" w:rsidP="00F9195A">
      <w:pPr>
        <w:tabs>
          <w:tab w:val="left" w:pos="2340"/>
        </w:tabs>
        <w:jc w:val="both"/>
        <w:rPr>
          <w:sz w:val="22"/>
          <w:szCs w:val="22"/>
        </w:rPr>
      </w:pPr>
      <w:r w:rsidRPr="00165C95">
        <w:rPr>
          <w:sz w:val="22"/>
          <w:szCs w:val="22"/>
        </w:rPr>
        <w:t>Подпрограммы «</w:t>
      </w:r>
      <w:r w:rsidRPr="00165C95">
        <w:rPr>
          <w:bCs/>
          <w:sz w:val="22"/>
          <w:szCs w:val="22"/>
        </w:rPr>
        <w:t>Создание условий для развития физкультуры и спорта</w:t>
      </w:r>
      <w:r w:rsidRPr="00165C95">
        <w:rPr>
          <w:sz w:val="22"/>
          <w:szCs w:val="22"/>
        </w:rPr>
        <w:t>»</w:t>
      </w:r>
    </w:p>
    <w:p w:rsidR="00F9195A" w:rsidRPr="00165C95" w:rsidRDefault="00F9195A" w:rsidP="00F9195A">
      <w:pPr>
        <w:tabs>
          <w:tab w:val="left" w:pos="2340"/>
        </w:tabs>
        <w:jc w:val="both"/>
        <w:rPr>
          <w:sz w:val="22"/>
          <w:szCs w:val="22"/>
        </w:rPr>
      </w:pPr>
    </w:p>
    <w:tbl>
      <w:tblPr>
        <w:tblW w:w="105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872"/>
      </w:tblGrid>
      <w:tr w:rsidR="00ED21F2" w:rsidRPr="0002186E" w:rsidTr="00447943">
        <w:trPr>
          <w:trHeight w:val="659"/>
        </w:trPr>
        <w:tc>
          <w:tcPr>
            <w:tcW w:w="1702" w:type="dxa"/>
          </w:tcPr>
          <w:p w:rsidR="00ED21F2" w:rsidRPr="00237099" w:rsidRDefault="00ED21F2" w:rsidP="00447943">
            <w:pPr>
              <w:tabs>
                <w:tab w:val="left" w:pos="1735"/>
                <w:tab w:val="left" w:pos="2340"/>
                <w:tab w:val="left" w:pos="8460"/>
                <w:tab w:val="left" w:pos="9360"/>
                <w:tab w:val="left" w:pos="10620"/>
              </w:tabs>
              <w:ind w:right="176"/>
              <w:jc w:val="both"/>
              <w:rPr>
                <w:b/>
                <w:sz w:val="20"/>
                <w:szCs w:val="20"/>
              </w:rPr>
            </w:pPr>
            <w:r w:rsidRPr="00237099">
              <w:rPr>
                <w:b/>
                <w:sz w:val="20"/>
                <w:szCs w:val="20"/>
              </w:rPr>
              <w:t>Наименование подпрограммы</w:t>
            </w:r>
          </w:p>
        </w:tc>
        <w:tc>
          <w:tcPr>
            <w:tcW w:w="8872" w:type="dxa"/>
          </w:tcPr>
          <w:p w:rsidR="00ED21F2" w:rsidRPr="0002186E" w:rsidRDefault="00ED21F2" w:rsidP="005F42A2">
            <w:pPr>
              <w:tabs>
                <w:tab w:val="left" w:pos="2340"/>
                <w:tab w:val="left" w:pos="8460"/>
                <w:tab w:val="left" w:pos="9360"/>
                <w:tab w:val="left" w:pos="10620"/>
              </w:tabs>
              <w:ind w:right="1500"/>
              <w:jc w:val="both"/>
            </w:pPr>
            <w:r w:rsidRPr="0002186E">
              <w:rPr>
                <w:bCs/>
                <w:sz w:val="22"/>
                <w:szCs w:val="22"/>
              </w:rPr>
              <w:t xml:space="preserve"> «Создание условий для развития физкультуры и спорта»</w:t>
            </w:r>
          </w:p>
        </w:tc>
      </w:tr>
      <w:tr w:rsidR="00ED21F2" w:rsidRPr="0002186E" w:rsidTr="00447943">
        <w:trPr>
          <w:trHeight w:val="659"/>
        </w:trPr>
        <w:tc>
          <w:tcPr>
            <w:tcW w:w="1702" w:type="dxa"/>
          </w:tcPr>
          <w:p w:rsidR="00ED21F2" w:rsidRPr="00237099" w:rsidRDefault="00ED21F2" w:rsidP="00447943">
            <w:pPr>
              <w:tabs>
                <w:tab w:val="left" w:pos="2340"/>
                <w:tab w:val="left" w:pos="8460"/>
                <w:tab w:val="left" w:pos="9360"/>
                <w:tab w:val="left" w:pos="10620"/>
              </w:tabs>
              <w:ind w:right="34"/>
              <w:jc w:val="both"/>
              <w:rPr>
                <w:b/>
                <w:sz w:val="20"/>
                <w:szCs w:val="20"/>
              </w:rPr>
            </w:pPr>
            <w:r w:rsidRPr="00237099">
              <w:rPr>
                <w:b/>
                <w:sz w:val="20"/>
                <w:szCs w:val="20"/>
              </w:rPr>
              <w:t xml:space="preserve">Координатор </w:t>
            </w:r>
          </w:p>
        </w:tc>
        <w:tc>
          <w:tcPr>
            <w:tcW w:w="8872" w:type="dxa"/>
          </w:tcPr>
          <w:p w:rsidR="00ED21F2" w:rsidRPr="0002186E" w:rsidRDefault="00ED21F2" w:rsidP="00447943">
            <w:pPr>
              <w:tabs>
                <w:tab w:val="left" w:pos="2340"/>
              </w:tabs>
              <w:jc w:val="both"/>
            </w:pPr>
            <w:r w:rsidRPr="0002186E">
              <w:rPr>
                <w:sz w:val="22"/>
                <w:szCs w:val="22"/>
              </w:rPr>
              <w:t xml:space="preserve">Заместитель главы </w:t>
            </w:r>
            <w:r>
              <w:rPr>
                <w:sz w:val="22"/>
                <w:szCs w:val="22"/>
              </w:rPr>
              <w:t>Администр</w:t>
            </w:r>
            <w:r w:rsidR="00776765">
              <w:rPr>
                <w:sz w:val="22"/>
                <w:szCs w:val="22"/>
              </w:rPr>
              <w:t>ации муниципального образования</w:t>
            </w:r>
            <w:r>
              <w:rPr>
                <w:sz w:val="22"/>
                <w:szCs w:val="22"/>
              </w:rPr>
              <w:t xml:space="preserve"> «</w:t>
            </w:r>
            <w:r w:rsidR="00776765">
              <w:rPr>
                <w:sz w:val="22"/>
                <w:szCs w:val="22"/>
              </w:rPr>
              <w:t xml:space="preserve">Муниципальный округ </w:t>
            </w:r>
            <w:r>
              <w:rPr>
                <w:sz w:val="22"/>
                <w:szCs w:val="22"/>
              </w:rPr>
              <w:t>Глазовский район</w:t>
            </w:r>
            <w:r w:rsidR="00776765">
              <w:rPr>
                <w:sz w:val="22"/>
                <w:szCs w:val="22"/>
              </w:rPr>
              <w:t xml:space="preserve"> Удмуртской Республики</w:t>
            </w:r>
            <w:r>
              <w:rPr>
                <w:sz w:val="22"/>
                <w:szCs w:val="22"/>
              </w:rPr>
              <w:t xml:space="preserve">» </w:t>
            </w:r>
            <w:r w:rsidRPr="0002186E">
              <w:rPr>
                <w:sz w:val="22"/>
                <w:szCs w:val="22"/>
              </w:rPr>
              <w:t xml:space="preserve">по социальным вопросам  </w:t>
            </w:r>
          </w:p>
        </w:tc>
      </w:tr>
      <w:tr w:rsidR="00ED21F2" w:rsidRPr="0002186E" w:rsidTr="00447943">
        <w:trPr>
          <w:trHeight w:val="1074"/>
        </w:trPr>
        <w:tc>
          <w:tcPr>
            <w:tcW w:w="1702" w:type="dxa"/>
          </w:tcPr>
          <w:p w:rsidR="00ED21F2" w:rsidRPr="00237099" w:rsidRDefault="00ED21F2" w:rsidP="00447943">
            <w:pPr>
              <w:tabs>
                <w:tab w:val="left" w:pos="2340"/>
                <w:tab w:val="left" w:pos="8460"/>
                <w:tab w:val="left" w:pos="9360"/>
                <w:tab w:val="left" w:pos="10620"/>
              </w:tabs>
              <w:ind w:right="34"/>
              <w:jc w:val="both"/>
              <w:rPr>
                <w:b/>
                <w:sz w:val="20"/>
                <w:szCs w:val="20"/>
              </w:rPr>
            </w:pPr>
            <w:r>
              <w:rPr>
                <w:b/>
                <w:sz w:val="20"/>
                <w:szCs w:val="20"/>
              </w:rPr>
              <w:t>Ответственный исполнитель</w:t>
            </w:r>
          </w:p>
        </w:tc>
        <w:tc>
          <w:tcPr>
            <w:tcW w:w="8872" w:type="dxa"/>
          </w:tcPr>
          <w:p w:rsidR="00ED21F2" w:rsidRPr="0002186E" w:rsidRDefault="00ED21F2" w:rsidP="00447943">
            <w:pPr>
              <w:shd w:val="clear" w:color="auto" w:fill="FFFFFF"/>
              <w:rPr>
                <w:color w:val="000000"/>
              </w:rPr>
            </w:pPr>
            <w:r w:rsidRPr="0002186E">
              <w:rPr>
                <w:sz w:val="22"/>
                <w:szCs w:val="22"/>
              </w:rPr>
              <w:t xml:space="preserve">Отдел по культуре, молодежной политике, физической культуре и спорту Управления </w:t>
            </w:r>
            <w:r w:rsidRPr="0002186E">
              <w:rPr>
                <w:rFonts w:ascii="Arial" w:hAnsi="Arial" w:cs="Arial"/>
                <w:color w:val="000000"/>
                <w:sz w:val="23"/>
                <w:szCs w:val="23"/>
              </w:rPr>
              <w:t xml:space="preserve">  </w:t>
            </w:r>
            <w:r w:rsidRPr="0002186E">
              <w:rPr>
                <w:color w:val="000000"/>
                <w:sz w:val="22"/>
                <w:szCs w:val="22"/>
              </w:rPr>
              <w:t>по проектной деятельности, культуре, молодежной политике, физической культуре и спорту</w:t>
            </w:r>
          </w:p>
          <w:p w:rsidR="00ED21F2" w:rsidRPr="0002186E" w:rsidRDefault="00ED21F2" w:rsidP="00447943">
            <w:pPr>
              <w:tabs>
                <w:tab w:val="left" w:pos="2340"/>
                <w:tab w:val="left" w:pos="5970"/>
                <w:tab w:val="left" w:pos="8460"/>
                <w:tab w:val="left" w:pos="9360"/>
                <w:tab w:val="left" w:pos="10620"/>
              </w:tabs>
              <w:jc w:val="both"/>
            </w:pPr>
            <w:r w:rsidRPr="0002186E">
              <w:rPr>
                <w:color w:val="000000"/>
                <w:sz w:val="22"/>
                <w:szCs w:val="22"/>
              </w:rPr>
              <w:t>Администрации Глазовского района</w:t>
            </w:r>
            <w:r w:rsidRPr="0002186E">
              <w:rPr>
                <w:sz w:val="22"/>
                <w:szCs w:val="22"/>
              </w:rPr>
              <w:t>, тренеры-преподаватели районной детско-юношеской спортивной школы.</w:t>
            </w:r>
          </w:p>
        </w:tc>
      </w:tr>
      <w:tr w:rsidR="00ED21F2" w:rsidRPr="0002186E" w:rsidTr="00447943">
        <w:trPr>
          <w:trHeight w:val="1074"/>
        </w:trPr>
        <w:tc>
          <w:tcPr>
            <w:tcW w:w="1702" w:type="dxa"/>
          </w:tcPr>
          <w:p w:rsidR="00ED21F2" w:rsidRPr="00237099" w:rsidRDefault="00ED21F2" w:rsidP="00447943">
            <w:pPr>
              <w:tabs>
                <w:tab w:val="left" w:pos="2340"/>
                <w:tab w:val="left" w:pos="8460"/>
                <w:tab w:val="left" w:pos="9360"/>
                <w:tab w:val="left" w:pos="10620"/>
              </w:tabs>
              <w:ind w:right="34"/>
              <w:jc w:val="both"/>
              <w:rPr>
                <w:b/>
                <w:sz w:val="20"/>
                <w:szCs w:val="20"/>
              </w:rPr>
            </w:pPr>
            <w:r w:rsidRPr="00237099">
              <w:rPr>
                <w:b/>
                <w:sz w:val="20"/>
                <w:szCs w:val="20"/>
              </w:rPr>
              <w:t xml:space="preserve">Соисполнитель </w:t>
            </w:r>
          </w:p>
        </w:tc>
        <w:tc>
          <w:tcPr>
            <w:tcW w:w="8872" w:type="dxa"/>
          </w:tcPr>
          <w:p w:rsidR="00ED21F2" w:rsidRPr="0002186E" w:rsidRDefault="00ED21F2" w:rsidP="00447943">
            <w:pPr>
              <w:tabs>
                <w:tab w:val="left" w:pos="2340"/>
              </w:tabs>
              <w:jc w:val="both"/>
            </w:pPr>
            <w:r w:rsidRPr="0002186E">
              <w:rPr>
                <w:sz w:val="22"/>
                <w:szCs w:val="22"/>
              </w:rPr>
              <w:t xml:space="preserve">Органы местного самоуправления </w:t>
            </w:r>
          </w:p>
        </w:tc>
      </w:tr>
      <w:tr w:rsidR="00ED21F2" w:rsidRPr="0002186E" w:rsidTr="00447943">
        <w:trPr>
          <w:trHeight w:val="1549"/>
        </w:trPr>
        <w:tc>
          <w:tcPr>
            <w:tcW w:w="1702" w:type="dxa"/>
          </w:tcPr>
          <w:p w:rsidR="00ED21F2" w:rsidRPr="00237099" w:rsidRDefault="00ED21F2" w:rsidP="00447943">
            <w:pPr>
              <w:tabs>
                <w:tab w:val="left" w:pos="2340"/>
                <w:tab w:val="left" w:pos="8460"/>
                <w:tab w:val="left" w:pos="9360"/>
                <w:tab w:val="left" w:pos="10620"/>
              </w:tabs>
              <w:ind w:right="34"/>
              <w:jc w:val="both"/>
              <w:rPr>
                <w:b/>
                <w:sz w:val="20"/>
                <w:szCs w:val="20"/>
              </w:rPr>
            </w:pPr>
            <w:r>
              <w:rPr>
                <w:b/>
                <w:sz w:val="20"/>
                <w:szCs w:val="20"/>
              </w:rPr>
              <w:t xml:space="preserve"> Ц</w:t>
            </w:r>
            <w:r w:rsidRPr="00237099">
              <w:rPr>
                <w:b/>
                <w:sz w:val="20"/>
                <w:szCs w:val="20"/>
              </w:rPr>
              <w:t>ел</w:t>
            </w:r>
            <w:r>
              <w:rPr>
                <w:b/>
                <w:sz w:val="20"/>
                <w:szCs w:val="20"/>
              </w:rPr>
              <w:t>ь</w:t>
            </w:r>
          </w:p>
        </w:tc>
        <w:tc>
          <w:tcPr>
            <w:tcW w:w="8872" w:type="dxa"/>
          </w:tcPr>
          <w:p w:rsidR="00ED21F2" w:rsidRPr="0002186E" w:rsidRDefault="00ED21F2" w:rsidP="00447943">
            <w:pPr>
              <w:tabs>
                <w:tab w:val="left" w:pos="2340"/>
              </w:tabs>
              <w:jc w:val="both"/>
            </w:pPr>
            <w:r w:rsidRPr="0002186E">
              <w:rPr>
                <w:sz w:val="22"/>
                <w:szCs w:val="22"/>
              </w:rPr>
              <w:t xml:space="preserve">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 </w:t>
            </w:r>
          </w:p>
        </w:tc>
      </w:tr>
      <w:tr w:rsidR="00ED21F2" w:rsidRPr="0002186E" w:rsidTr="00447943">
        <w:trPr>
          <w:trHeight w:val="70"/>
        </w:trPr>
        <w:tc>
          <w:tcPr>
            <w:tcW w:w="1702" w:type="dxa"/>
          </w:tcPr>
          <w:p w:rsidR="00ED21F2" w:rsidRPr="00237099" w:rsidRDefault="00ED21F2" w:rsidP="00447943">
            <w:pPr>
              <w:tabs>
                <w:tab w:val="left" w:pos="2340"/>
                <w:tab w:val="left" w:pos="8460"/>
                <w:tab w:val="left" w:pos="9360"/>
                <w:tab w:val="left" w:pos="10620"/>
              </w:tabs>
              <w:ind w:right="34"/>
              <w:jc w:val="both"/>
              <w:rPr>
                <w:b/>
                <w:sz w:val="20"/>
                <w:szCs w:val="20"/>
              </w:rPr>
            </w:pPr>
            <w:r>
              <w:rPr>
                <w:b/>
                <w:sz w:val="20"/>
                <w:szCs w:val="20"/>
              </w:rPr>
              <w:t>З</w:t>
            </w:r>
            <w:r w:rsidRPr="00237099">
              <w:rPr>
                <w:b/>
                <w:sz w:val="20"/>
                <w:szCs w:val="20"/>
              </w:rPr>
              <w:t xml:space="preserve">адачи </w:t>
            </w:r>
            <w:r>
              <w:rPr>
                <w:b/>
                <w:sz w:val="20"/>
                <w:szCs w:val="20"/>
              </w:rPr>
              <w:t xml:space="preserve"> </w:t>
            </w:r>
            <w:r w:rsidRPr="00237099">
              <w:rPr>
                <w:b/>
                <w:sz w:val="20"/>
                <w:szCs w:val="20"/>
              </w:rPr>
              <w:t xml:space="preserve"> </w:t>
            </w:r>
          </w:p>
        </w:tc>
        <w:tc>
          <w:tcPr>
            <w:tcW w:w="8872" w:type="dxa"/>
          </w:tcPr>
          <w:p w:rsidR="00ED21F2" w:rsidRPr="0002186E" w:rsidRDefault="00ED21F2" w:rsidP="00447943">
            <w:pPr>
              <w:shd w:val="clear" w:color="auto" w:fill="FFFFFF"/>
              <w:spacing w:before="39" w:after="39"/>
              <w:jc w:val="both"/>
              <w:rPr>
                <w:color w:val="000000"/>
              </w:rPr>
            </w:pPr>
            <w:r w:rsidRPr="0002186E">
              <w:rPr>
                <w:sz w:val="22"/>
                <w:szCs w:val="22"/>
              </w:rPr>
              <w:t xml:space="preserve">- </w:t>
            </w:r>
            <w:r w:rsidRPr="0002186E">
              <w:rPr>
                <w:sz w:val="22"/>
                <w:szCs w:val="22"/>
                <w:shd w:val="clear" w:color="auto" w:fill="FFFFFF"/>
              </w:rPr>
              <w:t>создание</w:t>
            </w:r>
            <w:r w:rsidRPr="0002186E">
              <w:rPr>
                <w:sz w:val="22"/>
                <w:szCs w:val="22"/>
              </w:rPr>
              <w:t xml:space="preserve"> условий для привлечения населения к активному здоровому образу жизни;</w:t>
            </w:r>
          </w:p>
          <w:p w:rsidR="00ED21F2" w:rsidRPr="0002186E" w:rsidRDefault="00ED21F2" w:rsidP="00447943">
            <w:pPr>
              <w:jc w:val="both"/>
            </w:pPr>
            <w:r w:rsidRPr="0002186E">
              <w:rPr>
                <w:sz w:val="22"/>
                <w:szCs w:val="22"/>
              </w:rPr>
              <w:t>-</w:t>
            </w:r>
            <w:r>
              <w:rPr>
                <w:sz w:val="22"/>
                <w:szCs w:val="22"/>
              </w:rPr>
              <w:t xml:space="preserve"> п</w:t>
            </w:r>
            <w:r w:rsidRPr="0002186E">
              <w:rPr>
                <w:sz w:val="22"/>
                <w:szCs w:val="22"/>
              </w:rPr>
              <w:t>роведение соревнований и спартакиад среди всех слоев населения Глазовского района во всех возрастных группах по дисциплинам, включенным в республик</w:t>
            </w:r>
            <w:r w:rsidR="0014700F">
              <w:rPr>
                <w:sz w:val="22"/>
                <w:szCs w:val="22"/>
              </w:rPr>
              <w:t>анские сельские спортивные игры;</w:t>
            </w:r>
            <w:r w:rsidRPr="0002186E">
              <w:rPr>
                <w:sz w:val="22"/>
                <w:szCs w:val="22"/>
              </w:rPr>
              <w:t xml:space="preserve"> </w:t>
            </w:r>
          </w:p>
          <w:p w:rsidR="00ED21F2" w:rsidRPr="0002186E" w:rsidRDefault="00ED21F2" w:rsidP="00447943">
            <w:pPr>
              <w:jc w:val="both"/>
            </w:pPr>
            <w:r w:rsidRPr="0002186E">
              <w:rPr>
                <w:sz w:val="22"/>
                <w:szCs w:val="22"/>
              </w:rPr>
              <w:t>-</w:t>
            </w:r>
            <w:r>
              <w:rPr>
                <w:sz w:val="22"/>
                <w:szCs w:val="22"/>
              </w:rPr>
              <w:t xml:space="preserve"> п</w:t>
            </w:r>
            <w:r w:rsidRPr="0002186E">
              <w:rPr>
                <w:sz w:val="22"/>
                <w:szCs w:val="22"/>
              </w:rPr>
              <w:t>ривлечение к занятиям физкультурой и спортом взрослого рабочего населения района (работников СПК, СХПК, КФХ и т.д.);</w:t>
            </w:r>
          </w:p>
          <w:p w:rsidR="00ED21F2" w:rsidRPr="0002186E" w:rsidRDefault="00ED21F2" w:rsidP="00447943">
            <w:pPr>
              <w:jc w:val="both"/>
            </w:pPr>
            <w:r w:rsidRPr="0002186E">
              <w:rPr>
                <w:sz w:val="22"/>
                <w:szCs w:val="22"/>
              </w:rPr>
              <w:t>-</w:t>
            </w:r>
            <w:r>
              <w:rPr>
                <w:sz w:val="22"/>
                <w:szCs w:val="22"/>
              </w:rPr>
              <w:t xml:space="preserve"> п</w:t>
            </w:r>
            <w:r w:rsidRPr="0002186E">
              <w:rPr>
                <w:sz w:val="22"/>
                <w:szCs w:val="22"/>
              </w:rPr>
              <w:t>рофориентационная работа среди учащихся по подготовке спортивных кадров;</w:t>
            </w:r>
          </w:p>
          <w:p w:rsidR="00ED21F2" w:rsidRPr="0002186E" w:rsidRDefault="00ED21F2" w:rsidP="00447943">
            <w:pPr>
              <w:jc w:val="both"/>
            </w:pPr>
            <w:r w:rsidRPr="0002186E">
              <w:rPr>
                <w:sz w:val="22"/>
                <w:szCs w:val="22"/>
              </w:rPr>
              <w:t>-</w:t>
            </w:r>
            <w:r>
              <w:rPr>
                <w:sz w:val="22"/>
                <w:szCs w:val="22"/>
              </w:rPr>
              <w:t xml:space="preserve"> у</w:t>
            </w:r>
            <w:r w:rsidRPr="0002186E">
              <w:rPr>
                <w:sz w:val="22"/>
                <w:szCs w:val="22"/>
              </w:rPr>
              <w:t>крепление материально-технической и методической  базы: приобретение спортивного инвентаря</w:t>
            </w:r>
            <w:r>
              <w:rPr>
                <w:sz w:val="22"/>
                <w:szCs w:val="22"/>
              </w:rPr>
              <w:t>;</w:t>
            </w:r>
          </w:p>
          <w:p w:rsidR="00ED21F2" w:rsidRPr="0002186E" w:rsidRDefault="00ED21F2" w:rsidP="00447943">
            <w:pPr>
              <w:jc w:val="both"/>
            </w:pPr>
            <w:r w:rsidRPr="0002186E">
              <w:rPr>
                <w:sz w:val="22"/>
                <w:szCs w:val="22"/>
              </w:rPr>
              <w:t xml:space="preserve"> - </w:t>
            </w:r>
            <w:r>
              <w:rPr>
                <w:sz w:val="22"/>
                <w:szCs w:val="22"/>
              </w:rPr>
              <w:t>с</w:t>
            </w:r>
            <w:r w:rsidRPr="0002186E">
              <w:rPr>
                <w:sz w:val="22"/>
                <w:szCs w:val="22"/>
              </w:rPr>
              <w:t>одействие социальной адаптации и физической реабилитации инвалидов и ли</w:t>
            </w:r>
            <w:r w:rsidR="0014700F">
              <w:rPr>
                <w:sz w:val="22"/>
                <w:szCs w:val="22"/>
              </w:rPr>
              <w:t>ц с ограниченными возможностями;</w:t>
            </w:r>
          </w:p>
          <w:p w:rsidR="00ED21F2" w:rsidRPr="0002186E" w:rsidRDefault="00ED21F2" w:rsidP="00447943">
            <w:pPr>
              <w:jc w:val="both"/>
            </w:pPr>
            <w:r w:rsidRPr="0002186E">
              <w:rPr>
                <w:sz w:val="22"/>
                <w:szCs w:val="22"/>
              </w:rPr>
              <w:t xml:space="preserve">- </w:t>
            </w:r>
            <w:r>
              <w:rPr>
                <w:sz w:val="22"/>
                <w:szCs w:val="22"/>
              </w:rPr>
              <w:t>в</w:t>
            </w:r>
            <w:r w:rsidRPr="0002186E">
              <w:rPr>
                <w:color w:val="000000"/>
                <w:sz w:val="22"/>
                <w:szCs w:val="22"/>
              </w:rPr>
              <w:t>недрение Всероссийского физкультурно-спортивного комплекса «Готов к труду и обороне»</w:t>
            </w:r>
            <w:r w:rsidR="0014700F">
              <w:rPr>
                <w:color w:val="000000"/>
                <w:sz w:val="22"/>
                <w:szCs w:val="22"/>
              </w:rPr>
              <w:t>.</w:t>
            </w:r>
          </w:p>
        </w:tc>
      </w:tr>
      <w:tr w:rsidR="00ED21F2" w:rsidRPr="0002186E" w:rsidTr="00447943">
        <w:trPr>
          <w:trHeight w:val="889"/>
        </w:trPr>
        <w:tc>
          <w:tcPr>
            <w:tcW w:w="1702" w:type="dxa"/>
          </w:tcPr>
          <w:p w:rsidR="00ED21F2" w:rsidRPr="00237099" w:rsidRDefault="00ED21F2" w:rsidP="00447943">
            <w:pPr>
              <w:tabs>
                <w:tab w:val="left" w:pos="1735"/>
                <w:tab w:val="left" w:pos="2340"/>
                <w:tab w:val="left" w:pos="8460"/>
                <w:tab w:val="left" w:pos="9360"/>
                <w:tab w:val="left" w:pos="10620"/>
              </w:tabs>
              <w:ind w:right="34"/>
              <w:jc w:val="both"/>
              <w:rPr>
                <w:b/>
                <w:sz w:val="20"/>
                <w:szCs w:val="20"/>
              </w:rPr>
            </w:pPr>
            <w:r w:rsidRPr="00237099">
              <w:rPr>
                <w:b/>
                <w:sz w:val="20"/>
                <w:szCs w:val="20"/>
              </w:rPr>
              <w:t xml:space="preserve">Целевые </w:t>
            </w:r>
            <w:r>
              <w:rPr>
                <w:b/>
                <w:sz w:val="20"/>
                <w:szCs w:val="20"/>
              </w:rPr>
              <w:t>показатели (</w:t>
            </w:r>
            <w:r w:rsidRPr="00237099">
              <w:rPr>
                <w:b/>
                <w:sz w:val="20"/>
                <w:szCs w:val="20"/>
              </w:rPr>
              <w:t>индикаторы</w:t>
            </w:r>
            <w:r>
              <w:rPr>
                <w:b/>
                <w:sz w:val="20"/>
                <w:szCs w:val="20"/>
              </w:rPr>
              <w:t>)</w:t>
            </w:r>
            <w:r w:rsidRPr="00237099">
              <w:rPr>
                <w:b/>
                <w:sz w:val="20"/>
                <w:szCs w:val="20"/>
              </w:rPr>
              <w:t xml:space="preserve"> </w:t>
            </w:r>
            <w:r>
              <w:rPr>
                <w:b/>
                <w:sz w:val="20"/>
                <w:szCs w:val="20"/>
              </w:rPr>
              <w:t xml:space="preserve"> </w:t>
            </w:r>
          </w:p>
        </w:tc>
        <w:tc>
          <w:tcPr>
            <w:tcW w:w="8872" w:type="dxa"/>
          </w:tcPr>
          <w:p w:rsidR="00ED21F2" w:rsidRPr="0002186E" w:rsidRDefault="00ED21F2" w:rsidP="00447943">
            <w:r>
              <w:rPr>
                <w:sz w:val="22"/>
                <w:szCs w:val="22"/>
              </w:rPr>
              <w:t>1</w:t>
            </w:r>
            <w:r w:rsidRPr="0002186E">
              <w:rPr>
                <w:sz w:val="22"/>
                <w:szCs w:val="22"/>
              </w:rPr>
              <w:t>. Доля граждан, систематически занимающихся</w:t>
            </w:r>
            <w:r>
              <w:t xml:space="preserve"> </w:t>
            </w:r>
            <w:r w:rsidRPr="0002186E">
              <w:rPr>
                <w:sz w:val="22"/>
                <w:szCs w:val="22"/>
              </w:rPr>
              <w:t>физической культурой и спортом, в общей численности</w:t>
            </w:r>
            <w:r>
              <w:t xml:space="preserve"> </w:t>
            </w:r>
            <w:r w:rsidRPr="0002186E">
              <w:rPr>
                <w:sz w:val="22"/>
                <w:szCs w:val="22"/>
              </w:rPr>
              <w:t xml:space="preserve">населения, в процентах; </w:t>
            </w:r>
          </w:p>
          <w:p w:rsidR="00ED21F2" w:rsidRDefault="00ED21F2" w:rsidP="00447943">
            <w:pPr>
              <w:jc w:val="both"/>
              <w:rPr>
                <w:color w:val="000000"/>
              </w:rPr>
            </w:pPr>
            <w:r>
              <w:rPr>
                <w:sz w:val="22"/>
                <w:szCs w:val="22"/>
              </w:rPr>
              <w:t>2</w:t>
            </w:r>
            <w:r w:rsidRPr="0002186E">
              <w:rPr>
                <w:sz w:val="22"/>
                <w:szCs w:val="22"/>
              </w:rPr>
              <w:t xml:space="preserve">. </w:t>
            </w:r>
            <w:r w:rsidRPr="004F0EAD">
              <w:rPr>
                <w:color w:val="000000"/>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color w:val="000000"/>
                <w:sz w:val="22"/>
                <w:szCs w:val="22"/>
              </w:rPr>
              <w:t>в процентах;</w:t>
            </w:r>
          </w:p>
          <w:p w:rsidR="00ED21F2" w:rsidRDefault="00ED21F2" w:rsidP="00447943">
            <w:pPr>
              <w:jc w:val="both"/>
              <w:rPr>
                <w:color w:val="000000"/>
              </w:rPr>
            </w:pPr>
            <w:r>
              <w:rPr>
                <w:color w:val="000000"/>
                <w:sz w:val="22"/>
                <w:szCs w:val="22"/>
              </w:rPr>
              <w:t>3.</w:t>
            </w:r>
            <w:r w:rsidRPr="00EA33C7">
              <w:rPr>
                <w:color w:val="000000"/>
                <w:sz w:val="20"/>
                <w:szCs w:val="20"/>
              </w:rPr>
              <w:t xml:space="preserve"> </w:t>
            </w:r>
            <w:r w:rsidRPr="004F0EAD">
              <w:rPr>
                <w:color w:val="000000"/>
                <w:sz w:val="22"/>
                <w:szCs w:val="22"/>
              </w:rPr>
              <w:t xml:space="preserve">Соревнования дошкольников, </w:t>
            </w:r>
            <w:r>
              <w:rPr>
                <w:color w:val="000000"/>
                <w:sz w:val="22"/>
                <w:szCs w:val="22"/>
              </w:rPr>
              <w:t xml:space="preserve"> </w:t>
            </w:r>
            <w:r w:rsidRPr="004F0EAD">
              <w:rPr>
                <w:color w:val="000000"/>
                <w:sz w:val="22"/>
                <w:szCs w:val="22"/>
              </w:rPr>
              <w:t>количеств</w:t>
            </w:r>
            <w:r>
              <w:rPr>
                <w:color w:val="000000"/>
                <w:sz w:val="22"/>
                <w:szCs w:val="22"/>
              </w:rPr>
              <w:t>о;</w:t>
            </w:r>
          </w:p>
          <w:p w:rsidR="00ED21F2" w:rsidRDefault="00ED21F2" w:rsidP="00447943">
            <w:pPr>
              <w:jc w:val="both"/>
              <w:rPr>
                <w:color w:val="000000"/>
              </w:rPr>
            </w:pPr>
            <w:r>
              <w:rPr>
                <w:color w:val="000000"/>
                <w:sz w:val="22"/>
                <w:szCs w:val="22"/>
              </w:rPr>
              <w:t>4.</w:t>
            </w:r>
            <w:r w:rsidRPr="00EA33C7">
              <w:rPr>
                <w:color w:val="000000"/>
                <w:sz w:val="20"/>
                <w:szCs w:val="20"/>
              </w:rPr>
              <w:t xml:space="preserve"> </w:t>
            </w:r>
            <w:r w:rsidRPr="004F0EAD">
              <w:rPr>
                <w:color w:val="000000"/>
                <w:sz w:val="22"/>
                <w:szCs w:val="22"/>
              </w:rPr>
              <w:t xml:space="preserve">Соревнования учащихся СОШ и ДЮСШ,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447943">
            <w:pPr>
              <w:jc w:val="both"/>
              <w:rPr>
                <w:color w:val="000000"/>
              </w:rPr>
            </w:pPr>
            <w:r>
              <w:rPr>
                <w:color w:val="000000"/>
                <w:sz w:val="22"/>
                <w:szCs w:val="22"/>
              </w:rPr>
              <w:t>5.</w:t>
            </w:r>
            <w:r w:rsidRPr="00EA33C7">
              <w:rPr>
                <w:color w:val="000000"/>
                <w:sz w:val="20"/>
                <w:szCs w:val="20"/>
              </w:rPr>
              <w:t xml:space="preserve"> </w:t>
            </w:r>
            <w:r w:rsidRPr="004F0EAD">
              <w:rPr>
                <w:color w:val="000000"/>
                <w:sz w:val="22"/>
                <w:szCs w:val="22"/>
              </w:rPr>
              <w:t>Соревнования среди взрослого (работающего) населения, в количестве;</w:t>
            </w:r>
          </w:p>
          <w:p w:rsidR="00ED21F2" w:rsidRDefault="00ED21F2" w:rsidP="00447943">
            <w:pPr>
              <w:jc w:val="both"/>
              <w:rPr>
                <w:color w:val="000000"/>
              </w:rPr>
            </w:pPr>
            <w:r>
              <w:rPr>
                <w:color w:val="000000"/>
                <w:sz w:val="22"/>
                <w:szCs w:val="22"/>
              </w:rPr>
              <w:t>6.</w:t>
            </w:r>
            <w:r w:rsidRPr="00EA33C7">
              <w:rPr>
                <w:color w:val="000000"/>
                <w:sz w:val="20"/>
                <w:szCs w:val="20"/>
              </w:rPr>
              <w:t xml:space="preserve"> </w:t>
            </w:r>
            <w:r w:rsidRPr="004F0EAD">
              <w:rPr>
                <w:color w:val="000000"/>
                <w:sz w:val="22"/>
                <w:szCs w:val="22"/>
              </w:rPr>
              <w:t xml:space="preserve">Соревнования среди людей пенсионного возраста,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447943">
            <w:pPr>
              <w:jc w:val="both"/>
              <w:rPr>
                <w:color w:val="000000"/>
              </w:rPr>
            </w:pPr>
            <w:r>
              <w:rPr>
                <w:color w:val="000000"/>
                <w:sz w:val="22"/>
                <w:szCs w:val="22"/>
              </w:rPr>
              <w:t>7.</w:t>
            </w:r>
            <w:r w:rsidRPr="00EA33C7">
              <w:rPr>
                <w:color w:val="000000"/>
                <w:sz w:val="20"/>
                <w:szCs w:val="20"/>
              </w:rPr>
              <w:t xml:space="preserve"> </w:t>
            </w:r>
            <w:r w:rsidRPr="005C609F">
              <w:rPr>
                <w:color w:val="000000"/>
                <w:sz w:val="22"/>
                <w:szCs w:val="22"/>
              </w:rPr>
              <w:t xml:space="preserve">Соревнования среди людей с ограниченными возможностями, </w:t>
            </w:r>
            <w:r>
              <w:rPr>
                <w:color w:val="000000"/>
                <w:sz w:val="22"/>
                <w:szCs w:val="22"/>
              </w:rPr>
              <w:t xml:space="preserve"> </w:t>
            </w:r>
            <w:r w:rsidRPr="005C609F">
              <w:rPr>
                <w:color w:val="000000"/>
                <w:sz w:val="22"/>
                <w:szCs w:val="22"/>
              </w:rPr>
              <w:t xml:space="preserve"> количеств</w:t>
            </w:r>
            <w:r>
              <w:rPr>
                <w:color w:val="000000"/>
                <w:sz w:val="22"/>
                <w:szCs w:val="22"/>
              </w:rPr>
              <w:t>о</w:t>
            </w:r>
            <w:r w:rsidRPr="005C609F">
              <w:rPr>
                <w:color w:val="000000"/>
                <w:sz w:val="22"/>
                <w:szCs w:val="22"/>
              </w:rPr>
              <w:t>;</w:t>
            </w:r>
          </w:p>
          <w:p w:rsidR="00ED21F2" w:rsidRPr="004F0EAD" w:rsidRDefault="00ED21F2" w:rsidP="00447943">
            <w:pPr>
              <w:jc w:val="both"/>
              <w:rPr>
                <w:color w:val="000000"/>
              </w:rPr>
            </w:pPr>
            <w:r>
              <w:rPr>
                <w:color w:val="000000"/>
                <w:sz w:val="22"/>
                <w:szCs w:val="22"/>
              </w:rPr>
              <w:t>8.</w:t>
            </w:r>
            <w:r w:rsidRPr="00EA33C7">
              <w:rPr>
                <w:color w:val="000000"/>
                <w:sz w:val="20"/>
                <w:szCs w:val="20"/>
              </w:rPr>
              <w:t xml:space="preserve"> </w:t>
            </w:r>
            <w:r w:rsidRPr="005C609F">
              <w:rPr>
                <w:color w:val="000000"/>
                <w:sz w:val="22"/>
                <w:szCs w:val="22"/>
              </w:rPr>
              <w:t>Сдача нормативов Всероссийского физкультурно-спортивного комплекса «Готов к труду и обороне» 1-</w:t>
            </w:r>
            <w:r w:rsidR="002C02C6">
              <w:rPr>
                <w:color w:val="000000"/>
                <w:sz w:val="22"/>
                <w:szCs w:val="22"/>
              </w:rPr>
              <w:t>6</w:t>
            </w:r>
            <w:r w:rsidRPr="005C609F">
              <w:rPr>
                <w:color w:val="000000"/>
                <w:sz w:val="22"/>
                <w:szCs w:val="22"/>
              </w:rPr>
              <w:t xml:space="preserve"> ступени, количество;</w:t>
            </w:r>
          </w:p>
          <w:p w:rsidR="00ED21F2" w:rsidRPr="0002186E" w:rsidRDefault="00ED21F2" w:rsidP="002C02C6">
            <w:pPr>
              <w:jc w:val="both"/>
              <w:rPr>
                <w:b/>
              </w:rPr>
            </w:pPr>
            <w:r>
              <w:rPr>
                <w:sz w:val="22"/>
                <w:szCs w:val="22"/>
              </w:rPr>
              <w:t xml:space="preserve"> 9.</w:t>
            </w:r>
            <w:r w:rsidRPr="0002186E">
              <w:rPr>
                <w:b/>
              </w:rPr>
              <w:t xml:space="preserve"> </w:t>
            </w:r>
            <w:r w:rsidRPr="005C609F">
              <w:rPr>
                <w:color w:val="000000"/>
                <w:sz w:val="22"/>
                <w:szCs w:val="22"/>
              </w:rPr>
              <w:t xml:space="preserve">Сдача нормативов Всероссийского физкультурно-спортивного комплекса «Готов к труду и обороне» </w:t>
            </w:r>
            <w:r w:rsidR="002C02C6">
              <w:rPr>
                <w:color w:val="000000"/>
                <w:sz w:val="22"/>
                <w:szCs w:val="22"/>
              </w:rPr>
              <w:t>7</w:t>
            </w:r>
            <w:r w:rsidRPr="005C609F">
              <w:rPr>
                <w:color w:val="000000"/>
                <w:sz w:val="22"/>
                <w:szCs w:val="22"/>
              </w:rPr>
              <w:t>-</w:t>
            </w:r>
            <w:r w:rsidR="002C02C6">
              <w:rPr>
                <w:color w:val="000000"/>
                <w:sz w:val="22"/>
                <w:szCs w:val="22"/>
              </w:rPr>
              <w:t>18</w:t>
            </w:r>
            <w:r w:rsidRPr="005C609F">
              <w:rPr>
                <w:color w:val="000000"/>
                <w:sz w:val="22"/>
                <w:szCs w:val="22"/>
              </w:rPr>
              <w:t xml:space="preserve"> ступени, количество</w:t>
            </w:r>
            <w:r>
              <w:rPr>
                <w:color w:val="000000"/>
                <w:sz w:val="20"/>
                <w:szCs w:val="20"/>
              </w:rPr>
              <w:t>.</w:t>
            </w:r>
          </w:p>
        </w:tc>
      </w:tr>
      <w:tr w:rsidR="00ED21F2" w:rsidRPr="0002186E" w:rsidTr="00447943">
        <w:trPr>
          <w:trHeight w:val="488"/>
        </w:trPr>
        <w:tc>
          <w:tcPr>
            <w:tcW w:w="1702" w:type="dxa"/>
          </w:tcPr>
          <w:p w:rsidR="00ED21F2" w:rsidRPr="00237099" w:rsidRDefault="00ED21F2" w:rsidP="00447943">
            <w:pPr>
              <w:tabs>
                <w:tab w:val="left" w:pos="2340"/>
                <w:tab w:val="left" w:pos="8460"/>
                <w:tab w:val="left" w:pos="9360"/>
                <w:tab w:val="left" w:pos="10620"/>
              </w:tabs>
              <w:jc w:val="both"/>
              <w:rPr>
                <w:b/>
                <w:sz w:val="20"/>
                <w:szCs w:val="20"/>
              </w:rPr>
            </w:pPr>
            <w:r w:rsidRPr="00237099">
              <w:rPr>
                <w:b/>
                <w:sz w:val="20"/>
                <w:szCs w:val="20"/>
              </w:rPr>
              <w:t>Сроки реализации программы</w:t>
            </w:r>
          </w:p>
        </w:tc>
        <w:tc>
          <w:tcPr>
            <w:tcW w:w="8872" w:type="dxa"/>
          </w:tcPr>
          <w:p w:rsidR="00ED21F2" w:rsidRPr="0002186E" w:rsidRDefault="00ED21F2" w:rsidP="00103AAE">
            <w:pPr>
              <w:tabs>
                <w:tab w:val="left" w:pos="2340"/>
                <w:tab w:val="left" w:pos="8460"/>
                <w:tab w:val="left" w:pos="9360"/>
                <w:tab w:val="left" w:pos="10620"/>
              </w:tabs>
              <w:ind w:right="1500"/>
              <w:jc w:val="both"/>
            </w:pPr>
            <w:r w:rsidRPr="0002186E">
              <w:rPr>
                <w:sz w:val="22"/>
                <w:szCs w:val="22"/>
              </w:rPr>
              <w:t>2015-202</w:t>
            </w:r>
            <w:r w:rsidR="00103AAE">
              <w:rPr>
                <w:sz w:val="22"/>
                <w:szCs w:val="22"/>
              </w:rPr>
              <w:t>6</w:t>
            </w:r>
            <w:r w:rsidRPr="0002186E">
              <w:rPr>
                <w:sz w:val="22"/>
                <w:szCs w:val="22"/>
              </w:rPr>
              <w:t xml:space="preserve"> годы.</w:t>
            </w:r>
          </w:p>
        </w:tc>
      </w:tr>
      <w:tr w:rsidR="00ED21F2" w:rsidRPr="0002186E" w:rsidTr="00447943">
        <w:trPr>
          <w:trHeight w:val="2014"/>
        </w:trPr>
        <w:tc>
          <w:tcPr>
            <w:tcW w:w="1702" w:type="dxa"/>
          </w:tcPr>
          <w:p w:rsidR="00ED21F2" w:rsidRPr="00237099" w:rsidRDefault="00ED21F2" w:rsidP="00447943">
            <w:pPr>
              <w:tabs>
                <w:tab w:val="left" w:pos="2340"/>
                <w:tab w:val="left" w:pos="8460"/>
                <w:tab w:val="left" w:pos="9360"/>
                <w:tab w:val="left" w:pos="10620"/>
              </w:tabs>
              <w:jc w:val="both"/>
              <w:rPr>
                <w:b/>
                <w:sz w:val="20"/>
                <w:szCs w:val="20"/>
              </w:rPr>
            </w:pPr>
            <w:r w:rsidRPr="00237099">
              <w:rPr>
                <w:b/>
                <w:sz w:val="20"/>
                <w:szCs w:val="20"/>
              </w:rPr>
              <w:lastRenderedPageBreak/>
              <w:t>Объем и источники финансирования подпрограммы</w:t>
            </w:r>
          </w:p>
        </w:tc>
        <w:tc>
          <w:tcPr>
            <w:tcW w:w="8872" w:type="dxa"/>
          </w:tcPr>
          <w:p w:rsidR="00ED21F2" w:rsidRDefault="00ED21F2" w:rsidP="00447943">
            <w:pPr>
              <w:tabs>
                <w:tab w:val="left" w:pos="2340"/>
                <w:tab w:val="left" w:pos="8460"/>
                <w:tab w:val="left" w:pos="9360"/>
                <w:tab w:val="left" w:pos="10620"/>
              </w:tabs>
              <w:ind w:right="1500"/>
              <w:jc w:val="both"/>
            </w:pPr>
            <w:r w:rsidRPr="0002186E">
              <w:rPr>
                <w:sz w:val="22"/>
                <w:szCs w:val="22"/>
              </w:rPr>
              <w:t xml:space="preserve">Необходимый объем финансирования подпрограммы (в тыс. рублях) составляет: </w:t>
            </w:r>
            <w:r w:rsidR="000A532F">
              <w:rPr>
                <w:b/>
                <w:bCs/>
                <w:sz w:val="22"/>
                <w:szCs w:val="22"/>
              </w:rPr>
              <w:t>9835,5</w:t>
            </w:r>
            <w:r w:rsidR="00103AAE">
              <w:rPr>
                <w:b/>
                <w:bCs/>
                <w:sz w:val="22"/>
                <w:szCs w:val="22"/>
              </w:rPr>
              <w:t xml:space="preserve"> </w:t>
            </w:r>
            <w:proofErr w:type="spellStart"/>
            <w:r w:rsidRPr="0002186E">
              <w:rPr>
                <w:sz w:val="22"/>
                <w:szCs w:val="22"/>
              </w:rPr>
              <w:t>тыс</w:t>
            </w:r>
            <w:proofErr w:type="gramStart"/>
            <w:r w:rsidRPr="0002186E">
              <w:rPr>
                <w:sz w:val="22"/>
                <w:szCs w:val="22"/>
              </w:rPr>
              <w:t>.р</w:t>
            </w:r>
            <w:proofErr w:type="gramEnd"/>
            <w:r w:rsidRPr="0002186E">
              <w:rPr>
                <w:sz w:val="22"/>
                <w:szCs w:val="22"/>
              </w:rPr>
              <w:t>уб</w:t>
            </w:r>
            <w:proofErr w:type="spellEnd"/>
          </w:p>
          <w:p w:rsidR="00B75098" w:rsidRDefault="00B75098" w:rsidP="00447943">
            <w:pPr>
              <w:tabs>
                <w:tab w:val="left" w:pos="2340"/>
                <w:tab w:val="left" w:pos="8460"/>
                <w:tab w:val="left" w:pos="9360"/>
                <w:tab w:val="left" w:pos="10620"/>
              </w:tabs>
              <w:ind w:right="1500"/>
              <w:jc w:val="both"/>
            </w:pPr>
          </w:p>
          <w:p w:rsidR="00B75098" w:rsidRPr="0002186E" w:rsidRDefault="00B75098" w:rsidP="00447943">
            <w:pPr>
              <w:tabs>
                <w:tab w:val="left" w:pos="2340"/>
                <w:tab w:val="left" w:pos="8460"/>
                <w:tab w:val="left" w:pos="9360"/>
                <w:tab w:val="left" w:pos="10620"/>
              </w:tabs>
              <w:ind w:right="1500"/>
              <w:jc w:val="both"/>
            </w:pP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1"/>
              <w:gridCol w:w="709"/>
              <w:gridCol w:w="567"/>
              <w:gridCol w:w="567"/>
              <w:gridCol w:w="567"/>
              <w:gridCol w:w="567"/>
              <w:gridCol w:w="567"/>
              <w:gridCol w:w="567"/>
              <w:gridCol w:w="567"/>
              <w:gridCol w:w="567"/>
              <w:gridCol w:w="567"/>
              <w:gridCol w:w="708"/>
              <w:gridCol w:w="567"/>
              <w:gridCol w:w="567"/>
            </w:tblGrid>
            <w:tr w:rsidR="00B24D2D" w:rsidRPr="002C21F9" w:rsidTr="00B24D2D">
              <w:tc>
                <w:tcPr>
                  <w:tcW w:w="1021" w:type="dxa"/>
                  <w:tcBorders>
                    <w:top w:val="single" w:sz="4" w:space="0" w:color="auto"/>
                    <w:left w:val="single" w:sz="4" w:space="0" w:color="auto"/>
                    <w:bottom w:val="single" w:sz="4" w:space="0" w:color="auto"/>
                    <w:right w:val="single" w:sz="4" w:space="0" w:color="auto"/>
                  </w:tcBorders>
                </w:tcPr>
                <w:p w:rsidR="00B24D2D" w:rsidRPr="002C21F9" w:rsidRDefault="00B24D2D" w:rsidP="00447943">
                  <w:pPr>
                    <w:autoSpaceDN w:val="0"/>
                    <w:adjustRightInd w:val="0"/>
                    <w:jc w:val="both"/>
                    <w:rPr>
                      <w:sz w:val="16"/>
                      <w:lang w:eastAsia="en-US"/>
                    </w:rPr>
                  </w:pPr>
                </w:p>
              </w:tc>
              <w:tc>
                <w:tcPr>
                  <w:tcW w:w="709" w:type="dxa"/>
                  <w:tcBorders>
                    <w:top w:val="single" w:sz="4" w:space="0" w:color="auto"/>
                    <w:left w:val="single" w:sz="4" w:space="0" w:color="auto"/>
                    <w:bottom w:val="single" w:sz="4" w:space="0" w:color="auto"/>
                    <w:right w:val="single" w:sz="4" w:space="0" w:color="auto"/>
                  </w:tcBorders>
                </w:tcPr>
                <w:p w:rsidR="00B24D2D" w:rsidRPr="002C21F9" w:rsidRDefault="00B24D2D" w:rsidP="00447943">
                  <w:pPr>
                    <w:autoSpaceDN w:val="0"/>
                    <w:adjustRightInd w:val="0"/>
                    <w:jc w:val="both"/>
                    <w:rPr>
                      <w:sz w:val="16"/>
                      <w:szCs w:val="18"/>
                      <w:lang w:eastAsia="en-US"/>
                    </w:rPr>
                  </w:pPr>
                  <w:r w:rsidRPr="002C21F9">
                    <w:rPr>
                      <w:sz w:val="16"/>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B24D2D" w:rsidRPr="002C21F9" w:rsidRDefault="00B24D2D" w:rsidP="00447943">
                  <w:pPr>
                    <w:autoSpaceDN w:val="0"/>
                    <w:adjustRightInd w:val="0"/>
                    <w:jc w:val="both"/>
                    <w:rPr>
                      <w:sz w:val="16"/>
                      <w:szCs w:val="18"/>
                      <w:lang w:eastAsia="en-US"/>
                    </w:rPr>
                  </w:pPr>
                  <w:r w:rsidRPr="002C21F9">
                    <w:rPr>
                      <w:sz w:val="16"/>
                      <w:szCs w:val="18"/>
                      <w:lang w:eastAsia="en-US"/>
                    </w:rPr>
                    <w:t>2015</w:t>
                  </w:r>
                </w:p>
              </w:tc>
              <w:tc>
                <w:tcPr>
                  <w:tcW w:w="567" w:type="dxa"/>
                  <w:tcBorders>
                    <w:top w:val="single" w:sz="4" w:space="0" w:color="auto"/>
                    <w:left w:val="single" w:sz="4" w:space="0" w:color="auto"/>
                    <w:bottom w:val="single" w:sz="4" w:space="0" w:color="auto"/>
                    <w:right w:val="single" w:sz="4" w:space="0" w:color="auto"/>
                  </w:tcBorders>
                </w:tcPr>
                <w:p w:rsidR="00B24D2D" w:rsidRPr="002C21F9" w:rsidRDefault="00B24D2D" w:rsidP="00447943">
                  <w:pPr>
                    <w:autoSpaceDN w:val="0"/>
                    <w:adjustRightInd w:val="0"/>
                    <w:jc w:val="both"/>
                    <w:rPr>
                      <w:sz w:val="16"/>
                      <w:szCs w:val="18"/>
                      <w:lang w:eastAsia="en-US"/>
                    </w:rPr>
                  </w:pPr>
                  <w:r w:rsidRPr="002C21F9">
                    <w:rPr>
                      <w:sz w:val="16"/>
                      <w:szCs w:val="18"/>
                      <w:lang w:eastAsia="en-US"/>
                    </w:rPr>
                    <w:t>2016</w:t>
                  </w:r>
                </w:p>
              </w:tc>
              <w:tc>
                <w:tcPr>
                  <w:tcW w:w="567" w:type="dxa"/>
                  <w:tcBorders>
                    <w:top w:val="single" w:sz="4" w:space="0" w:color="auto"/>
                    <w:left w:val="single" w:sz="4" w:space="0" w:color="auto"/>
                    <w:bottom w:val="single" w:sz="4" w:space="0" w:color="auto"/>
                    <w:right w:val="single" w:sz="4" w:space="0" w:color="auto"/>
                  </w:tcBorders>
                </w:tcPr>
                <w:p w:rsidR="00B24D2D" w:rsidRPr="002C21F9" w:rsidRDefault="00B24D2D" w:rsidP="00447943">
                  <w:pPr>
                    <w:autoSpaceDN w:val="0"/>
                    <w:adjustRightInd w:val="0"/>
                    <w:jc w:val="both"/>
                    <w:rPr>
                      <w:sz w:val="16"/>
                      <w:szCs w:val="18"/>
                      <w:lang w:eastAsia="en-US"/>
                    </w:rPr>
                  </w:pPr>
                  <w:r w:rsidRPr="002C21F9">
                    <w:rPr>
                      <w:sz w:val="16"/>
                      <w:szCs w:val="18"/>
                      <w:lang w:eastAsia="en-US"/>
                    </w:rPr>
                    <w:t>2017</w:t>
                  </w:r>
                </w:p>
              </w:tc>
              <w:tc>
                <w:tcPr>
                  <w:tcW w:w="567" w:type="dxa"/>
                  <w:tcBorders>
                    <w:top w:val="single" w:sz="4" w:space="0" w:color="auto"/>
                    <w:left w:val="single" w:sz="4" w:space="0" w:color="auto"/>
                    <w:bottom w:val="single" w:sz="4" w:space="0" w:color="auto"/>
                    <w:right w:val="single" w:sz="4" w:space="0" w:color="auto"/>
                  </w:tcBorders>
                </w:tcPr>
                <w:p w:rsidR="00B24D2D" w:rsidRPr="002C21F9" w:rsidRDefault="00B24D2D" w:rsidP="00447943">
                  <w:pPr>
                    <w:autoSpaceDN w:val="0"/>
                    <w:adjustRightInd w:val="0"/>
                    <w:jc w:val="both"/>
                    <w:rPr>
                      <w:sz w:val="16"/>
                      <w:szCs w:val="18"/>
                      <w:lang w:eastAsia="en-US"/>
                    </w:rPr>
                  </w:pPr>
                  <w:r w:rsidRPr="002C21F9">
                    <w:rPr>
                      <w:sz w:val="16"/>
                      <w:szCs w:val="18"/>
                      <w:lang w:eastAsia="en-US"/>
                    </w:rPr>
                    <w:t>2018</w:t>
                  </w:r>
                </w:p>
              </w:tc>
              <w:tc>
                <w:tcPr>
                  <w:tcW w:w="567" w:type="dxa"/>
                  <w:tcBorders>
                    <w:top w:val="single" w:sz="4" w:space="0" w:color="auto"/>
                    <w:left w:val="single" w:sz="4" w:space="0" w:color="auto"/>
                    <w:bottom w:val="single" w:sz="4" w:space="0" w:color="auto"/>
                    <w:right w:val="single" w:sz="4" w:space="0" w:color="auto"/>
                  </w:tcBorders>
                </w:tcPr>
                <w:p w:rsidR="00B24D2D" w:rsidRPr="002C21F9" w:rsidRDefault="00B24D2D" w:rsidP="00447943">
                  <w:pPr>
                    <w:autoSpaceDN w:val="0"/>
                    <w:adjustRightInd w:val="0"/>
                    <w:jc w:val="both"/>
                    <w:rPr>
                      <w:sz w:val="16"/>
                      <w:szCs w:val="18"/>
                      <w:lang w:eastAsia="en-US"/>
                    </w:rPr>
                  </w:pPr>
                  <w:r w:rsidRPr="002C21F9">
                    <w:rPr>
                      <w:sz w:val="16"/>
                      <w:szCs w:val="18"/>
                      <w:lang w:eastAsia="en-US"/>
                    </w:rPr>
                    <w:t>2019</w:t>
                  </w:r>
                </w:p>
              </w:tc>
              <w:tc>
                <w:tcPr>
                  <w:tcW w:w="567" w:type="dxa"/>
                  <w:tcBorders>
                    <w:top w:val="single" w:sz="4" w:space="0" w:color="auto"/>
                    <w:left w:val="single" w:sz="4" w:space="0" w:color="auto"/>
                    <w:bottom w:val="single" w:sz="4" w:space="0" w:color="auto"/>
                    <w:right w:val="single" w:sz="4" w:space="0" w:color="auto"/>
                  </w:tcBorders>
                </w:tcPr>
                <w:p w:rsidR="00B24D2D" w:rsidRPr="002C21F9" w:rsidRDefault="00B24D2D" w:rsidP="00447943">
                  <w:pPr>
                    <w:autoSpaceDN w:val="0"/>
                    <w:adjustRightInd w:val="0"/>
                    <w:jc w:val="both"/>
                    <w:rPr>
                      <w:sz w:val="16"/>
                      <w:szCs w:val="18"/>
                      <w:lang w:eastAsia="en-US"/>
                    </w:rPr>
                  </w:pPr>
                  <w:r w:rsidRPr="002C21F9">
                    <w:rPr>
                      <w:sz w:val="16"/>
                      <w:szCs w:val="18"/>
                      <w:lang w:eastAsia="en-US"/>
                    </w:rPr>
                    <w:t>2020</w:t>
                  </w:r>
                </w:p>
              </w:tc>
              <w:tc>
                <w:tcPr>
                  <w:tcW w:w="567" w:type="dxa"/>
                  <w:tcBorders>
                    <w:top w:val="single" w:sz="4" w:space="0" w:color="auto"/>
                    <w:left w:val="single" w:sz="4" w:space="0" w:color="auto"/>
                    <w:bottom w:val="single" w:sz="4" w:space="0" w:color="auto"/>
                    <w:right w:val="single" w:sz="4" w:space="0" w:color="auto"/>
                  </w:tcBorders>
                </w:tcPr>
                <w:p w:rsidR="00B24D2D" w:rsidRPr="002C21F9" w:rsidRDefault="00B24D2D" w:rsidP="00447943">
                  <w:pPr>
                    <w:autoSpaceDN w:val="0"/>
                    <w:adjustRightInd w:val="0"/>
                    <w:jc w:val="both"/>
                    <w:rPr>
                      <w:sz w:val="16"/>
                      <w:szCs w:val="18"/>
                      <w:lang w:eastAsia="en-US"/>
                    </w:rPr>
                  </w:pPr>
                  <w:r w:rsidRPr="002C21F9">
                    <w:rPr>
                      <w:sz w:val="16"/>
                      <w:szCs w:val="18"/>
                      <w:lang w:eastAsia="en-US"/>
                    </w:rPr>
                    <w:t>2021</w:t>
                  </w:r>
                </w:p>
              </w:tc>
              <w:tc>
                <w:tcPr>
                  <w:tcW w:w="567" w:type="dxa"/>
                  <w:tcBorders>
                    <w:top w:val="single" w:sz="4" w:space="0" w:color="auto"/>
                    <w:left w:val="single" w:sz="4" w:space="0" w:color="auto"/>
                    <w:bottom w:val="single" w:sz="4" w:space="0" w:color="auto"/>
                    <w:right w:val="single" w:sz="4" w:space="0" w:color="auto"/>
                  </w:tcBorders>
                </w:tcPr>
                <w:p w:rsidR="00B24D2D" w:rsidRPr="002C21F9" w:rsidRDefault="00B24D2D" w:rsidP="00447943">
                  <w:pPr>
                    <w:autoSpaceDN w:val="0"/>
                    <w:adjustRightInd w:val="0"/>
                    <w:jc w:val="both"/>
                    <w:rPr>
                      <w:sz w:val="16"/>
                      <w:szCs w:val="18"/>
                      <w:lang w:eastAsia="en-US"/>
                    </w:rPr>
                  </w:pPr>
                  <w:r w:rsidRPr="002C21F9">
                    <w:rPr>
                      <w:sz w:val="16"/>
                      <w:szCs w:val="18"/>
                      <w:lang w:eastAsia="en-US"/>
                    </w:rPr>
                    <w:t>2022</w:t>
                  </w:r>
                </w:p>
              </w:tc>
              <w:tc>
                <w:tcPr>
                  <w:tcW w:w="567" w:type="dxa"/>
                  <w:tcBorders>
                    <w:top w:val="single" w:sz="4" w:space="0" w:color="auto"/>
                    <w:left w:val="single" w:sz="4" w:space="0" w:color="auto"/>
                    <w:bottom w:val="single" w:sz="4" w:space="0" w:color="auto"/>
                    <w:right w:val="single" w:sz="4" w:space="0" w:color="auto"/>
                  </w:tcBorders>
                </w:tcPr>
                <w:p w:rsidR="00B24D2D" w:rsidRPr="002C21F9" w:rsidRDefault="00B24D2D" w:rsidP="00447943">
                  <w:pPr>
                    <w:autoSpaceDN w:val="0"/>
                    <w:adjustRightInd w:val="0"/>
                    <w:jc w:val="both"/>
                    <w:rPr>
                      <w:sz w:val="16"/>
                      <w:szCs w:val="18"/>
                      <w:lang w:eastAsia="en-US"/>
                    </w:rPr>
                  </w:pPr>
                  <w:r w:rsidRPr="002C21F9">
                    <w:rPr>
                      <w:sz w:val="16"/>
                      <w:szCs w:val="18"/>
                      <w:lang w:eastAsia="en-US"/>
                    </w:rPr>
                    <w:t>2023</w:t>
                  </w:r>
                </w:p>
              </w:tc>
              <w:tc>
                <w:tcPr>
                  <w:tcW w:w="708" w:type="dxa"/>
                  <w:tcBorders>
                    <w:top w:val="single" w:sz="4" w:space="0" w:color="auto"/>
                    <w:left w:val="single" w:sz="4" w:space="0" w:color="auto"/>
                    <w:bottom w:val="single" w:sz="4" w:space="0" w:color="auto"/>
                    <w:right w:val="single" w:sz="4" w:space="0" w:color="auto"/>
                  </w:tcBorders>
                </w:tcPr>
                <w:p w:rsidR="00B24D2D" w:rsidRPr="002C21F9" w:rsidRDefault="00B24D2D" w:rsidP="00815848">
                  <w:pPr>
                    <w:autoSpaceDN w:val="0"/>
                    <w:adjustRightInd w:val="0"/>
                    <w:jc w:val="both"/>
                    <w:rPr>
                      <w:sz w:val="16"/>
                      <w:szCs w:val="18"/>
                      <w:lang w:eastAsia="en-US"/>
                    </w:rPr>
                  </w:pPr>
                  <w:r w:rsidRPr="002C21F9">
                    <w:rPr>
                      <w:sz w:val="16"/>
                      <w:szCs w:val="18"/>
                      <w:lang w:eastAsia="en-US"/>
                    </w:rPr>
                    <w:t>2</w:t>
                  </w:r>
                  <w:r>
                    <w:rPr>
                      <w:sz w:val="16"/>
                      <w:szCs w:val="18"/>
                      <w:lang w:eastAsia="en-US"/>
                    </w:rPr>
                    <w:t>0</w:t>
                  </w:r>
                  <w:r w:rsidRPr="002C21F9">
                    <w:rPr>
                      <w:sz w:val="16"/>
                      <w:szCs w:val="18"/>
                      <w:lang w:eastAsia="en-US"/>
                    </w:rPr>
                    <w:t>24</w:t>
                  </w:r>
                </w:p>
              </w:tc>
              <w:tc>
                <w:tcPr>
                  <w:tcW w:w="567" w:type="dxa"/>
                  <w:tcBorders>
                    <w:top w:val="single" w:sz="4" w:space="0" w:color="auto"/>
                    <w:left w:val="single" w:sz="4" w:space="0" w:color="auto"/>
                    <w:bottom w:val="single" w:sz="4" w:space="0" w:color="auto"/>
                    <w:right w:val="single" w:sz="4" w:space="0" w:color="auto"/>
                  </w:tcBorders>
                </w:tcPr>
                <w:p w:rsidR="00B24D2D" w:rsidRPr="002C21F9" w:rsidRDefault="00B24D2D" w:rsidP="00447943">
                  <w:pPr>
                    <w:autoSpaceDN w:val="0"/>
                    <w:adjustRightInd w:val="0"/>
                    <w:jc w:val="both"/>
                    <w:rPr>
                      <w:sz w:val="16"/>
                      <w:szCs w:val="18"/>
                      <w:lang w:eastAsia="en-US"/>
                    </w:rPr>
                  </w:pPr>
                  <w:r>
                    <w:rPr>
                      <w:sz w:val="16"/>
                      <w:szCs w:val="18"/>
                      <w:lang w:eastAsia="en-US"/>
                    </w:rPr>
                    <w:t>2025</w:t>
                  </w:r>
                </w:p>
              </w:tc>
              <w:tc>
                <w:tcPr>
                  <w:tcW w:w="567" w:type="dxa"/>
                  <w:tcBorders>
                    <w:top w:val="single" w:sz="4" w:space="0" w:color="auto"/>
                    <w:left w:val="single" w:sz="4" w:space="0" w:color="auto"/>
                    <w:bottom w:val="single" w:sz="4" w:space="0" w:color="auto"/>
                    <w:right w:val="single" w:sz="4" w:space="0" w:color="auto"/>
                  </w:tcBorders>
                </w:tcPr>
                <w:p w:rsidR="00B24D2D" w:rsidRDefault="00B24D2D" w:rsidP="00447943">
                  <w:pPr>
                    <w:autoSpaceDN w:val="0"/>
                    <w:adjustRightInd w:val="0"/>
                    <w:jc w:val="both"/>
                    <w:rPr>
                      <w:sz w:val="16"/>
                      <w:szCs w:val="18"/>
                      <w:lang w:eastAsia="en-US"/>
                    </w:rPr>
                  </w:pPr>
                  <w:r>
                    <w:rPr>
                      <w:sz w:val="16"/>
                      <w:szCs w:val="18"/>
                      <w:lang w:eastAsia="en-US"/>
                    </w:rPr>
                    <w:t>2026</w:t>
                  </w:r>
                </w:p>
              </w:tc>
            </w:tr>
            <w:tr w:rsidR="000A532F" w:rsidRPr="002C21F9" w:rsidTr="00B24D2D">
              <w:tc>
                <w:tcPr>
                  <w:tcW w:w="1021" w:type="dxa"/>
                  <w:tcBorders>
                    <w:top w:val="single" w:sz="4" w:space="0" w:color="auto"/>
                    <w:left w:val="single" w:sz="4" w:space="0" w:color="auto"/>
                    <w:bottom w:val="single" w:sz="4" w:space="0" w:color="auto"/>
                    <w:right w:val="single" w:sz="4" w:space="0" w:color="auto"/>
                  </w:tcBorders>
                </w:tcPr>
                <w:p w:rsidR="000A532F" w:rsidRPr="002C21F9" w:rsidRDefault="000A532F" w:rsidP="00447943">
                  <w:pPr>
                    <w:autoSpaceDN w:val="0"/>
                    <w:adjustRightInd w:val="0"/>
                    <w:jc w:val="both"/>
                    <w:rPr>
                      <w:sz w:val="16"/>
                      <w:lang w:eastAsia="en-US"/>
                    </w:rPr>
                  </w:pPr>
                  <w:r w:rsidRPr="002C21F9">
                    <w:rPr>
                      <w:sz w:val="16"/>
                      <w:szCs w:val="22"/>
                      <w:lang w:eastAsia="en-US"/>
                    </w:rPr>
                    <w:t>всего</w:t>
                  </w:r>
                </w:p>
              </w:tc>
              <w:tc>
                <w:tcPr>
                  <w:tcW w:w="709" w:type="dxa"/>
                  <w:tcBorders>
                    <w:top w:val="single" w:sz="4" w:space="0" w:color="auto"/>
                    <w:left w:val="single" w:sz="4" w:space="0" w:color="auto"/>
                    <w:bottom w:val="single" w:sz="4" w:space="0" w:color="auto"/>
                    <w:right w:val="single" w:sz="4" w:space="0" w:color="auto"/>
                  </w:tcBorders>
                  <w:vAlign w:val="center"/>
                </w:tcPr>
                <w:p w:rsidR="000A532F" w:rsidRDefault="000A532F" w:rsidP="004C2FA7">
                  <w:pPr>
                    <w:jc w:val="right"/>
                    <w:rPr>
                      <w:b/>
                      <w:bCs/>
                      <w:sz w:val="20"/>
                      <w:szCs w:val="20"/>
                    </w:rPr>
                  </w:pPr>
                  <w:r>
                    <w:rPr>
                      <w:b/>
                      <w:bCs/>
                      <w:sz w:val="20"/>
                      <w:szCs w:val="20"/>
                    </w:rPr>
                    <w:t>9835,5</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704,5</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747,0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829,9</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832,9</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797,0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797,0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832,8</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792,8</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914,6</w:t>
                  </w:r>
                </w:p>
              </w:tc>
              <w:tc>
                <w:tcPr>
                  <w:tcW w:w="708"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773,0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907,0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907,0</w:t>
                  </w:r>
                </w:p>
              </w:tc>
            </w:tr>
            <w:tr w:rsidR="000A532F" w:rsidRPr="002C21F9" w:rsidTr="00B24D2D">
              <w:tc>
                <w:tcPr>
                  <w:tcW w:w="1021" w:type="dxa"/>
                  <w:tcBorders>
                    <w:top w:val="single" w:sz="4" w:space="0" w:color="auto"/>
                    <w:left w:val="single" w:sz="4" w:space="0" w:color="auto"/>
                    <w:bottom w:val="single" w:sz="4" w:space="0" w:color="auto"/>
                    <w:right w:val="single" w:sz="4" w:space="0" w:color="auto"/>
                  </w:tcBorders>
                </w:tcPr>
                <w:p w:rsidR="000A532F" w:rsidRPr="002C21F9" w:rsidRDefault="000A532F" w:rsidP="00447943">
                  <w:pPr>
                    <w:autoSpaceDN w:val="0"/>
                    <w:adjustRightInd w:val="0"/>
                    <w:jc w:val="both"/>
                    <w:rPr>
                      <w:sz w:val="16"/>
                      <w:szCs w:val="18"/>
                      <w:lang w:eastAsia="en-US"/>
                    </w:rPr>
                  </w:pPr>
                  <w:r w:rsidRPr="002C21F9">
                    <w:rPr>
                      <w:sz w:val="16"/>
                      <w:szCs w:val="18"/>
                      <w:lang w:eastAsia="en-US"/>
                    </w:rPr>
                    <w:t>Бюджет</w:t>
                  </w:r>
                </w:p>
                <w:p w:rsidR="000A532F" w:rsidRPr="002C21F9" w:rsidRDefault="000A532F" w:rsidP="00447943">
                  <w:pPr>
                    <w:autoSpaceDN w:val="0"/>
                    <w:adjustRightInd w:val="0"/>
                    <w:jc w:val="both"/>
                    <w:rPr>
                      <w:sz w:val="16"/>
                      <w:szCs w:val="18"/>
                      <w:lang w:eastAsia="en-US"/>
                    </w:rPr>
                  </w:pPr>
                  <w:r w:rsidRPr="002C21F9">
                    <w:rPr>
                      <w:sz w:val="16"/>
                      <w:szCs w:val="18"/>
                      <w:lang w:eastAsia="en-US"/>
                    </w:rPr>
                    <w:t>Муниципального образования «Муниципальный округ Глазовский район Удмуртской Республики» в том числе:</w:t>
                  </w:r>
                </w:p>
              </w:tc>
              <w:tc>
                <w:tcPr>
                  <w:tcW w:w="709" w:type="dxa"/>
                  <w:tcBorders>
                    <w:top w:val="single" w:sz="4" w:space="0" w:color="auto"/>
                    <w:left w:val="single" w:sz="4" w:space="0" w:color="auto"/>
                    <w:bottom w:val="single" w:sz="4" w:space="0" w:color="auto"/>
                    <w:right w:val="single" w:sz="4" w:space="0" w:color="auto"/>
                  </w:tcBorders>
                  <w:vAlign w:val="center"/>
                </w:tcPr>
                <w:p w:rsidR="000A532F" w:rsidRDefault="000A532F" w:rsidP="004C2FA7">
                  <w:pPr>
                    <w:jc w:val="right"/>
                    <w:rPr>
                      <w:b/>
                      <w:bCs/>
                      <w:sz w:val="20"/>
                      <w:szCs w:val="20"/>
                    </w:rPr>
                  </w:pPr>
                  <w:r>
                    <w:rPr>
                      <w:b/>
                      <w:bCs/>
                      <w:sz w:val="20"/>
                      <w:szCs w:val="20"/>
                    </w:rPr>
                    <w:t>9835,5</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704,5</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747,0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829,9</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832,9</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797,0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797,0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832,8</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792,8</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914,6</w:t>
                  </w:r>
                </w:p>
              </w:tc>
              <w:tc>
                <w:tcPr>
                  <w:tcW w:w="708"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773,0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907,0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907,0</w:t>
                  </w:r>
                </w:p>
              </w:tc>
            </w:tr>
            <w:tr w:rsidR="00B24D2D" w:rsidRPr="002C21F9" w:rsidTr="00B24D2D">
              <w:tc>
                <w:tcPr>
                  <w:tcW w:w="1021" w:type="dxa"/>
                  <w:tcBorders>
                    <w:top w:val="single" w:sz="4" w:space="0" w:color="auto"/>
                    <w:left w:val="single" w:sz="4" w:space="0" w:color="auto"/>
                    <w:bottom w:val="single" w:sz="4" w:space="0" w:color="auto"/>
                    <w:right w:val="single" w:sz="4" w:space="0" w:color="auto"/>
                  </w:tcBorders>
                </w:tcPr>
                <w:p w:rsidR="00B24D2D" w:rsidRPr="002C21F9" w:rsidRDefault="00B24D2D" w:rsidP="00447943">
                  <w:pPr>
                    <w:autoSpaceDN w:val="0"/>
                    <w:adjustRightInd w:val="0"/>
                    <w:jc w:val="both"/>
                    <w:rPr>
                      <w:sz w:val="16"/>
                      <w:szCs w:val="18"/>
                      <w:lang w:eastAsia="en-US"/>
                    </w:rPr>
                  </w:pPr>
                  <w:r w:rsidRPr="002C21F9">
                    <w:rPr>
                      <w:sz w:val="16"/>
                      <w:szCs w:val="18"/>
                      <w:lang w:eastAsia="en-US"/>
                    </w:rPr>
                    <w:t>Иные источн</w:t>
                  </w:r>
                  <w:r w:rsidRPr="002C21F9">
                    <w:rPr>
                      <w:sz w:val="16"/>
                      <w:szCs w:val="18"/>
                      <w:lang w:eastAsia="en-US"/>
                    </w:rPr>
                    <w:cr/>
                    <w:t>ки</w:t>
                  </w:r>
                </w:p>
              </w:tc>
              <w:tc>
                <w:tcPr>
                  <w:tcW w:w="709" w:type="dxa"/>
                  <w:tcBorders>
                    <w:top w:val="single" w:sz="4" w:space="0" w:color="auto"/>
                    <w:left w:val="single" w:sz="4" w:space="0" w:color="auto"/>
                    <w:bottom w:val="single" w:sz="4" w:space="0" w:color="auto"/>
                    <w:right w:val="single" w:sz="4" w:space="0" w:color="auto"/>
                  </w:tcBorders>
                  <w:vAlign w:val="center"/>
                </w:tcPr>
                <w:p w:rsidR="00B24D2D" w:rsidRPr="002C21F9" w:rsidRDefault="00B24D2D" w:rsidP="00447943">
                  <w:pPr>
                    <w:jc w:val="right"/>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24D2D" w:rsidRPr="002C21F9" w:rsidRDefault="00B24D2D" w:rsidP="00447943">
                  <w:pPr>
                    <w:jc w:val="right"/>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24D2D" w:rsidRPr="002C21F9" w:rsidRDefault="00B24D2D" w:rsidP="00447943">
                  <w:pPr>
                    <w:jc w:val="right"/>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24D2D" w:rsidRPr="002C21F9" w:rsidRDefault="00B24D2D" w:rsidP="00447943">
                  <w:pPr>
                    <w:jc w:val="right"/>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24D2D" w:rsidRPr="002C21F9" w:rsidRDefault="00B24D2D" w:rsidP="00447943">
                  <w:pPr>
                    <w:jc w:val="right"/>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24D2D" w:rsidRPr="002C21F9" w:rsidRDefault="00B24D2D" w:rsidP="00447943">
                  <w:pPr>
                    <w:jc w:val="right"/>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24D2D" w:rsidRPr="002C21F9" w:rsidRDefault="00B24D2D" w:rsidP="00447943">
                  <w:pPr>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24D2D" w:rsidRPr="002C21F9" w:rsidRDefault="00B24D2D" w:rsidP="00447943">
                  <w:pPr>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24D2D" w:rsidRPr="002C21F9" w:rsidRDefault="00B24D2D" w:rsidP="00447943">
                  <w:pPr>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24D2D" w:rsidRPr="002C21F9" w:rsidRDefault="00B24D2D" w:rsidP="00447943">
                  <w:pPr>
                    <w:rPr>
                      <w:sz w:val="16"/>
                      <w:szCs w:val="20"/>
                    </w:rPr>
                  </w:pPr>
                  <w:r w:rsidRPr="002C21F9">
                    <w:rPr>
                      <w:sz w:val="16"/>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B24D2D" w:rsidRPr="002C21F9" w:rsidRDefault="00B24D2D" w:rsidP="00447943">
                  <w:pPr>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tcPr>
                <w:p w:rsidR="00B24D2D" w:rsidRPr="002C21F9" w:rsidRDefault="00B24D2D" w:rsidP="00447943">
                  <w:pPr>
                    <w:rPr>
                      <w:sz w:val="16"/>
                      <w:szCs w:val="20"/>
                    </w:rPr>
                  </w:pPr>
                </w:p>
              </w:tc>
              <w:tc>
                <w:tcPr>
                  <w:tcW w:w="567" w:type="dxa"/>
                  <w:tcBorders>
                    <w:top w:val="single" w:sz="4" w:space="0" w:color="auto"/>
                    <w:left w:val="single" w:sz="4" w:space="0" w:color="auto"/>
                    <w:bottom w:val="single" w:sz="4" w:space="0" w:color="auto"/>
                    <w:right w:val="single" w:sz="4" w:space="0" w:color="auto"/>
                  </w:tcBorders>
                </w:tcPr>
                <w:p w:rsidR="00B24D2D" w:rsidRPr="002C21F9" w:rsidRDefault="00B24D2D" w:rsidP="00447943">
                  <w:pPr>
                    <w:rPr>
                      <w:sz w:val="16"/>
                      <w:szCs w:val="20"/>
                    </w:rPr>
                  </w:pPr>
                </w:p>
              </w:tc>
            </w:tr>
          </w:tbl>
          <w:p w:rsidR="00ED21F2" w:rsidRPr="0002186E" w:rsidRDefault="00ED21F2" w:rsidP="00447943">
            <w:pPr>
              <w:tabs>
                <w:tab w:val="left" w:pos="2340"/>
                <w:tab w:val="left" w:pos="8460"/>
                <w:tab w:val="left" w:pos="9360"/>
                <w:tab w:val="left" w:pos="10620"/>
              </w:tabs>
              <w:ind w:right="1500"/>
              <w:jc w:val="both"/>
            </w:pPr>
          </w:p>
        </w:tc>
      </w:tr>
      <w:tr w:rsidR="00ED21F2" w:rsidRPr="0002186E" w:rsidTr="00447943">
        <w:trPr>
          <w:trHeight w:val="2014"/>
        </w:trPr>
        <w:tc>
          <w:tcPr>
            <w:tcW w:w="1702" w:type="dxa"/>
          </w:tcPr>
          <w:p w:rsidR="00ED21F2" w:rsidRPr="00237099" w:rsidRDefault="00ED21F2" w:rsidP="00447943">
            <w:pPr>
              <w:tabs>
                <w:tab w:val="left" w:pos="2340"/>
              </w:tabs>
              <w:jc w:val="both"/>
              <w:rPr>
                <w:b/>
                <w:sz w:val="20"/>
                <w:szCs w:val="20"/>
              </w:rPr>
            </w:pPr>
            <w:r w:rsidRPr="00237099">
              <w:rPr>
                <w:b/>
                <w:sz w:val="20"/>
                <w:szCs w:val="20"/>
              </w:rPr>
              <w:t>Ожидаемый конечный результат:</w:t>
            </w:r>
          </w:p>
          <w:p w:rsidR="00ED21F2" w:rsidRPr="00237099" w:rsidRDefault="00ED21F2" w:rsidP="00447943">
            <w:pPr>
              <w:tabs>
                <w:tab w:val="left" w:pos="2340"/>
                <w:tab w:val="left" w:pos="8460"/>
                <w:tab w:val="left" w:pos="9360"/>
                <w:tab w:val="left" w:pos="10620"/>
              </w:tabs>
              <w:ind w:right="1500"/>
              <w:jc w:val="both"/>
              <w:rPr>
                <w:b/>
                <w:sz w:val="20"/>
                <w:szCs w:val="20"/>
              </w:rPr>
            </w:pPr>
          </w:p>
        </w:tc>
        <w:tc>
          <w:tcPr>
            <w:tcW w:w="8872" w:type="dxa"/>
          </w:tcPr>
          <w:p w:rsidR="00ED21F2" w:rsidRPr="005C609F" w:rsidRDefault="00491FA3" w:rsidP="00447943">
            <w:pPr>
              <w:tabs>
                <w:tab w:val="left" w:pos="2340"/>
              </w:tabs>
              <w:jc w:val="both"/>
            </w:pPr>
            <w:r>
              <w:rPr>
                <w:sz w:val="22"/>
                <w:szCs w:val="22"/>
              </w:rPr>
              <w:t xml:space="preserve"> </w:t>
            </w:r>
            <w:r w:rsidR="00ED21F2" w:rsidRPr="0002186E">
              <w:rPr>
                <w:sz w:val="22"/>
                <w:szCs w:val="22"/>
              </w:rPr>
              <w:t xml:space="preserve"> - увеличение доли граждан, систематически занимающихся физической культурой и спортом, до </w:t>
            </w:r>
            <w:r w:rsidR="008900AF">
              <w:rPr>
                <w:sz w:val="22"/>
                <w:szCs w:val="22"/>
              </w:rPr>
              <w:t>51</w:t>
            </w:r>
            <w:r w:rsidR="00ED21F2" w:rsidRPr="0002186E">
              <w:rPr>
                <w:sz w:val="22"/>
                <w:szCs w:val="22"/>
              </w:rPr>
              <w:t xml:space="preserve"> процент</w:t>
            </w:r>
            <w:r w:rsidR="008900AF">
              <w:rPr>
                <w:sz w:val="22"/>
                <w:szCs w:val="22"/>
              </w:rPr>
              <w:t>а</w:t>
            </w:r>
            <w:r w:rsidR="00ED21F2" w:rsidRPr="0002186E">
              <w:rPr>
                <w:sz w:val="22"/>
                <w:szCs w:val="22"/>
              </w:rPr>
              <w:t xml:space="preserve"> в общей численности населения Удмуртской Республики;</w:t>
            </w:r>
          </w:p>
          <w:p w:rsidR="00ED21F2" w:rsidRPr="0002186E" w:rsidRDefault="00ED21F2" w:rsidP="00447943">
            <w:pPr>
              <w:tabs>
                <w:tab w:val="left" w:pos="2340"/>
              </w:tabs>
              <w:jc w:val="both"/>
            </w:pPr>
            <w:r>
              <w:rPr>
                <w:sz w:val="22"/>
                <w:szCs w:val="22"/>
              </w:rPr>
              <w:t>- ф</w:t>
            </w:r>
            <w:r w:rsidRPr="0002186E">
              <w:rPr>
                <w:sz w:val="22"/>
                <w:szCs w:val="22"/>
              </w:rPr>
              <w:t>ормирование сборных команд района по отдельным видам спорта из числа сильнейших спортсменов района</w:t>
            </w:r>
            <w:r w:rsidR="00184C03">
              <w:rPr>
                <w:sz w:val="22"/>
                <w:szCs w:val="22"/>
              </w:rPr>
              <w:t>;</w:t>
            </w:r>
          </w:p>
          <w:p w:rsidR="00ED21F2" w:rsidRDefault="00ED21F2" w:rsidP="00447943">
            <w:pPr>
              <w:tabs>
                <w:tab w:val="left" w:pos="2340"/>
              </w:tabs>
              <w:jc w:val="both"/>
            </w:pPr>
            <w:r>
              <w:rPr>
                <w:sz w:val="22"/>
                <w:szCs w:val="22"/>
              </w:rPr>
              <w:t>- п</w:t>
            </w:r>
            <w:r w:rsidRPr="0002186E">
              <w:rPr>
                <w:sz w:val="22"/>
                <w:szCs w:val="22"/>
              </w:rPr>
              <w:t>овышение конкурентоспособности спортсменов Глазовского района на региональном и федеральном уровне</w:t>
            </w:r>
            <w:r>
              <w:rPr>
                <w:sz w:val="22"/>
                <w:szCs w:val="22"/>
              </w:rPr>
              <w:t>;</w:t>
            </w:r>
          </w:p>
          <w:p w:rsidR="00ED21F2" w:rsidRPr="005C609F" w:rsidRDefault="00ED21F2" w:rsidP="00447943">
            <w:pPr>
              <w:tabs>
                <w:tab w:val="left" w:pos="2340"/>
              </w:tabs>
              <w:jc w:val="both"/>
              <w:rPr>
                <w:color w:val="000000"/>
              </w:rPr>
            </w:pPr>
            <w:r>
              <w:rPr>
                <w:sz w:val="22"/>
                <w:szCs w:val="22"/>
              </w:rPr>
              <w:t xml:space="preserve">- </w:t>
            </w:r>
            <w:r w:rsidRPr="005C609F">
              <w:rPr>
                <w:sz w:val="22"/>
                <w:szCs w:val="22"/>
              </w:rPr>
              <w:t xml:space="preserve">вовлечение </w:t>
            </w:r>
            <w:r w:rsidRPr="005C609F">
              <w:rPr>
                <w:color w:val="000000"/>
                <w:sz w:val="22"/>
                <w:szCs w:val="22"/>
              </w:rPr>
              <w:t>лиц с ограниченными возможностями здоровья и инвалидов, ветеранов, работающего населения к  систематическому  занятию физической культурой и спортом;</w:t>
            </w:r>
          </w:p>
          <w:p w:rsidR="00ED21F2" w:rsidRPr="005C609F" w:rsidRDefault="00ED21F2" w:rsidP="00447943">
            <w:pPr>
              <w:tabs>
                <w:tab w:val="left" w:pos="2340"/>
              </w:tabs>
              <w:jc w:val="both"/>
              <w:rPr>
                <w:color w:val="000000"/>
              </w:rPr>
            </w:pPr>
            <w:r w:rsidRPr="005C609F">
              <w:rPr>
                <w:color w:val="000000"/>
                <w:sz w:val="22"/>
                <w:szCs w:val="22"/>
              </w:rPr>
              <w:t>- увеличение количества  спортивных соревнований для всех слоев населения;</w:t>
            </w:r>
          </w:p>
          <w:p w:rsidR="00ED21F2" w:rsidRPr="0002186E" w:rsidRDefault="00ED21F2" w:rsidP="00447943">
            <w:pPr>
              <w:tabs>
                <w:tab w:val="left" w:pos="2340"/>
              </w:tabs>
              <w:jc w:val="both"/>
            </w:pPr>
            <w:r w:rsidRPr="005C609F">
              <w:rPr>
                <w:color w:val="000000"/>
                <w:sz w:val="22"/>
                <w:szCs w:val="22"/>
              </w:rPr>
              <w:t>- заинтересованность среди обучающихся школ района, взрос</w:t>
            </w:r>
            <w:r w:rsidR="00184C03">
              <w:rPr>
                <w:color w:val="000000"/>
                <w:sz w:val="22"/>
                <w:szCs w:val="22"/>
              </w:rPr>
              <w:t>лого на селения сдачи норм ГТО.</w:t>
            </w:r>
          </w:p>
        </w:tc>
      </w:tr>
    </w:tbl>
    <w:p w:rsidR="00ED21F2" w:rsidRPr="0002186E" w:rsidRDefault="00ED21F2" w:rsidP="00ED21F2">
      <w:pPr>
        <w:jc w:val="both"/>
        <w:rPr>
          <w:sz w:val="22"/>
          <w:szCs w:val="22"/>
        </w:rPr>
      </w:pPr>
    </w:p>
    <w:p w:rsidR="00ED21F2" w:rsidRPr="0002186E" w:rsidRDefault="00ED21F2" w:rsidP="00BF75C5">
      <w:pPr>
        <w:spacing w:before="100" w:beforeAutospacing="1"/>
        <w:jc w:val="both"/>
        <w:rPr>
          <w:b/>
          <w:bCs/>
          <w:color w:val="000000"/>
          <w:sz w:val="22"/>
          <w:szCs w:val="22"/>
        </w:rPr>
      </w:pPr>
      <w:r w:rsidRPr="0002186E">
        <w:rPr>
          <w:b/>
          <w:bCs/>
          <w:color w:val="000000"/>
          <w:sz w:val="22"/>
          <w:szCs w:val="22"/>
        </w:rPr>
        <w:t>1. Общая характеристика состояния, основные проблемы и перспективы развития сферы физической культуры и спорта</w:t>
      </w:r>
    </w:p>
    <w:p w:rsidR="000B5F08" w:rsidRDefault="00C86ED2" w:rsidP="000B5F08">
      <w:pPr>
        <w:pStyle w:val="3"/>
        <w:numPr>
          <w:ilvl w:val="0"/>
          <w:numId w:val="0"/>
        </w:numPr>
        <w:shd w:val="clear" w:color="auto" w:fill="FFFFFF"/>
        <w:ind w:firstLine="567"/>
        <w:jc w:val="both"/>
        <w:rPr>
          <w:sz w:val="22"/>
          <w:szCs w:val="22"/>
        </w:rPr>
      </w:pPr>
      <w:r>
        <w:rPr>
          <w:sz w:val="22"/>
          <w:szCs w:val="22"/>
          <w:lang w:eastAsia="ru-RU"/>
        </w:rPr>
        <w:t>Территория муниципального образования «Муниципальный округ Глазовский район Удмуртской Республики»</w:t>
      </w:r>
      <w:r w:rsidR="00BF445F">
        <w:rPr>
          <w:sz w:val="22"/>
          <w:szCs w:val="22"/>
          <w:lang w:eastAsia="ru-RU"/>
        </w:rPr>
        <w:t xml:space="preserve"> разбита на 11 территориальных отделов.</w:t>
      </w:r>
      <w:r w:rsidR="006177C8">
        <w:rPr>
          <w:sz w:val="22"/>
          <w:szCs w:val="22"/>
          <w:lang w:eastAsia="ru-RU"/>
        </w:rPr>
        <w:t xml:space="preserve"> </w:t>
      </w:r>
      <w:r w:rsidR="00CC303F">
        <w:rPr>
          <w:sz w:val="22"/>
          <w:szCs w:val="22"/>
          <w:lang w:eastAsia="ru-RU"/>
        </w:rPr>
        <w:t>На территории Глазовского района располагается 11 общеобразовательных учреждений</w:t>
      </w:r>
      <w:r w:rsidR="0002569C">
        <w:rPr>
          <w:sz w:val="22"/>
          <w:szCs w:val="22"/>
          <w:lang w:eastAsia="ru-RU"/>
        </w:rPr>
        <w:t xml:space="preserve"> и 2 организации дополнительного образования, одн</w:t>
      </w:r>
      <w:r w:rsidR="00BF75C5">
        <w:rPr>
          <w:sz w:val="22"/>
          <w:szCs w:val="22"/>
          <w:lang w:eastAsia="ru-RU"/>
        </w:rPr>
        <w:t>о</w:t>
      </w:r>
      <w:r w:rsidR="0002569C">
        <w:rPr>
          <w:sz w:val="22"/>
          <w:szCs w:val="22"/>
          <w:lang w:eastAsia="ru-RU"/>
        </w:rPr>
        <w:t xml:space="preserve"> из которых</w:t>
      </w:r>
      <w:r w:rsidR="00BF75C5">
        <w:rPr>
          <w:sz w:val="22"/>
          <w:szCs w:val="22"/>
          <w:lang w:eastAsia="ru-RU"/>
        </w:rPr>
        <w:t xml:space="preserve"> М</w:t>
      </w:r>
      <w:r w:rsidR="00BF75C5" w:rsidRPr="00BF75C5">
        <w:rPr>
          <w:sz w:val="22"/>
          <w:szCs w:val="22"/>
          <w:lang w:eastAsia="ru-RU"/>
        </w:rPr>
        <w:t>униципальное учреждение дополнительного образования «</w:t>
      </w:r>
      <w:r w:rsidR="007170E1">
        <w:rPr>
          <w:sz w:val="22"/>
          <w:szCs w:val="22"/>
          <w:lang w:eastAsia="ru-RU"/>
        </w:rPr>
        <w:t>С</w:t>
      </w:r>
      <w:r w:rsidR="00BF75C5" w:rsidRPr="00BF75C5">
        <w:rPr>
          <w:sz w:val="22"/>
          <w:szCs w:val="22"/>
          <w:lang w:eastAsia="ru-RU"/>
        </w:rPr>
        <w:t>портивная школа</w:t>
      </w:r>
      <w:r w:rsidR="007170E1">
        <w:rPr>
          <w:sz w:val="22"/>
          <w:szCs w:val="22"/>
          <w:lang w:eastAsia="ru-RU"/>
        </w:rPr>
        <w:t xml:space="preserve"> Глазовского района</w:t>
      </w:r>
      <w:r w:rsidR="00BF75C5" w:rsidRPr="00BF75C5">
        <w:rPr>
          <w:sz w:val="22"/>
          <w:szCs w:val="22"/>
          <w:lang w:eastAsia="ru-RU"/>
        </w:rPr>
        <w:t>»</w:t>
      </w:r>
      <w:r w:rsidR="007170E1">
        <w:rPr>
          <w:sz w:val="22"/>
          <w:szCs w:val="22"/>
          <w:lang w:eastAsia="ru-RU"/>
        </w:rPr>
        <w:t xml:space="preserve"> </w:t>
      </w:r>
      <w:r w:rsidR="00BF75C5" w:rsidRPr="00BF75C5">
        <w:rPr>
          <w:sz w:val="22"/>
          <w:szCs w:val="22"/>
          <w:lang w:eastAsia="ru-RU"/>
        </w:rPr>
        <w:t>(</w:t>
      </w:r>
      <w:r w:rsidR="00DB54C1">
        <w:rPr>
          <w:sz w:val="22"/>
          <w:szCs w:val="22"/>
          <w:lang w:eastAsia="ru-RU"/>
        </w:rPr>
        <w:t>МУДО «</w:t>
      </w:r>
      <w:r w:rsidR="007170E1">
        <w:rPr>
          <w:sz w:val="22"/>
          <w:szCs w:val="22"/>
          <w:lang w:eastAsia="ru-RU"/>
        </w:rPr>
        <w:t>СШ Глазовского района</w:t>
      </w:r>
      <w:r w:rsidR="00DB54C1">
        <w:rPr>
          <w:sz w:val="22"/>
          <w:szCs w:val="22"/>
          <w:lang w:eastAsia="ru-RU"/>
        </w:rPr>
        <w:t xml:space="preserve">»), </w:t>
      </w:r>
      <w:r w:rsidR="00CC303F">
        <w:rPr>
          <w:sz w:val="22"/>
          <w:szCs w:val="22"/>
        </w:rPr>
        <w:t>с общей численностью</w:t>
      </w:r>
      <w:r w:rsidR="00DB54C1">
        <w:rPr>
          <w:sz w:val="22"/>
          <w:szCs w:val="22"/>
        </w:rPr>
        <w:t xml:space="preserve"> в общеобразовательных учреждениях </w:t>
      </w:r>
      <w:r w:rsidR="00D53EA1">
        <w:rPr>
          <w:sz w:val="22"/>
          <w:szCs w:val="22"/>
        </w:rPr>
        <w:t xml:space="preserve">1352 </w:t>
      </w:r>
      <w:r w:rsidR="00DB54C1">
        <w:rPr>
          <w:sz w:val="22"/>
          <w:szCs w:val="22"/>
        </w:rPr>
        <w:t xml:space="preserve"> человек</w:t>
      </w:r>
      <w:r w:rsidR="00D53EA1">
        <w:rPr>
          <w:sz w:val="22"/>
          <w:szCs w:val="22"/>
        </w:rPr>
        <w:t>а</w:t>
      </w:r>
      <w:r w:rsidR="00DB54C1">
        <w:rPr>
          <w:sz w:val="22"/>
          <w:szCs w:val="22"/>
        </w:rPr>
        <w:t>, а в МУДО «</w:t>
      </w:r>
      <w:r w:rsidR="007170E1">
        <w:rPr>
          <w:sz w:val="22"/>
          <w:szCs w:val="22"/>
        </w:rPr>
        <w:t>СШ Глазовского района</w:t>
      </w:r>
      <w:r w:rsidR="00DB54C1">
        <w:rPr>
          <w:sz w:val="22"/>
          <w:szCs w:val="22"/>
        </w:rPr>
        <w:t>»</w:t>
      </w:r>
      <w:r w:rsidR="00CC303F">
        <w:rPr>
          <w:sz w:val="22"/>
          <w:szCs w:val="22"/>
        </w:rPr>
        <w:t xml:space="preserve"> </w:t>
      </w:r>
      <w:r w:rsidR="009C0A76">
        <w:rPr>
          <w:sz w:val="22"/>
          <w:szCs w:val="22"/>
        </w:rPr>
        <w:t>372</w:t>
      </w:r>
      <w:r w:rsidR="00CC303F">
        <w:rPr>
          <w:sz w:val="22"/>
          <w:szCs w:val="22"/>
        </w:rPr>
        <w:t xml:space="preserve"> учащихся, </w:t>
      </w:r>
      <w:r w:rsidR="00DB54C1">
        <w:rPr>
          <w:sz w:val="22"/>
          <w:szCs w:val="22"/>
        </w:rPr>
        <w:t xml:space="preserve">с которыми работают </w:t>
      </w:r>
      <w:r w:rsidR="000B5F08">
        <w:rPr>
          <w:sz w:val="22"/>
          <w:szCs w:val="22"/>
        </w:rPr>
        <w:t>14 педагогов.</w:t>
      </w:r>
    </w:p>
    <w:p w:rsidR="000B5F08" w:rsidRDefault="00ED21F2" w:rsidP="000B5F08">
      <w:pPr>
        <w:pStyle w:val="3"/>
        <w:numPr>
          <w:ilvl w:val="0"/>
          <w:numId w:val="0"/>
        </w:numPr>
        <w:shd w:val="clear" w:color="auto" w:fill="FFFFFF"/>
        <w:ind w:firstLine="567"/>
        <w:jc w:val="both"/>
        <w:rPr>
          <w:sz w:val="22"/>
          <w:szCs w:val="22"/>
        </w:rPr>
      </w:pPr>
      <w:r w:rsidRPr="0002186E">
        <w:rPr>
          <w:sz w:val="22"/>
          <w:szCs w:val="22"/>
        </w:rPr>
        <w:t>Спортивно-массовая работа проводится во всех образовательных учреждениях: через школьные спортивные секции и дополнительное образование на имеющихся в населенн</w:t>
      </w:r>
      <w:r w:rsidR="007D0A58">
        <w:rPr>
          <w:sz w:val="22"/>
          <w:szCs w:val="22"/>
        </w:rPr>
        <w:t xml:space="preserve">ых пунктах спортивных объектах. </w:t>
      </w:r>
      <w:r w:rsidRPr="0002186E">
        <w:rPr>
          <w:sz w:val="22"/>
          <w:szCs w:val="22"/>
        </w:rPr>
        <w:t>Одним из важнейших компонентов внеклассной работы по физической культуре является формирование  здорового образа жизни. Таким образом, совершенствуется система профилактики злоупотребления наркотическими веществами среди молодежи и несовершеннолетних.</w:t>
      </w:r>
    </w:p>
    <w:p w:rsidR="00ED21F2" w:rsidRPr="0002186E" w:rsidRDefault="00ED21F2" w:rsidP="000B5F08">
      <w:pPr>
        <w:pStyle w:val="3"/>
        <w:numPr>
          <w:ilvl w:val="0"/>
          <w:numId w:val="0"/>
        </w:numPr>
        <w:shd w:val="clear" w:color="auto" w:fill="FFFFFF"/>
        <w:ind w:firstLine="567"/>
        <w:jc w:val="both"/>
        <w:rPr>
          <w:sz w:val="22"/>
          <w:szCs w:val="22"/>
        </w:rPr>
      </w:pPr>
      <w:r w:rsidRPr="0002186E">
        <w:rPr>
          <w:sz w:val="22"/>
          <w:szCs w:val="22"/>
        </w:rPr>
        <w:t xml:space="preserve">На территории лыжной базы </w:t>
      </w:r>
      <w:r w:rsidR="007D0A58">
        <w:rPr>
          <w:sz w:val="22"/>
          <w:szCs w:val="22"/>
        </w:rPr>
        <w:t xml:space="preserve">МУДО </w:t>
      </w:r>
      <w:r w:rsidR="007170E1">
        <w:rPr>
          <w:sz w:val="22"/>
          <w:szCs w:val="22"/>
        </w:rPr>
        <w:t xml:space="preserve">«СШ Глазовского района» </w:t>
      </w:r>
      <w:r w:rsidRPr="0002186E">
        <w:rPr>
          <w:sz w:val="22"/>
          <w:szCs w:val="22"/>
        </w:rPr>
        <w:t xml:space="preserve">проводятся такие соревнования как: первенство по лыжным гонкам спортсменов «ФСБ Приволжского федерального округа», Первенство России среди предприятий ТВЭЛ (атомиада),  лыжные гонки на приз завода «Металлист», первенство промышленных предприятий г. Глазова, тематические спортивные дни (День физкультурника, День молодежи, День деревни, День защиты детей, фестивали) и т.д. Проведение мероприятий подобного рода способствует </w:t>
      </w:r>
      <w:r w:rsidR="007D0A58">
        <w:rPr>
          <w:sz w:val="22"/>
          <w:szCs w:val="22"/>
        </w:rPr>
        <w:t xml:space="preserve">также </w:t>
      </w:r>
      <w:r w:rsidRPr="0002186E">
        <w:rPr>
          <w:sz w:val="22"/>
          <w:szCs w:val="22"/>
        </w:rPr>
        <w:t>поддержке интеллектуального творчества участников, формированию активной жизненной позиции, добросовестного отношения к участию в делах «малой Родины».</w:t>
      </w:r>
    </w:p>
    <w:p w:rsidR="00ED21F2" w:rsidRPr="0002186E" w:rsidRDefault="00ED21F2" w:rsidP="000B5F08">
      <w:pPr>
        <w:ind w:right="-284" w:firstLine="567"/>
        <w:jc w:val="both"/>
        <w:rPr>
          <w:sz w:val="22"/>
          <w:szCs w:val="22"/>
        </w:rPr>
      </w:pPr>
      <w:r w:rsidRPr="0002186E">
        <w:rPr>
          <w:sz w:val="22"/>
          <w:szCs w:val="22"/>
        </w:rPr>
        <w:t>Ежегодно в районе проводится примерно 150 соревнований, по 25 видам спорта, участвуют все слои населения, включая дошкольников и детей школьного возраста.</w:t>
      </w:r>
    </w:p>
    <w:p w:rsidR="00ED21F2" w:rsidRPr="0002186E" w:rsidRDefault="00ED21F2" w:rsidP="000B5F08">
      <w:pPr>
        <w:ind w:right="-284" w:firstLine="567"/>
        <w:jc w:val="both"/>
        <w:rPr>
          <w:sz w:val="22"/>
          <w:szCs w:val="22"/>
        </w:rPr>
      </w:pPr>
      <w:r w:rsidRPr="0002186E">
        <w:rPr>
          <w:sz w:val="22"/>
          <w:szCs w:val="22"/>
        </w:rPr>
        <w:lastRenderedPageBreak/>
        <w:t>С детьми старшего школьного возраста работает психолог. Используемые тесты помогают определить, есть ли у школьника вредные привычки, как он и, его близкое окружение к ним относится. Такая работа помогает оградить подростков от негативных влияний современной действительности.</w:t>
      </w:r>
    </w:p>
    <w:p w:rsidR="00ED21F2" w:rsidRPr="0002186E" w:rsidRDefault="00ED21F2" w:rsidP="000B5F08">
      <w:pPr>
        <w:ind w:right="-284" w:firstLine="567"/>
        <w:jc w:val="both"/>
        <w:rPr>
          <w:sz w:val="22"/>
          <w:szCs w:val="22"/>
        </w:rPr>
      </w:pPr>
      <w:r w:rsidRPr="0002186E">
        <w:rPr>
          <w:sz w:val="22"/>
          <w:szCs w:val="22"/>
        </w:rPr>
        <w:t xml:space="preserve">В каждом </w:t>
      </w:r>
      <w:r w:rsidR="00D16AE0">
        <w:rPr>
          <w:sz w:val="22"/>
          <w:szCs w:val="22"/>
        </w:rPr>
        <w:t xml:space="preserve">территориальном отделе </w:t>
      </w:r>
      <w:r w:rsidRPr="0002186E">
        <w:rPr>
          <w:sz w:val="22"/>
          <w:szCs w:val="22"/>
        </w:rPr>
        <w:t>при общеобразовательн</w:t>
      </w:r>
      <w:r w:rsidR="00C95E57">
        <w:rPr>
          <w:sz w:val="22"/>
          <w:szCs w:val="22"/>
        </w:rPr>
        <w:t>ых школах есть спортивные залы,</w:t>
      </w:r>
      <w:r w:rsidRPr="0002186E">
        <w:rPr>
          <w:sz w:val="22"/>
          <w:szCs w:val="22"/>
        </w:rPr>
        <w:t xml:space="preserve"> спортивные и детские  площадки. В районе ежегодно проводятся зимние и летние сельские игры с привлечением  всех </w:t>
      </w:r>
      <w:r w:rsidR="00C95E57">
        <w:rPr>
          <w:sz w:val="22"/>
          <w:szCs w:val="22"/>
        </w:rPr>
        <w:t>территориальных отделов</w:t>
      </w:r>
      <w:r w:rsidRPr="0002186E">
        <w:rPr>
          <w:sz w:val="22"/>
          <w:szCs w:val="22"/>
        </w:rPr>
        <w:t xml:space="preserve">, где принимают участие </w:t>
      </w:r>
      <w:r w:rsidR="00C95E57">
        <w:rPr>
          <w:sz w:val="22"/>
          <w:szCs w:val="22"/>
        </w:rPr>
        <w:t>начальники территориальных отделов</w:t>
      </w:r>
      <w:r w:rsidRPr="0002186E">
        <w:rPr>
          <w:sz w:val="22"/>
          <w:szCs w:val="22"/>
        </w:rPr>
        <w:t>, руководители предприятий и организаций, а также директора школ и большинство сотрудников.</w:t>
      </w:r>
    </w:p>
    <w:p w:rsidR="00ED21F2" w:rsidRPr="0002186E" w:rsidRDefault="00ED21F2" w:rsidP="000B5F08">
      <w:pPr>
        <w:ind w:right="-284" w:firstLine="567"/>
        <w:jc w:val="both"/>
        <w:rPr>
          <w:sz w:val="22"/>
          <w:szCs w:val="22"/>
        </w:rPr>
      </w:pPr>
      <w:r w:rsidRPr="0002186E">
        <w:rPr>
          <w:sz w:val="22"/>
          <w:szCs w:val="22"/>
        </w:rPr>
        <w:t xml:space="preserve">С 2012 года проводится летняя и зимняя спартакиада среди ветеранов и людей с ограниченными возможностями, под девизом «Спорт-это сила!». </w:t>
      </w:r>
      <w:r w:rsidR="0017466C">
        <w:rPr>
          <w:sz w:val="22"/>
          <w:szCs w:val="22"/>
        </w:rPr>
        <w:t>С</w:t>
      </w:r>
      <w:r w:rsidRPr="0002186E">
        <w:rPr>
          <w:sz w:val="22"/>
          <w:szCs w:val="22"/>
        </w:rPr>
        <w:t>портсмены</w:t>
      </w:r>
      <w:r w:rsidR="0017466C">
        <w:rPr>
          <w:sz w:val="22"/>
          <w:szCs w:val="22"/>
        </w:rPr>
        <w:t xml:space="preserve"> Глазовского</w:t>
      </w:r>
      <w:r w:rsidR="001B1085">
        <w:rPr>
          <w:sz w:val="22"/>
          <w:szCs w:val="22"/>
        </w:rPr>
        <w:t xml:space="preserve"> </w:t>
      </w:r>
      <w:r w:rsidR="0017466C">
        <w:rPr>
          <w:sz w:val="22"/>
          <w:szCs w:val="22"/>
        </w:rPr>
        <w:t>района</w:t>
      </w:r>
      <w:r w:rsidRPr="0002186E">
        <w:rPr>
          <w:sz w:val="22"/>
          <w:szCs w:val="22"/>
        </w:rPr>
        <w:t xml:space="preserve"> активно принимают участие во всероссийских соревнованиях  проводимых в городе Глазова и </w:t>
      </w:r>
      <w:r w:rsidR="0017466C">
        <w:rPr>
          <w:sz w:val="22"/>
          <w:szCs w:val="22"/>
        </w:rPr>
        <w:t xml:space="preserve">Республике. </w:t>
      </w:r>
      <w:r w:rsidRPr="0002186E">
        <w:rPr>
          <w:sz w:val="22"/>
          <w:szCs w:val="22"/>
        </w:rPr>
        <w:t>Раз в два года на коллегии рассматриваются проблемы и изменения  спортивной работы в сельском поселении.</w:t>
      </w:r>
    </w:p>
    <w:p w:rsidR="00ED21F2" w:rsidRPr="0002186E" w:rsidRDefault="00ED21F2" w:rsidP="000B5F08">
      <w:pPr>
        <w:ind w:right="-284" w:firstLine="567"/>
        <w:jc w:val="both"/>
        <w:rPr>
          <w:sz w:val="22"/>
          <w:szCs w:val="22"/>
        </w:rPr>
      </w:pPr>
      <w:r w:rsidRPr="0002186E">
        <w:rPr>
          <w:sz w:val="22"/>
          <w:szCs w:val="22"/>
        </w:rPr>
        <w:t>Агропромышленный комплекс помогает в пропаганде здорового образа жизни, приобщения населения к физической культуре и поддержке спорта на селе. Стало традиций среди механизаторов и животноводов проведения конкурса по зимней и летней рыбалке</w:t>
      </w:r>
      <w:r w:rsidR="008B4274">
        <w:rPr>
          <w:sz w:val="22"/>
          <w:szCs w:val="22"/>
        </w:rPr>
        <w:t>.</w:t>
      </w:r>
    </w:p>
    <w:p w:rsidR="00ED21F2" w:rsidRPr="0002186E" w:rsidRDefault="00ED21F2" w:rsidP="000B5F08">
      <w:pPr>
        <w:ind w:right="-284" w:firstLine="567"/>
        <w:jc w:val="both"/>
        <w:rPr>
          <w:sz w:val="22"/>
          <w:szCs w:val="22"/>
        </w:rPr>
      </w:pPr>
      <w:r w:rsidRPr="0002186E">
        <w:rPr>
          <w:color w:val="000000"/>
          <w:sz w:val="22"/>
          <w:szCs w:val="22"/>
        </w:rPr>
        <w:t>Главная цель в деятельности отдела - создание условий для занятий спортом всех категорий граждан, без учета их возраста и материального достатка. Пропаганда физической культуры является незаменимым средством достижения основной цели. С помощью пропаганды появляется возможность доказывать значение физической культуры в воспитании подрастающего поколения, профилактике болезней, продлении активного долголетия, в борьбе с курением, алкоголизмом и другими негативными социальными явлениями. Основная задача  пропаганды занятий физической культурой и спортом состоит в увеличении интереса к физическому совершенствованию, формирование в массовом сознании понимания жизненной необходимости физкультурно-спортивных занятий.</w:t>
      </w:r>
    </w:p>
    <w:p w:rsidR="00ED21F2" w:rsidRPr="0002186E" w:rsidRDefault="00ED21F2" w:rsidP="000B5F08">
      <w:pPr>
        <w:ind w:right="-284" w:firstLine="567"/>
        <w:jc w:val="both"/>
        <w:rPr>
          <w:sz w:val="22"/>
          <w:szCs w:val="22"/>
        </w:rPr>
      </w:pPr>
      <w:r w:rsidRPr="0002186E">
        <w:rPr>
          <w:color w:val="000000"/>
          <w:sz w:val="22"/>
          <w:szCs w:val="22"/>
        </w:rPr>
        <w:t>В настоящее время актуальными вопросами, требующими решения, для благоприятного развития физической культуры и спорта, являются следующие:</w:t>
      </w:r>
    </w:p>
    <w:p w:rsidR="00ED21F2" w:rsidRPr="0002186E" w:rsidRDefault="00ED21F2" w:rsidP="000B5F08">
      <w:pPr>
        <w:ind w:right="-284" w:firstLine="567"/>
        <w:jc w:val="both"/>
        <w:rPr>
          <w:sz w:val="22"/>
          <w:szCs w:val="22"/>
        </w:rPr>
      </w:pPr>
      <w:r w:rsidRPr="0002186E">
        <w:rPr>
          <w:color w:val="000000"/>
          <w:sz w:val="22"/>
          <w:szCs w:val="22"/>
        </w:rPr>
        <w:t>- отсутствие специалистов в сельских поселениях для систематического привлечения населения к занятиям физической культурой и спортом;</w:t>
      </w:r>
    </w:p>
    <w:p w:rsidR="00ED21F2" w:rsidRDefault="00ED21F2" w:rsidP="000B5F08">
      <w:pPr>
        <w:ind w:right="-284" w:firstLine="567"/>
        <w:jc w:val="both"/>
        <w:rPr>
          <w:color w:val="000000"/>
          <w:sz w:val="22"/>
          <w:szCs w:val="22"/>
        </w:rPr>
      </w:pPr>
      <w:r w:rsidRPr="0002186E">
        <w:rPr>
          <w:color w:val="000000"/>
          <w:sz w:val="22"/>
          <w:szCs w:val="22"/>
        </w:rPr>
        <w:t>- несоответствие уровня материальной базы и инфраструктуры учреждений физической культуры и спорта для подготовки спортсменов высокого уровня, а та</w:t>
      </w:r>
      <w:r w:rsidR="001B1085">
        <w:rPr>
          <w:color w:val="000000"/>
          <w:sz w:val="22"/>
          <w:szCs w:val="22"/>
        </w:rPr>
        <w:t>кже износ спортивных сооружений;</w:t>
      </w:r>
    </w:p>
    <w:p w:rsidR="00ED21F2" w:rsidRPr="0002186E" w:rsidRDefault="001B1085" w:rsidP="000B5F08">
      <w:pPr>
        <w:ind w:right="-284" w:firstLine="567"/>
        <w:jc w:val="both"/>
        <w:rPr>
          <w:sz w:val="22"/>
          <w:szCs w:val="22"/>
        </w:rPr>
      </w:pPr>
      <w:r>
        <w:rPr>
          <w:color w:val="000000"/>
          <w:sz w:val="22"/>
          <w:szCs w:val="22"/>
        </w:rPr>
        <w:t>Р</w:t>
      </w:r>
      <w:r w:rsidR="00ED21F2" w:rsidRPr="0002186E">
        <w:rPr>
          <w:color w:val="000000"/>
          <w:sz w:val="22"/>
          <w:szCs w:val="22"/>
        </w:rPr>
        <w:t xml:space="preserve">еализация Программы позволит решать указанные проблемы и добиться значительного роста основных показателей развития физической культуры и спорта в </w:t>
      </w:r>
      <w:r>
        <w:rPr>
          <w:color w:val="000000"/>
          <w:sz w:val="22"/>
          <w:szCs w:val="22"/>
        </w:rPr>
        <w:t>Глазовском районе</w:t>
      </w:r>
      <w:r w:rsidR="00ED21F2" w:rsidRPr="0002186E">
        <w:rPr>
          <w:color w:val="000000"/>
          <w:sz w:val="22"/>
          <w:szCs w:val="22"/>
        </w:rPr>
        <w:t xml:space="preserve"> при максимально эффективном управлении финансами.</w:t>
      </w:r>
    </w:p>
    <w:p w:rsidR="00ED21F2" w:rsidRPr="0002186E" w:rsidRDefault="00ED21F2" w:rsidP="000B5F08">
      <w:pPr>
        <w:ind w:right="-284" w:firstLine="567"/>
        <w:jc w:val="both"/>
        <w:rPr>
          <w:sz w:val="22"/>
          <w:szCs w:val="22"/>
        </w:rPr>
      </w:pPr>
      <w:r w:rsidRPr="0002186E">
        <w:rPr>
          <w:color w:val="000000"/>
          <w:sz w:val="22"/>
          <w:szCs w:val="22"/>
        </w:rPr>
        <w:t>Можно выделить следующие основные преимущества программно-целевого метода работы:</w:t>
      </w:r>
    </w:p>
    <w:p w:rsidR="00ED21F2" w:rsidRPr="0002186E" w:rsidRDefault="00ED21F2" w:rsidP="000B5F08">
      <w:pPr>
        <w:ind w:right="-284" w:firstLine="567"/>
        <w:jc w:val="both"/>
        <w:rPr>
          <w:sz w:val="22"/>
          <w:szCs w:val="22"/>
        </w:rPr>
      </w:pPr>
      <w:r w:rsidRPr="0002186E">
        <w:rPr>
          <w:color w:val="000000"/>
          <w:sz w:val="22"/>
          <w:szCs w:val="22"/>
        </w:rPr>
        <w:t>- комплексный подход к решению проблемы;</w:t>
      </w:r>
    </w:p>
    <w:p w:rsidR="00ED21F2" w:rsidRPr="0002186E" w:rsidRDefault="00ED21F2" w:rsidP="000B5F08">
      <w:pPr>
        <w:ind w:right="-284" w:firstLine="567"/>
        <w:jc w:val="both"/>
        <w:rPr>
          <w:sz w:val="22"/>
          <w:szCs w:val="22"/>
        </w:rPr>
      </w:pPr>
      <w:r w:rsidRPr="0002186E">
        <w:rPr>
          <w:color w:val="000000"/>
          <w:sz w:val="22"/>
          <w:szCs w:val="22"/>
        </w:rPr>
        <w:t>- распределение полномочий и ответственности;</w:t>
      </w:r>
    </w:p>
    <w:p w:rsidR="00ED21F2" w:rsidRPr="0002186E" w:rsidRDefault="00ED21F2" w:rsidP="000B5F08">
      <w:pPr>
        <w:ind w:right="-284" w:firstLine="567"/>
        <w:jc w:val="both"/>
        <w:rPr>
          <w:sz w:val="22"/>
          <w:szCs w:val="22"/>
        </w:rPr>
      </w:pPr>
      <w:r w:rsidRPr="0002186E">
        <w:rPr>
          <w:sz w:val="22"/>
          <w:szCs w:val="22"/>
        </w:rPr>
        <w:t>- эффективное планирование и мониторинг результатов реализации программы.</w:t>
      </w:r>
    </w:p>
    <w:p w:rsidR="00ED21F2" w:rsidRPr="0002186E" w:rsidRDefault="00ED21F2" w:rsidP="00ED21F2">
      <w:pPr>
        <w:spacing w:beforeAutospacing="1"/>
        <w:ind w:left="-851" w:right="-284"/>
        <w:jc w:val="center"/>
        <w:rPr>
          <w:b/>
          <w:color w:val="000000"/>
          <w:sz w:val="22"/>
          <w:szCs w:val="22"/>
        </w:rPr>
      </w:pPr>
      <w:r w:rsidRPr="0002186E">
        <w:rPr>
          <w:b/>
          <w:color w:val="000000"/>
          <w:sz w:val="22"/>
          <w:szCs w:val="22"/>
        </w:rPr>
        <w:t>2. Приоритеты, цели, задачи.</w:t>
      </w:r>
    </w:p>
    <w:p w:rsidR="00ED21F2" w:rsidRPr="0002186E" w:rsidRDefault="00ED21F2" w:rsidP="00350724">
      <w:pPr>
        <w:spacing w:before="100" w:beforeAutospacing="1"/>
        <w:ind w:right="-284" w:firstLine="567"/>
        <w:jc w:val="both"/>
        <w:rPr>
          <w:color w:val="000000"/>
          <w:sz w:val="22"/>
          <w:szCs w:val="22"/>
        </w:rPr>
      </w:pPr>
      <w:r w:rsidRPr="0002186E">
        <w:rPr>
          <w:color w:val="000000"/>
          <w:sz w:val="22"/>
          <w:szCs w:val="22"/>
        </w:rPr>
        <w:t>Целью настоящей П</w:t>
      </w:r>
      <w:r w:rsidR="00350724">
        <w:rPr>
          <w:color w:val="000000"/>
          <w:sz w:val="22"/>
          <w:szCs w:val="22"/>
        </w:rPr>
        <w:t>одп</w:t>
      </w:r>
      <w:r w:rsidRPr="0002186E">
        <w:rPr>
          <w:color w:val="000000"/>
          <w:sz w:val="22"/>
          <w:szCs w:val="22"/>
        </w:rPr>
        <w:t xml:space="preserve">рограммы является формирование системных мероприятий, направленных на создание условий для укрепления здоровья населения </w:t>
      </w:r>
      <w:r w:rsidR="00350724">
        <w:rPr>
          <w:color w:val="000000"/>
          <w:sz w:val="22"/>
          <w:szCs w:val="22"/>
        </w:rPr>
        <w:t>Глазовского района</w:t>
      </w:r>
      <w:r w:rsidRPr="0002186E">
        <w:rPr>
          <w:color w:val="000000"/>
          <w:sz w:val="22"/>
          <w:szCs w:val="22"/>
        </w:rPr>
        <w:t>, путем популяризации здорового образа жизни, поддержки талантливой молодежи для высших достижений профессионального спорта, развития инфраструктуры массового спорта, приобщения различных возрастных групп населения к регулярным занятиям физической культурой и спортом.</w:t>
      </w:r>
    </w:p>
    <w:p w:rsidR="00ED21F2" w:rsidRPr="0002186E" w:rsidRDefault="00ED21F2" w:rsidP="00350724">
      <w:pPr>
        <w:ind w:right="-284" w:firstLine="567"/>
        <w:jc w:val="both"/>
        <w:rPr>
          <w:color w:val="000000"/>
          <w:sz w:val="22"/>
          <w:szCs w:val="22"/>
        </w:rPr>
      </w:pPr>
      <w:r w:rsidRPr="0002186E">
        <w:rPr>
          <w:color w:val="000000"/>
          <w:sz w:val="22"/>
          <w:szCs w:val="22"/>
        </w:rPr>
        <w:t>Способствовать достижению данной цели будет решение следующих задач:</w:t>
      </w:r>
    </w:p>
    <w:p w:rsidR="00ED21F2" w:rsidRPr="0002186E" w:rsidRDefault="00ED21F2" w:rsidP="00BE7725">
      <w:pPr>
        <w:ind w:right="-284" w:firstLine="567"/>
        <w:jc w:val="both"/>
        <w:rPr>
          <w:color w:val="000000"/>
          <w:sz w:val="22"/>
          <w:szCs w:val="22"/>
        </w:rPr>
      </w:pPr>
      <w:r w:rsidRPr="0002186E">
        <w:rPr>
          <w:color w:val="000000"/>
          <w:sz w:val="22"/>
          <w:szCs w:val="22"/>
        </w:rPr>
        <w:t>- пропаганда и популяризация физической культуры и спорта;</w:t>
      </w:r>
    </w:p>
    <w:p w:rsidR="00ED21F2" w:rsidRPr="0002186E" w:rsidRDefault="00ED21F2" w:rsidP="00BE7725">
      <w:pPr>
        <w:ind w:right="-284" w:firstLine="567"/>
        <w:jc w:val="both"/>
        <w:rPr>
          <w:color w:val="000000"/>
          <w:sz w:val="22"/>
          <w:szCs w:val="22"/>
        </w:rPr>
      </w:pPr>
      <w:r w:rsidRPr="0002186E">
        <w:rPr>
          <w:color w:val="000000"/>
          <w:sz w:val="22"/>
          <w:szCs w:val="22"/>
        </w:rPr>
        <w:t>- формирование у населения устойчивой мотивации физической активности к здоровому образу жизни;</w:t>
      </w:r>
    </w:p>
    <w:p w:rsidR="00ED21F2" w:rsidRPr="0002186E" w:rsidRDefault="00ED21F2" w:rsidP="00BE7725">
      <w:pPr>
        <w:ind w:right="-284" w:firstLine="567"/>
        <w:jc w:val="both"/>
        <w:rPr>
          <w:color w:val="000000"/>
          <w:sz w:val="22"/>
          <w:szCs w:val="22"/>
        </w:rPr>
      </w:pPr>
      <w:r w:rsidRPr="0002186E">
        <w:rPr>
          <w:color w:val="000000"/>
          <w:sz w:val="22"/>
          <w:szCs w:val="22"/>
        </w:rPr>
        <w:t>- укрепление материально-технической базы муниципальных физкультурно-спортивных учреждений;</w:t>
      </w:r>
    </w:p>
    <w:p w:rsidR="00ED21F2" w:rsidRPr="0002186E" w:rsidRDefault="00ED21F2" w:rsidP="00BE7725">
      <w:pPr>
        <w:ind w:right="-284" w:firstLine="567"/>
        <w:jc w:val="both"/>
        <w:rPr>
          <w:color w:val="000000"/>
          <w:sz w:val="22"/>
          <w:szCs w:val="22"/>
        </w:rPr>
      </w:pPr>
      <w:r w:rsidRPr="0002186E">
        <w:rPr>
          <w:color w:val="000000"/>
          <w:sz w:val="22"/>
          <w:szCs w:val="22"/>
        </w:rPr>
        <w:t>- создание оптимальных условий для достижения высоких спортивных результатов и подготовки спортивного резерва;</w:t>
      </w:r>
    </w:p>
    <w:p w:rsidR="00ED21F2" w:rsidRPr="0002186E" w:rsidRDefault="00ED21F2" w:rsidP="00BE7725">
      <w:pPr>
        <w:ind w:right="-284" w:firstLine="567"/>
        <w:jc w:val="both"/>
        <w:rPr>
          <w:color w:val="000000"/>
          <w:sz w:val="22"/>
          <w:szCs w:val="22"/>
        </w:rPr>
      </w:pPr>
      <w:r w:rsidRPr="0002186E">
        <w:rPr>
          <w:color w:val="000000"/>
          <w:sz w:val="22"/>
          <w:szCs w:val="22"/>
        </w:rPr>
        <w:lastRenderedPageBreak/>
        <w:t>- реконструкция и строительство спортивных площадок, спортзалов школ, центров на территории сельских поселений Глазовского района;</w:t>
      </w:r>
    </w:p>
    <w:p w:rsidR="00ED21F2" w:rsidRPr="0002186E" w:rsidRDefault="00ED21F2" w:rsidP="00BE7725">
      <w:pPr>
        <w:ind w:right="-284" w:firstLine="567"/>
        <w:jc w:val="both"/>
        <w:rPr>
          <w:color w:val="000000"/>
          <w:sz w:val="22"/>
          <w:szCs w:val="22"/>
        </w:rPr>
      </w:pPr>
      <w:r w:rsidRPr="0002186E">
        <w:rPr>
          <w:color w:val="000000"/>
          <w:sz w:val="22"/>
          <w:szCs w:val="22"/>
        </w:rPr>
        <w:t>- участие команды Глазовского района в федеральных и областных программах в сфере спорта</w:t>
      </w:r>
      <w:r w:rsidR="00BE7725">
        <w:rPr>
          <w:color w:val="000000"/>
          <w:sz w:val="22"/>
          <w:szCs w:val="22"/>
        </w:rPr>
        <w:t>;</w:t>
      </w:r>
    </w:p>
    <w:p w:rsidR="00ED21F2" w:rsidRDefault="00ED21F2" w:rsidP="00BE7725">
      <w:pPr>
        <w:ind w:right="-284" w:firstLine="567"/>
        <w:jc w:val="both"/>
        <w:rPr>
          <w:sz w:val="22"/>
          <w:szCs w:val="22"/>
        </w:rPr>
      </w:pPr>
      <w:r w:rsidRPr="0002186E">
        <w:rPr>
          <w:sz w:val="22"/>
          <w:szCs w:val="22"/>
        </w:rPr>
        <w:t>- реализация проекта «ГТО».</w:t>
      </w:r>
    </w:p>
    <w:p w:rsidR="0097321E" w:rsidRPr="0002186E" w:rsidRDefault="0097321E" w:rsidP="00BE7725">
      <w:pPr>
        <w:ind w:right="-284" w:firstLine="567"/>
        <w:jc w:val="both"/>
        <w:rPr>
          <w:color w:val="000000"/>
          <w:sz w:val="22"/>
          <w:szCs w:val="22"/>
        </w:rPr>
      </w:pPr>
    </w:p>
    <w:p w:rsidR="00ED21F2" w:rsidRPr="0002186E" w:rsidRDefault="00ED21F2" w:rsidP="00ED21F2">
      <w:pPr>
        <w:spacing w:line="480" w:lineRule="auto"/>
        <w:ind w:left="-851" w:right="-284"/>
        <w:jc w:val="center"/>
        <w:rPr>
          <w:b/>
          <w:sz w:val="22"/>
          <w:szCs w:val="22"/>
        </w:rPr>
      </w:pPr>
      <w:r w:rsidRPr="0002186E">
        <w:rPr>
          <w:color w:val="000000"/>
          <w:sz w:val="22"/>
          <w:szCs w:val="22"/>
        </w:rPr>
        <w:t xml:space="preserve">3. </w:t>
      </w:r>
      <w:r w:rsidRPr="0002186E">
        <w:rPr>
          <w:b/>
          <w:sz w:val="22"/>
          <w:szCs w:val="22"/>
        </w:rPr>
        <w:t>Целевые показатели (индикаторы)</w:t>
      </w:r>
    </w:p>
    <w:p w:rsidR="00ED21F2" w:rsidRDefault="00ED21F2" w:rsidP="00BE7725">
      <w:pPr>
        <w:ind w:right="-284" w:firstLine="567"/>
        <w:jc w:val="both"/>
        <w:rPr>
          <w:color w:val="000000"/>
          <w:sz w:val="22"/>
          <w:szCs w:val="22"/>
        </w:rPr>
      </w:pPr>
      <w:r w:rsidRPr="0002186E">
        <w:rPr>
          <w:color w:val="000000"/>
          <w:sz w:val="22"/>
          <w:szCs w:val="22"/>
        </w:rPr>
        <w:t>В качестве целевых показателей (индикаторов) подпрограммы определены:</w:t>
      </w:r>
    </w:p>
    <w:p w:rsidR="00ED21F2" w:rsidRDefault="00ED21F2" w:rsidP="00BE7725">
      <w:pPr>
        <w:ind w:right="-284" w:firstLine="567"/>
        <w:jc w:val="both"/>
        <w:rPr>
          <w:color w:val="000000"/>
          <w:sz w:val="22"/>
          <w:szCs w:val="22"/>
        </w:rPr>
      </w:pPr>
      <w:r w:rsidRPr="0002186E">
        <w:rPr>
          <w:color w:val="000000"/>
          <w:sz w:val="22"/>
          <w:szCs w:val="22"/>
        </w:rPr>
        <w:t>1</w:t>
      </w:r>
      <w:r w:rsidRPr="0002186E">
        <w:rPr>
          <w:sz w:val="22"/>
          <w:szCs w:val="22"/>
        </w:rPr>
        <w:t>. Доля граждан, систематически занимающихся</w:t>
      </w:r>
      <w:r>
        <w:t xml:space="preserve"> </w:t>
      </w:r>
      <w:r w:rsidRPr="0002186E">
        <w:rPr>
          <w:sz w:val="22"/>
          <w:szCs w:val="22"/>
        </w:rPr>
        <w:t>физической культурой и спортом, в общей численности</w:t>
      </w:r>
      <w:r>
        <w:t xml:space="preserve"> </w:t>
      </w:r>
      <w:r w:rsidRPr="0002186E">
        <w:rPr>
          <w:sz w:val="22"/>
          <w:szCs w:val="22"/>
        </w:rPr>
        <w:t xml:space="preserve">населения, в процентах; </w:t>
      </w:r>
    </w:p>
    <w:p w:rsidR="00ED21F2" w:rsidRDefault="00ED21F2" w:rsidP="00BE7725">
      <w:pPr>
        <w:ind w:right="-284" w:firstLine="567"/>
        <w:jc w:val="both"/>
        <w:rPr>
          <w:color w:val="000000"/>
          <w:sz w:val="22"/>
          <w:szCs w:val="22"/>
        </w:rPr>
      </w:pPr>
      <w:r>
        <w:rPr>
          <w:sz w:val="22"/>
          <w:szCs w:val="22"/>
        </w:rPr>
        <w:t>2</w:t>
      </w:r>
      <w:r w:rsidRPr="0002186E">
        <w:rPr>
          <w:sz w:val="22"/>
          <w:szCs w:val="22"/>
        </w:rPr>
        <w:t xml:space="preserve">. </w:t>
      </w:r>
      <w:r w:rsidRPr="004F0EAD">
        <w:rPr>
          <w:color w:val="000000"/>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color w:val="000000"/>
          <w:sz w:val="22"/>
          <w:szCs w:val="22"/>
        </w:rPr>
        <w:t>в процентах;</w:t>
      </w:r>
    </w:p>
    <w:p w:rsidR="00ED21F2" w:rsidRDefault="00ED21F2" w:rsidP="00BE7725">
      <w:pPr>
        <w:ind w:right="-284" w:firstLine="567"/>
        <w:jc w:val="both"/>
        <w:rPr>
          <w:color w:val="000000"/>
          <w:sz w:val="22"/>
          <w:szCs w:val="22"/>
        </w:rPr>
      </w:pPr>
      <w:r>
        <w:rPr>
          <w:color w:val="000000"/>
          <w:sz w:val="22"/>
          <w:szCs w:val="22"/>
        </w:rPr>
        <w:t>3.</w:t>
      </w:r>
      <w:r w:rsidRPr="00EA33C7">
        <w:rPr>
          <w:color w:val="000000"/>
          <w:sz w:val="20"/>
          <w:szCs w:val="20"/>
        </w:rPr>
        <w:t xml:space="preserve"> </w:t>
      </w:r>
      <w:r w:rsidRPr="004F0EAD">
        <w:rPr>
          <w:color w:val="000000"/>
          <w:sz w:val="22"/>
          <w:szCs w:val="22"/>
        </w:rPr>
        <w:t xml:space="preserve">Соревнования дошкольников, </w:t>
      </w:r>
      <w:r>
        <w:rPr>
          <w:color w:val="000000"/>
          <w:sz w:val="22"/>
          <w:szCs w:val="22"/>
        </w:rPr>
        <w:t xml:space="preserve"> </w:t>
      </w:r>
      <w:r w:rsidRPr="004F0EAD">
        <w:rPr>
          <w:color w:val="000000"/>
          <w:sz w:val="22"/>
          <w:szCs w:val="22"/>
        </w:rPr>
        <w:t>количеств</w:t>
      </w:r>
      <w:r>
        <w:rPr>
          <w:color w:val="000000"/>
          <w:sz w:val="22"/>
          <w:szCs w:val="22"/>
        </w:rPr>
        <w:t>о;</w:t>
      </w:r>
    </w:p>
    <w:p w:rsidR="00ED21F2" w:rsidRDefault="00ED21F2" w:rsidP="00BE7725">
      <w:pPr>
        <w:ind w:right="-284" w:firstLine="567"/>
        <w:jc w:val="both"/>
        <w:rPr>
          <w:color w:val="000000"/>
          <w:sz w:val="22"/>
          <w:szCs w:val="22"/>
        </w:rPr>
      </w:pPr>
      <w:r>
        <w:rPr>
          <w:color w:val="000000"/>
          <w:sz w:val="22"/>
          <w:szCs w:val="22"/>
        </w:rPr>
        <w:t>4.</w:t>
      </w:r>
      <w:r w:rsidRPr="00EA33C7">
        <w:rPr>
          <w:color w:val="000000"/>
          <w:sz w:val="20"/>
          <w:szCs w:val="20"/>
        </w:rPr>
        <w:t xml:space="preserve"> </w:t>
      </w:r>
      <w:r w:rsidRPr="004F0EAD">
        <w:rPr>
          <w:color w:val="000000"/>
          <w:sz w:val="22"/>
          <w:szCs w:val="22"/>
        </w:rPr>
        <w:t xml:space="preserve">Соревнования учащихся СОШ и </w:t>
      </w:r>
      <w:r w:rsidR="00D427C7">
        <w:rPr>
          <w:sz w:val="22"/>
          <w:szCs w:val="22"/>
        </w:rPr>
        <w:t>«СШ Глазовского района»</w:t>
      </w:r>
      <w:r w:rsidRPr="004F0EAD">
        <w:rPr>
          <w:color w:val="000000"/>
          <w:sz w:val="22"/>
          <w:szCs w:val="22"/>
        </w:rPr>
        <w:t xml:space="preserve">,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BE7725">
      <w:pPr>
        <w:ind w:right="-284" w:firstLine="567"/>
        <w:jc w:val="both"/>
        <w:rPr>
          <w:color w:val="000000"/>
          <w:sz w:val="22"/>
          <w:szCs w:val="22"/>
        </w:rPr>
      </w:pPr>
      <w:r>
        <w:rPr>
          <w:color w:val="000000"/>
          <w:sz w:val="22"/>
          <w:szCs w:val="22"/>
        </w:rPr>
        <w:t>5.</w:t>
      </w:r>
      <w:r w:rsidRPr="00EA33C7">
        <w:rPr>
          <w:color w:val="000000"/>
          <w:sz w:val="20"/>
          <w:szCs w:val="20"/>
        </w:rPr>
        <w:t xml:space="preserve"> </w:t>
      </w:r>
      <w:r w:rsidRPr="004F0EAD">
        <w:rPr>
          <w:color w:val="000000"/>
          <w:sz w:val="22"/>
          <w:szCs w:val="22"/>
        </w:rPr>
        <w:t>Соревнования среди взрослого (работающего) населения, в количестве;</w:t>
      </w:r>
    </w:p>
    <w:p w:rsidR="00ED21F2" w:rsidRDefault="00ED21F2" w:rsidP="00BE7725">
      <w:pPr>
        <w:ind w:right="-284" w:firstLine="567"/>
        <w:jc w:val="both"/>
        <w:rPr>
          <w:color w:val="000000"/>
          <w:sz w:val="22"/>
          <w:szCs w:val="22"/>
        </w:rPr>
      </w:pPr>
      <w:r>
        <w:rPr>
          <w:color w:val="000000"/>
          <w:sz w:val="22"/>
          <w:szCs w:val="22"/>
        </w:rPr>
        <w:t>6.</w:t>
      </w:r>
      <w:r w:rsidRPr="00EA33C7">
        <w:rPr>
          <w:color w:val="000000"/>
          <w:sz w:val="20"/>
          <w:szCs w:val="20"/>
        </w:rPr>
        <w:t xml:space="preserve"> </w:t>
      </w:r>
      <w:r w:rsidRPr="004F0EAD">
        <w:rPr>
          <w:color w:val="000000"/>
          <w:sz w:val="22"/>
          <w:szCs w:val="22"/>
        </w:rPr>
        <w:t xml:space="preserve">Соревнования среди людей пенсионного возраста,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BE7725">
      <w:pPr>
        <w:ind w:right="-284" w:firstLine="567"/>
        <w:jc w:val="both"/>
        <w:rPr>
          <w:color w:val="000000"/>
          <w:sz w:val="22"/>
          <w:szCs w:val="22"/>
        </w:rPr>
      </w:pPr>
      <w:r>
        <w:rPr>
          <w:color w:val="000000"/>
          <w:sz w:val="22"/>
          <w:szCs w:val="22"/>
        </w:rPr>
        <w:t>7.</w:t>
      </w:r>
      <w:r w:rsidRPr="00EA33C7">
        <w:rPr>
          <w:color w:val="000000"/>
          <w:sz w:val="20"/>
          <w:szCs w:val="20"/>
        </w:rPr>
        <w:t xml:space="preserve"> </w:t>
      </w:r>
      <w:r w:rsidRPr="005C609F">
        <w:rPr>
          <w:color w:val="000000"/>
          <w:sz w:val="22"/>
          <w:szCs w:val="22"/>
        </w:rPr>
        <w:t xml:space="preserve">Соревнования среди людей с ограниченными возможностями, </w:t>
      </w:r>
      <w:r>
        <w:rPr>
          <w:color w:val="000000"/>
          <w:sz w:val="22"/>
          <w:szCs w:val="22"/>
        </w:rPr>
        <w:t xml:space="preserve"> </w:t>
      </w:r>
      <w:r w:rsidRPr="005C609F">
        <w:rPr>
          <w:color w:val="000000"/>
          <w:sz w:val="22"/>
          <w:szCs w:val="22"/>
        </w:rPr>
        <w:t xml:space="preserve"> количеств</w:t>
      </w:r>
      <w:r>
        <w:rPr>
          <w:color w:val="000000"/>
          <w:sz w:val="22"/>
          <w:szCs w:val="22"/>
        </w:rPr>
        <w:t>о</w:t>
      </w:r>
      <w:r w:rsidRPr="005C609F">
        <w:rPr>
          <w:color w:val="000000"/>
          <w:sz w:val="22"/>
          <w:szCs w:val="22"/>
        </w:rPr>
        <w:t>;</w:t>
      </w:r>
    </w:p>
    <w:p w:rsidR="00ED21F2" w:rsidRPr="004F0EAD" w:rsidRDefault="00ED21F2" w:rsidP="00BE7725">
      <w:pPr>
        <w:ind w:right="-284" w:firstLine="567"/>
        <w:jc w:val="both"/>
        <w:rPr>
          <w:color w:val="000000"/>
          <w:sz w:val="22"/>
          <w:szCs w:val="22"/>
        </w:rPr>
      </w:pPr>
      <w:r>
        <w:rPr>
          <w:color w:val="000000"/>
          <w:sz w:val="22"/>
          <w:szCs w:val="22"/>
        </w:rPr>
        <w:t>8.</w:t>
      </w:r>
      <w:r w:rsidRPr="00EA33C7">
        <w:rPr>
          <w:color w:val="000000"/>
          <w:sz w:val="20"/>
          <w:szCs w:val="20"/>
        </w:rPr>
        <w:t xml:space="preserve"> </w:t>
      </w:r>
      <w:r w:rsidRPr="005C609F">
        <w:rPr>
          <w:color w:val="000000"/>
          <w:sz w:val="22"/>
          <w:szCs w:val="22"/>
        </w:rPr>
        <w:t>Сдача нормативов Всероссийского физкультурно-спортивного комплекса «Готов к труду и обороне» 1-</w:t>
      </w:r>
      <w:r w:rsidR="0097321E">
        <w:rPr>
          <w:color w:val="000000"/>
          <w:sz w:val="22"/>
          <w:szCs w:val="22"/>
        </w:rPr>
        <w:t>6</w:t>
      </w:r>
      <w:r w:rsidRPr="005C609F">
        <w:rPr>
          <w:color w:val="000000"/>
          <w:sz w:val="22"/>
          <w:szCs w:val="22"/>
        </w:rPr>
        <w:t xml:space="preserve"> ступени, количество;</w:t>
      </w:r>
    </w:p>
    <w:p w:rsidR="00ED21F2" w:rsidRPr="0002186E" w:rsidRDefault="00ED21F2" w:rsidP="00BE7725">
      <w:pPr>
        <w:ind w:right="-284" w:firstLine="567"/>
        <w:jc w:val="both"/>
        <w:rPr>
          <w:color w:val="000000"/>
          <w:sz w:val="22"/>
          <w:szCs w:val="22"/>
        </w:rPr>
      </w:pPr>
      <w:r>
        <w:rPr>
          <w:sz w:val="22"/>
          <w:szCs w:val="22"/>
        </w:rPr>
        <w:t xml:space="preserve"> 9.</w:t>
      </w:r>
      <w:r w:rsidRPr="0002186E">
        <w:rPr>
          <w:b/>
        </w:rPr>
        <w:t xml:space="preserve"> </w:t>
      </w:r>
      <w:r w:rsidRPr="005C609F">
        <w:rPr>
          <w:color w:val="000000"/>
          <w:sz w:val="22"/>
          <w:szCs w:val="22"/>
        </w:rPr>
        <w:t xml:space="preserve">Сдача нормативов Всероссийского физкультурно-спортивного комплекса «Готов к труду и обороне» </w:t>
      </w:r>
      <w:r w:rsidR="0097321E">
        <w:rPr>
          <w:color w:val="000000"/>
          <w:sz w:val="22"/>
          <w:szCs w:val="22"/>
        </w:rPr>
        <w:t>7</w:t>
      </w:r>
      <w:r w:rsidRPr="005C609F">
        <w:rPr>
          <w:color w:val="000000"/>
          <w:sz w:val="22"/>
          <w:szCs w:val="22"/>
        </w:rPr>
        <w:t>-1</w:t>
      </w:r>
      <w:r w:rsidR="0097321E">
        <w:rPr>
          <w:color w:val="000000"/>
          <w:sz w:val="22"/>
          <w:szCs w:val="22"/>
        </w:rPr>
        <w:t>8</w:t>
      </w:r>
      <w:r w:rsidRPr="005C609F">
        <w:rPr>
          <w:color w:val="000000"/>
          <w:sz w:val="22"/>
          <w:szCs w:val="22"/>
        </w:rPr>
        <w:t xml:space="preserve"> ступени, количество</w:t>
      </w:r>
      <w:r>
        <w:rPr>
          <w:color w:val="000000"/>
          <w:sz w:val="20"/>
          <w:szCs w:val="20"/>
        </w:rPr>
        <w:t>.</w:t>
      </w:r>
    </w:p>
    <w:p w:rsidR="00ED21F2" w:rsidRDefault="00ED21F2" w:rsidP="008B3C32">
      <w:pPr>
        <w:ind w:right="-284" w:firstLine="567"/>
        <w:jc w:val="both"/>
        <w:rPr>
          <w:sz w:val="22"/>
          <w:szCs w:val="22"/>
        </w:rPr>
      </w:pPr>
      <w:r w:rsidRPr="0002186E">
        <w:rPr>
          <w:sz w:val="22"/>
          <w:szCs w:val="22"/>
        </w:rPr>
        <w:t xml:space="preserve">Источниками получения информации по показателям являются: форма федерального государственного статистического наблюдения 1-ФК, 3-АФК, 2-ГТО, годовой отчет в </w:t>
      </w:r>
      <w:r w:rsidR="008B3C32" w:rsidRPr="008B3C32">
        <w:rPr>
          <w:sz w:val="22"/>
          <w:szCs w:val="22"/>
        </w:rPr>
        <w:t>Министерство по физической культуре, спорту и молодежной политике Удмуртской Республики</w:t>
      </w:r>
      <w:r w:rsidR="008B3C32">
        <w:rPr>
          <w:sz w:val="22"/>
          <w:szCs w:val="22"/>
        </w:rPr>
        <w:t>.</w:t>
      </w:r>
    </w:p>
    <w:p w:rsidR="008B3C32" w:rsidRPr="0002186E" w:rsidRDefault="008B3C32" w:rsidP="008B3C32">
      <w:pPr>
        <w:ind w:right="-284" w:firstLine="567"/>
        <w:jc w:val="both"/>
        <w:rPr>
          <w:color w:val="000000"/>
          <w:sz w:val="22"/>
          <w:szCs w:val="22"/>
        </w:rPr>
      </w:pPr>
    </w:p>
    <w:p w:rsidR="00ED21F2" w:rsidRPr="0002186E" w:rsidRDefault="00ED21F2" w:rsidP="00ED21F2">
      <w:pPr>
        <w:ind w:left="-851" w:right="-284"/>
        <w:jc w:val="center"/>
        <w:rPr>
          <w:color w:val="000000"/>
          <w:sz w:val="22"/>
          <w:szCs w:val="22"/>
        </w:rPr>
      </w:pPr>
      <w:r w:rsidRPr="0002186E">
        <w:rPr>
          <w:color w:val="000000"/>
          <w:sz w:val="22"/>
          <w:szCs w:val="22"/>
        </w:rPr>
        <w:t xml:space="preserve">4. </w:t>
      </w:r>
      <w:r w:rsidRPr="0002186E">
        <w:rPr>
          <w:b/>
          <w:sz w:val="22"/>
          <w:szCs w:val="22"/>
        </w:rPr>
        <w:t>Сроки и этапы реализации</w:t>
      </w:r>
    </w:p>
    <w:p w:rsidR="008B3C32" w:rsidRDefault="008B3C32" w:rsidP="00ED21F2">
      <w:pPr>
        <w:ind w:left="-851" w:right="-284"/>
        <w:jc w:val="center"/>
        <w:rPr>
          <w:sz w:val="22"/>
          <w:szCs w:val="22"/>
        </w:rPr>
      </w:pPr>
    </w:p>
    <w:p w:rsidR="008B3C32" w:rsidRDefault="008B3C32" w:rsidP="008B3C32">
      <w:pPr>
        <w:ind w:right="-284" w:firstLine="567"/>
        <w:rPr>
          <w:sz w:val="22"/>
          <w:szCs w:val="22"/>
        </w:rPr>
      </w:pPr>
      <w:r>
        <w:rPr>
          <w:sz w:val="22"/>
          <w:szCs w:val="22"/>
        </w:rPr>
        <w:t>2015-202</w:t>
      </w:r>
      <w:r w:rsidR="00D427C7">
        <w:rPr>
          <w:sz w:val="22"/>
          <w:szCs w:val="22"/>
        </w:rPr>
        <w:t>6</w:t>
      </w:r>
      <w:r>
        <w:rPr>
          <w:sz w:val="22"/>
          <w:szCs w:val="22"/>
        </w:rPr>
        <w:t xml:space="preserve"> гг. без деления на этапы.</w:t>
      </w:r>
    </w:p>
    <w:p w:rsidR="008B3C32" w:rsidRDefault="008B3C32" w:rsidP="008B3C32">
      <w:pPr>
        <w:ind w:left="-851" w:right="-284"/>
        <w:rPr>
          <w:sz w:val="22"/>
          <w:szCs w:val="22"/>
        </w:rPr>
      </w:pPr>
    </w:p>
    <w:p w:rsidR="00ED21F2" w:rsidRPr="0002186E" w:rsidRDefault="00ED21F2" w:rsidP="00ED21F2">
      <w:pPr>
        <w:ind w:left="-851" w:right="-284"/>
        <w:jc w:val="center"/>
        <w:rPr>
          <w:color w:val="000000"/>
          <w:sz w:val="22"/>
          <w:szCs w:val="22"/>
        </w:rPr>
      </w:pPr>
      <w:r w:rsidRPr="0002186E">
        <w:rPr>
          <w:b/>
          <w:sz w:val="22"/>
          <w:szCs w:val="22"/>
        </w:rPr>
        <w:t>5. Основные мероприятия</w:t>
      </w:r>
    </w:p>
    <w:p w:rsidR="00ED21F2" w:rsidRPr="0002186E" w:rsidRDefault="00ED21F2" w:rsidP="008B3C32">
      <w:pPr>
        <w:tabs>
          <w:tab w:val="num" w:pos="540"/>
        </w:tabs>
        <w:autoSpaceDE w:val="0"/>
        <w:autoSpaceDN w:val="0"/>
        <w:adjustRightInd w:val="0"/>
        <w:ind w:right="-284" w:firstLine="567"/>
        <w:jc w:val="both"/>
        <w:rPr>
          <w:sz w:val="22"/>
          <w:szCs w:val="22"/>
        </w:rPr>
      </w:pPr>
      <w:r w:rsidRPr="0002186E">
        <w:rPr>
          <w:sz w:val="22"/>
          <w:szCs w:val="22"/>
        </w:rPr>
        <w:t>Система мероприятий определяет</w:t>
      </w:r>
      <w:r w:rsidR="00547E85">
        <w:rPr>
          <w:sz w:val="22"/>
          <w:szCs w:val="22"/>
        </w:rPr>
        <w:t>ся основными целями и задачами подпрограммы. План мероприятий подп</w:t>
      </w:r>
      <w:r w:rsidRPr="0002186E">
        <w:rPr>
          <w:sz w:val="22"/>
          <w:szCs w:val="22"/>
        </w:rPr>
        <w:t>рограммы представлен в Приложении 2 к настоящей Программе.</w:t>
      </w:r>
    </w:p>
    <w:p w:rsidR="00ED21F2" w:rsidRPr="0002186E" w:rsidRDefault="00ED21F2" w:rsidP="008B3C32">
      <w:pPr>
        <w:tabs>
          <w:tab w:val="num" w:pos="540"/>
        </w:tabs>
        <w:autoSpaceDE w:val="0"/>
        <w:autoSpaceDN w:val="0"/>
        <w:adjustRightInd w:val="0"/>
        <w:ind w:right="-284" w:firstLine="567"/>
        <w:jc w:val="both"/>
        <w:rPr>
          <w:sz w:val="22"/>
          <w:szCs w:val="22"/>
        </w:rPr>
      </w:pPr>
      <w:r w:rsidRPr="0002186E">
        <w:rPr>
          <w:sz w:val="22"/>
          <w:szCs w:val="22"/>
        </w:rPr>
        <w:t xml:space="preserve">В рамках </w:t>
      </w:r>
      <w:r w:rsidR="00547E85">
        <w:rPr>
          <w:sz w:val="22"/>
          <w:szCs w:val="22"/>
        </w:rPr>
        <w:t>под</w:t>
      </w:r>
      <w:r w:rsidRPr="0002186E">
        <w:rPr>
          <w:sz w:val="22"/>
          <w:szCs w:val="22"/>
        </w:rPr>
        <w:t xml:space="preserve">программы основными мероприятиями считаются: </w:t>
      </w:r>
    </w:p>
    <w:p w:rsidR="00ED21F2" w:rsidRPr="0002186E" w:rsidRDefault="00ED21F2" w:rsidP="008B3C32">
      <w:pPr>
        <w:tabs>
          <w:tab w:val="num" w:pos="540"/>
        </w:tabs>
        <w:autoSpaceDE w:val="0"/>
        <w:autoSpaceDN w:val="0"/>
        <w:adjustRightInd w:val="0"/>
        <w:ind w:right="-284" w:firstLine="567"/>
        <w:jc w:val="both"/>
        <w:rPr>
          <w:sz w:val="22"/>
          <w:szCs w:val="22"/>
        </w:rPr>
      </w:pPr>
      <w:r w:rsidRPr="0002186E">
        <w:rPr>
          <w:sz w:val="22"/>
          <w:szCs w:val="22"/>
        </w:rPr>
        <w:t xml:space="preserve">1. Участие в организации и проведение физкультурных и спортивных мероприятий Глазовского района, в рамках которых осуществляется: формирование Единого календарного плана официальных физкультурных мероприятий и спортивных мероприятий Удмуртской Республики; </w:t>
      </w:r>
    </w:p>
    <w:p w:rsidR="00ED21F2" w:rsidRPr="0002186E" w:rsidRDefault="00547E85" w:rsidP="00547E85">
      <w:pPr>
        <w:tabs>
          <w:tab w:val="num" w:pos="540"/>
        </w:tabs>
        <w:autoSpaceDE w:val="0"/>
        <w:autoSpaceDN w:val="0"/>
        <w:adjustRightInd w:val="0"/>
        <w:ind w:right="-284"/>
        <w:jc w:val="both"/>
        <w:rPr>
          <w:sz w:val="22"/>
          <w:szCs w:val="22"/>
        </w:rPr>
      </w:pPr>
      <w:r>
        <w:rPr>
          <w:sz w:val="22"/>
          <w:szCs w:val="22"/>
        </w:rPr>
        <w:tab/>
      </w:r>
      <w:r w:rsidR="00ED21F2" w:rsidRPr="0002186E">
        <w:rPr>
          <w:sz w:val="22"/>
          <w:szCs w:val="22"/>
        </w:rPr>
        <w:t xml:space="preserve">Выполнение государственной работы "Участие в организации и (или) проведении физкультурных мероприятий и массовых спортивных соревнований"; </w:t>
      </w:r>
    </w:p>
    <w:p w:rsidR="00ED21F2" w:rsidRPr="0002186E" w:rsidRDefault="00547E85" w:rsidP="00547E85">
      <w:pPr>
        <w:tabs>
          <w:tab w:val="num" w:pos="540"/>
        </w:tabs>
        <w:autoSpaceDE w:val="0"/>
        <w:autoSpaceDN w:val="0"/>
        <w:adjustRightInd w:val="0"/>
        <w:ind w:right="-284"/>
        <w:jc w:val="both"/>
        <w:rPr>
          <w:sz w:val="22"/>
          <w:szCs w:val="22"/>
        </w:rPr>
      </w:pPr>
      <w:r>
        <w:rPr>
          <w:sz w:val="22"/>
          <w:szCs w:val="22"/>
        </w:rPr>
        <w:tab/>
      </w:r>
      <w:r w:rsidR="00ED21F2" w:rsidRPr="0002186E">
        <w:rPr>
          <w:sz w:val="22"/>
          <w:szCs w:val="22"/>
        </w:rPr>
        <w:t xml:space="preserve">Выполнение государственной работы "Участие в организации и (или) проведении официальных региональных (межмуниципальных) спортивных соревнований"; </w:t>
      </w:r>
    </w:p>
    <w:p w:rsidR="00ED21F2" w:rsidRPr="0002186E" w:rsidRDefault="00ED21F2" w:rsidP="008B3C32">
      <w:pPr>
        <w:autoSpaceDE w:val="0"/>
        <w:autoSpaceDN w:val="0"/>
        <w:adjustRightInd w:val="0"/>
        <w:ind w:right="-284" w:firstLine="567"/>
        <w:jc w:val="both"/>
        <w:rPr>
          <w:sz w:val="22"/>
          <w:szCs w:val="22"/>
        </w:rPr>
      </w:pPr>
      <w:r w:rsidRPr="0002186E">
        <w:rPr>
          <w:sz w:val="22"/>
          <w:szCs w:val="22"/>
        </w:rPr>
        <w:t xml:space="preserve">- с 2015 года мероприятия, направленные на формирование здорового образа жизни, развитие физической культуры и спорта в Удмуртской Республике, будут реализовываться как основные мероприятия подпрограммы. </w:t>
      </w:r>
    </w:p>
    <w:p w:rsidR="00ED21F2" w:rsidRPr="0002186E" w:rsidRDefault="00ED21F2" w:rsidP="008B3C32">
      <w:pPr>
        <w:autoSpaceDE w:val="0"/>
        <w:autoSpaceDN w:val="0"/>
        <w:adjustRightInd w:val="0"/>
        <w:ind w:right="-284" w:firstLine="567"/>
        <w:jc w:val="both"/>
        <w:rPr>
          <w:color w:val="000000"/>
          <w:sz w:val="22"/>
          <w:szCs w:val="22"/>
          <w:shd w:val="clear" w:color="auto" w:fill="FFFFFF"/>
        </w:rPr>
      </w:pPr>
      <w:r w:rsidRPr="0002186E">
        <w:rPr>
          <w:color w:val="000000"/>
          <w:sz w:val="22"/>
          <w:szCs w:val="22"/>
          <w:shd w:val="clear" w:color="auto" w:fill="FFFFFF"/>
        </w:rPr>
        <w:t>- реализация мероприятий по внедрению Всероссийского физкультурно-спортивного комплекса «Готов к труду и обороне» (ГТО) как комплекса мер по укреплению здоровья населения.</w:t>
      </w:r>
    </w:p>
    <w:p w:rsidR="00ED21F2" w:rsidRPr="0002186E" w:rsidRDefault="00ED21F2" w:rsidP="00ED21F2">
      <w:pPr>
        <w:autoSpaceDE w:val="0"/>
        <w:autoSpaceDN w:val="0"/>
        <w:adjustRightInd w:val="0"/>
        <w:ind w:left="-851" w:right="-284"/>
        <w:jc w:val="both"/>
        <w:rPr>
          <w:sz w:val="22"/>
          <w:szCs w:val="22"/>
        </w:rPr>
      </w:pPr>
    </w:p>
    <w:p w:rsidR="00ED21F2" w:rsidRPr="0002186E" w:rsidRDefault="00ED21F2" w:rsidP="00ED21F2">
      <w:pPr>
        <w:numPr>
          <w:ilvl w:val="0"/>
          <w:numId w:val="12"/>
        </w:numPr>
        <w:autoSpaceDE w:val="0"/>
        <w:autoSpaceDN w:val="0"/>
        <w:adjustRightInd w:val="0"/>
        <w:ind w:right="-284"/>
        <w:contextualSpacing/>
        <w:jc w:val="center"/>
        <w:rPr>
          <w:sz w:val="22"/>
          <w:szCs w:val="22"/>
        </w:rPr>
      </w:pPr>
      <w:r w:rsidRPr="0002186E">
        <w:rPr>
          <w:b/>
          <w:sz w:val="22"/>
          <w:szCs w:val="22"/>
        </w:rPr>
        <w:t>Меры муниципального регулирования</w:t>
      </w:r>
    </w:p>
    <w:p w:rsidR="00ED21F2" w:rsidRDefault="005E1390" w:rsidP="005E1390">
      <w:pPr>
        <w:autoSpaceDE w:val="0"/>
        <w:autoSpaceDN w:val="0"/>
        <w:adjustRightInd w:val="0"/>
        <w:ind w:right="-284" w:firstLine="567"/>
        <w:jc w:val="both"/>
        <w:rPr>
          <w:sz w:val="22"/>
          <w:szCs w:val="22"/>
        </w:rPr>
      </w:pPr>
      <w:r>
        <w:rPr>
          <w:sz w:val="22"/>
          <w:szCs w:val="22"/>
        </w:rPr>
        <w:t>В рамках прогр</w:t>
      </w:r>
      <w:r w:rsidR="00ED21F2" w:rsidRPr="0002186E">
        <w:rPr>
          <w:sz w:val="22"/>
          <w:szCs w:val="22"/>
        </w:rPr>
        <w:t>аммы меры государственного регулирования реализуются в соответствии с Положением о проведении республиканского смотра-конкурса на лучшую организацию спортивно-массовой работы в муниципальных образованиях в Удмуртской Республике, утверждаемым постановлением Правительства Удмуртской Республики.</w:t>
      </w:r>
    </w:p>
    <w:p w:rsidR="002D7C82" w:rsidRPr="0002186E" w:rsidRDefault="002D7C82" w:rsidP="005E1390">
      <w:pPr>
        <w:autoSpaceDE w:val="0"/>
        <w:autoSpaceDN w:val="0"/>
        <w:adjustRightInd w:val="0"/>
        <w:ind w:right="-284" w:firstLine="567"/>
        <w:jc w:val="both"/>
        <w:rPr>
          <w:sz w:val="22"/>
          <w:szCs w:val="22"/>
        </w:rPr>
      </w:pPr>
    </w:p>
    <w:p w:rsidR="00ED21F2" w:rsidRPr="0002186E" w:rsidRDefault="00ED21F2" w:rsidP="00ED21F2">
      <w:pPr>
        <w:numPr>
          <w:ilvl w:val="0"/>
          <w:numId w:val="12"/>
        </w:numPr>
        <w:shd w:val="clear" w:color="auto" w:fill="FFFFFF"/>
        <w:tabs>
          <w:tab w:val="left" w:pos="1276"/>
        </w:tabs>
        <w:spacing w:before="360"/>
        <w:ind w:right="-284"/>
        <w:contextualSpacing/>
        <w:jc w:val="center"/>
        <w:rPr>
          <w:b/>
          <w:sz w:val="22"/>
          <w:szCs w:val="22"/>
        </w:rPr>
      </w:pPr>
      <w:r w:rsidRPr="0002186E">
        <w:rPr>
          <w:b/>
          <w:sz w:val="22"/>
          <w:szCs w:val="22"/>
        </w:rPr>
        <w:t>Прогноз сводных показателей муниципальных заданий</w:t>
      </w:r>
    </w:p>
    <w:p w:rsidR="00ED21F2" w:rsidRPr="0002186E" w:rsidRDefault="00ED21F2" w:rsidP="002D7C82">
      <w:pPr>
        <w:shd w:val="clear" w:color="auto" w:fill="FFFFFF"/>
        <w:spacing w:before="360"/>
        <w:ind w:right="-284" w:firstLine="567"/>
        <w:jc w:val="both"/>
        <w:rPr>
          <w:b/>
          <w:sz w:val="22"/>
          <w:szCs w:val="22"/>
        </w:rPr>
      </w:pPr>
      <w:r w:rsidRPr="0002186E">
        <w:rPr>
          <w:color w:val="000000"/>
          <w:sz w:val="22"/>
          <w:szCs w:val="22"/>
        </w:rPr>
        <w:t>В рамках программы муниципальные задания на оказание услуг не предусмотрены.</w:t>
      </w:r>
    </w:p>
    <w:p w:rsidR="00ED21F2" w:rsidRPr="0002186E" w:rsidRDefault="00ED21F2" w:rsidP="002D7C82">
      <w:pPr>
        <w:shd w:val="clear" w:color="auto" w:fill="FFFFFF"/>
        <w:spacing w:before="360"/>
        <w:ind w:right="-284"/>
        <w:jc w:val="center"/>
        <w:rPr>
          <w:b/>
          <w:sz w:val="22"/>
          <w:szCs w:val="22"/>
        </w:rPr>
      </w:pPr>
      <w:r w:rsidRPr="0002186E">
        <w:rPr>
          <w:b/>
          <w:sz w:val="22"/>
          <w:szCs w:val="22"/>
        </w:rPr>
        <w:lastRenderedPageBreak/>
        <w:t>8. Взаимодействие с органами государственной власти и местного самоуправления, организациями и гражданами.</w:t>
      </w:r>
    </w:p>
    <w:p w:rsidR="00ED21F2" w:rsidRPr="0002186E" w:rsidRDefault="00E65F6B" w:rsidP="002D7C82">
      <w:pPr>
        <w:shd w:val="clear" w:color="auto" w:fill="FFFFFF"/>
        <w:spacing w:before="360"/>
        <w:ind w:right="-284" w:firstLine="567"/>
        <w:jc w:val="both"/>
        <w:rPr>
          <w:sz w:val="22"/>
          <w:szCs w:val="22"/>
        </w:rPr>
      </w:pPr>
      <w:r>
        <w:rPr>
          <w:sz w:val="22"/>
          <w:szCs w:val="22"/>
        </w:rPr>
        <w:t xml:space="preserve"> В целях реализации подп</w:t>
      </w:r>
      <w:r w:rsidR="00ED21F2" w:rsidRPr="0002186E">
        <w:rPr>
          <w:sz w:val="22"/>
          <w:szCs w:val="22"/>
        </w:rPr>
        <w:t xml:space="preserve">рограммы отдел </w:t>
      </w:r>
      <w:r>
        <w:rPr>
          <w:sz w:val="22"/>
          <w:szCs w:val="22"/>
        </w:rPr>
        <w:t>по культуре, молодёжной политике, физической культуре и спорту Администрации</w:t>
      </w:r>
      <w:r w:rsidR="00ED21F2" w:rsidRPr="0002186E">
        <w:rPr>
          <w:sz w:val="22"/>
          <w:szCs w:val="22"/>
        </w:rPr>
        <w:t xml:space="preserve"> </w:t>
      </w:r>
      <w:r w:rsidR="00447943">
        <w:rPr>
          <w:sz w:val="22"/>
          <w:szCs w:val="22"/>
        </w:rPr>
        <w:t>муниципального образования «Муниципальный округ Глазовский район Удмуртской Республики»</w:t>
      </w:r>
      <w:r w:rsidR="00ED21F2" w:rsidRPr="0002186E">
        <w:rPr>
          <w:sz w:val="22"/>
          <w:szCs w:val="22"/>
        </w:rPr>
        <w:t xml:space="preserve"> отчитывается перед заказчиком программы (Администрацией Глазовского района), взаимодействует с органами местного самоуправления, профсоюзами, общественными и ветеранскими организациями. Для каждой организации отдел предоставляет методическое и техническое обеспечения для проведения соревнований и пропаганды здорового образа жизни и занятий физкультурой. </w:t>
      </w:r>
    </w:p>
    <w:p w:rsidR="00ED21F2" w:rsidRPr="0002186E" w:rsidRDefault="00ED21F2" w:rsidP="00ED21F2">
      <w:pPr>
        <w:shd w:val="clear" w:color="auto" w:fill="FFFFFF"/>
        <w:tabs>
          <w:tab w:val="left" w:pos="1276"/>
        </w:tabs>
        <w:spacing w:before="360"/>
        <w:ind w:left="-851" w:right="-284"/>
        <w:jc w:val="center"/>
        <w:rPr>
          <w:b/>
          <w:sz w:val="22"/>
          <w:szCs w:val="22"/>
        </w:rPr>
      </w:pPr>
      <w:r w:rsidRPr="0002186E">
        <w:rPr>
          <w:b/>
          <w:sz w:val="22"/>
          <w:szCs w:val="22"/>
        </w:rPr>
        <w:t>9. Ресурсное обеспечение</w:t>
      </w:r>
    </w:p>
    <w:p w:rsidR="00ED21F2" w:rsidRPr="0002186E" w:rsidRDefault="00100BCE" w:rsidP="00100BCE">
      <w:pPr>
        <w:shd w:val="clear" w:color="auto" w:fill="FFFFFF"/>
        <w:spacing w:before="360"/>
        <w:ind w:right="-284" w:firstLine="567"/>
        <w:jc w:val="both"/>
        <w:rPr>
          <w:sz w:val="22"/>
          <w:szCs w:val="22"/>
        </w:rPr>
      </w:pPr>
      <w:r>
        <w:rPr>
          <w:sz w:val="22"/>
          <w:szCs w:val="22"/>
        </w:rPr>
        <w:t>Финансирование мероприятий п</w:t>
      </w:r>
      <w:r w:rsidR="00ED21F2" w:rsidRPr="0002186E">
        <w:rPr>
          <w:sz w:val="22"/>
          <w:szCs w:val="22"/>
        </w:rPr>
        <w:t xml:space="preserve">одпрограммы осуществляется за счет средств бюджета Глазовского района. Для финансирования мероприятий </w:t>
      </w:r>
      <w:r w:rsidR="00ED21F2" w:rsidRPr="00B55599">
        <w:rPr>
          <w:sz w:val="22"/>
          <w:szCs w:val="22"/>
        </w:rPr>
        <w:t>Программы</w:t>
      </w:r>
      <w:r w:rsidR="00ED21F2" w:rsidRPr="0002186E">
        <w:rPr>
          <w:sz w:val="22"/>
          <w:szCs w:val="22"/>
        </w:rPr>
        <w:t xml:space="preserve"> в 2015 </w:t>
      </w:r>
      <w:r w:rsidR="0019359C">
        <w:rPr>
          <w:sz w:val="22"/>
          <w:szCs w:val="22"/>
        </w:rPr>
        <w:t>–</w:t>
      </w:r>
      <w:r w:rsidR="00ED21F2" w:rsidRPr="0002186E">
        <w:rPr>
          <w:sz w:val="22"/>
          <w:szCs w:val="22"/>
        </w:rPr>
        <w:t xml:space="preserve"> 202</w:t>
      </w:r>
      <w:r w:rsidR="0019359C">
        <w:rPr>
          <w:sz w:val="22"/>
          <w:szCs w:val="22"/>
        </w:rPr>
        <w:t xml:space="preserve">6 </w:t>
      </w:r>
      <w:r w:rsidR="00ED21F2" w:rsidRPr="0002186E">
        <w:rPr>
          <w:sz w:val="22"/>
          <w:szCs w:val="22"/>
        </w:rPr>
        <w:t xml:space="preserve">годах необходимая сумма  составляет </w:t>
      </w:r>
      <w:r w:rsidR="000A532F">
        <w:rPr>
          <w:sz w:val="22"/>
          <w:szCs w:val="22"/>
        </w:rPr>
        <w:t>9853,5</w:t>
      </w:r>
      <w:r w:rsidR="00ED21F2" w:rsidRPr="0002186E">
        <w:rPr>
          <w:sz w:val="22"/>
          <w:szCs w:val="22"/>
        </w:rPr>
        <w:t xml:space="preserve"> тыс. рублей.</w:t>
      </w:r>
    </w:p>
    <w:tbl>
      <w:tblPr>
        <w:tblW w:w="98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5"/>
      </w:tblGrid>
      <w:tr w:rsidR="00ED21F2" w:rsidRPr="0002186E" w:rsidTr="00EB6DDE">
        <w:trPr>
          <w:trHeight w:val="2014"/>
        </w:trPr>
        <w:tc>
          <w:tcPr>
            <w:tcW w:w="9865" w:type="dxa"/>
            <w:tcBorders>
              <w:top w:val="nil"/>
              <w:left w:val="nil"/>
              <w:bottom w:val="nil"/>
              <w:right w:val="nil"/>
            </w:tcBorders>
          </w:tcPr>
          <w:p w:rsidR="00ED21F2" w:rsidRDefault="00ED21F2" w:rsidP="00A75ECC">
            <w:pPr>
              <w:jc w:val="both"/>
            </w:pPr>
            <w:r w:rsidRPr="0002186E">
              <w:rPr>
                <w:sz w:val="22"/>
                <w:szCs w:val="22"/>
              </w:rPr>
              <w:t xml:space="preserve">Необходимый объем финансирования подпрограммы (в тыс. рублях) составляет: </w:t>
            </w:r>
            <w:r w:rsidR="000A532F">
              <w:rPr>
                <w:b/>
                <w:sz w:val="22"/>
                <w:szCs w:val="22"/>
              </w:rPr>
              <w:t>9835,5</w:t>
            </w:r>
            <w:r w:rsidR="00EB6DDE" w:rsidRPr="0002186E">
              <w:rPr>
                <w:sz w:val="22"/>
                <w:szCs w:val="22"/>
              </w:rPr>
              <w:t xml:space="preserve"> </w:t>
            </w:r>
            <w:proofErr w:type="spellStart"/>
            <w:r w:rsidRPr="0002186E">
              <w:rPr>
                <w:sz w:val="22"/>
                <w:szCs w:val="22"/>
              </w:rPr>
              <w:t>тыс</w:t>
            </w:r>
            <w:proofErr w:type="gramStart"/>
            <w:r w:rsidRPr="0002186E">
              <w:rPr>
                <w:sz w:val="22"/>
                <w:szCs w:val="22"/>
              </w:rPr>
              <w:t>.р</w:t>
            </w:r>
            <w:proofErr w:type="gramEnd"/>
            <w:r w:rsidRPr="0002186E">
              <w:rPr>
                <w:sz w:val="22"/>
                <w:szCs w:val="22"/>
              </w:rPr>
              <w:t>уб</w:t>
            </w:r>
            <w:proofErr w:type="spellEnd"/>
          </w:p>
          <w:p w:rsidR="00A75ECC" w:rsidRPr="0002186E" w:rsidRDefault="00A75ECC" w:rsidP="00A75ECC">
            <w:pPr>
              <w:jc w:val="both"/>
            </w:pP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1"/>
              <w:gridCol w:w="709"/>
              <w:gridCol w:w="567"/>
              <w:gridCol w:w="567"/>
              <w:gridCol w:w="567"/>
              <w:gridCol w:w="567"/>
              <w:gridCol w:w="567"/>
              <w:gridCol w:w="567"/>
              <w:gridCol w:w="567"/>
              <w:gridCol w:w="567"/>
              <w:gridCol w:w="567"/>
              <w:gridCol w:w="708"/>
              <w:gridCol w:w="567"/>
              <w:gridCol w:w="567"/>
            </w:tblGrid>
            <w:tr w:rsidR="000A532F" w:rsidRPr="002C21F9" w:rsidTr="004C2FA7">
              <w:tc>
                <w:tcPr>
                  <w:tcW w:w="1021"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lang w:eastAsia="en-US"/>
                    </w:rPr>
                  </w:pPr>
                </w:p>
              </w:tc>
              <w:tc>
                <w:tcPr>
                  <w:tcW w:w="709"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szCs w:val="18"/>
                      <w:lang w:eastAsia="en-US"/>
                    </w:rPr>
                  </w:pPr>
                  <w:r w:rsidRPr="002C21F9">
                    <w:rPr>
                      <w:sz w:val="16"/>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szCs w:val="18"/>
                      <w:lang w:eastAsia="en-US"/>
                    </w:rPr>
                  </w:pPr>
                  <w:r w:rsidRPr="002C21F9">
                    <w:rPr>
                      <w:sz w:val="16"/>
                      <w:szCs w:val="18"/>
                      <w:lang w:eastAsia="en-US"/>
                    </w:rPr>
                    <w:t>2015</w:t>
                  </w:r>
                </w:p>
              </w:tc>
              <w:tc>
                <w:tcPr>
                  <w:tcW w:w="567"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szCs w:val="18"/>
                      <w:lang w:eastAsia="en-US"/>
                    </w:rPr>
                  </w:pPr>
                  <w:r w:rsidRPr="002C21F9">
                    <w:rPr>
                      <w:sz w:val="16"/>
                      <w:szCs w:val="18"/>
                      <w:lang w:eastAsia="en-US"/>
                    </w:rPr>
                    <w:t>2016</w:t>
                  </w:r>
                </w:p>
              </w:tc>
              <w:tc>
                <w:tcPr>
                  <w:tcW w:w="567"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szCs w:val="18"/>
                      <w:lang w:eastAsia="en-US"/>
                    </w:rPr>
                  </w:pPr>
                  <w:r w:rsidRPr="002C21F9">
                    <w:rPr>
                      <w:sz w:val="16"/>
                      <w:szCs w:val="18"/>
                      <w:lang w:eastAsia="en-US"/>
                    </w:rPr>
                    <w:t>2017</w:t>
                  </w:r>
                </w:p>
              </w:tc>
              <w:tc>
                <w:tcPr>
                  <w:tcW w:w="567"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szCs w:val="18"/>
                      <w:lang w:eastAsia="en-US"/>
                    </w:rPr>
                  </w:pPr>
                  <w:r w:rsidRPr="002C21F9">
                    <w:rPr>
                      <w:sz w:val="16"/>
                      <w:szCs w:val="18"/>
                      <w:lang w:eastAsia="en-US"/>
                    </w:rPr>
                    <w:t>2018</w:t>
                  </w:r>
                </w:p>
              </w:tc>
              <w:tc>
                <w:tcPr>
                  <w:tcW w:w="567"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szCs w:val="18"/>
                      <w:lang w:eastAsia="en-US"/>
                    </w:rPr>
                  </w:pPr>
                  <w:r w:rsidRPr="002C21F9">
                    <w:rPr>
                      <w:sz w:val="16"/>
                      <w:szCs w:val="18"/>
                      <w:lang w:eastAsia="en-US"/>
                    </w:rPr>
                    <w:t>2019</w:t>
                  </w:r>
                </w:p>
              </w:tc>
              <w:tc>
                <w:tcPr>
                  <w:tcW w:w="567"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szCs w:val="18"/>
                      <w:lang w:eastAsia="en-US"/>
                    </w:rPr>
                  </w:pPr>
                  <w:r w:rsidRPr="002C21F9">
                    <w:rPr>
                      <w:sz w:val="16"/>
                      <w:szCs w:val="18"/>
                      <w:lang w:eastAsia="en-US"/>
                    </w:rPr>
                    <w:t>2020</w:t>
                  </w:r>
                </w:p>
              </w:tc>
              <w:tc>
                <w:tcPr>
                  <w:tcW w:w="567"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szCs w:val="18"/>
                      <w:lang w:eastAsia="en-US"/>
                    </w:rPr>
                  </w:pPr>
                  <w:r w:rsidRPr="002C21F9">
                    <w:rPr>
                      <w:sz w:val="16"/>
                      <w:szCs w:val="18"/>
                      <w:lang w:eastAsia="en-US"/>
                    </w:rPr>
                    <w:t>2021</w:t>
                  </w:r>
                </w:p>
              </w:tc>
              <w:tc>
                <w:tcPr>
                  <w:tcW w:w="567"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szCs w:val="18"/>
                      <w:lang w:eastAsia="en-US"/>
                    </w:rPr>
                  </w:pPr>
                  <w:r w:rsidRPr="002C21F9">
                    <w:rPr>
                      <w:sz w:val="16"/>
                      <w:szCs w:val="18"/>
                      <w:lang w:eastAsia="en-US"/>
                    </w:rPr>
                    <w:t>2022</w:t>
                  </w:r>
                </w:p>
              </w:tc>
              <w:tc>
                <w:tcPr>
                  <w:tcW w:w="567"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szCs w:val="18"/>
                      <w:lang w:eastAsia="en-US"/>
                    </w:rPr>
                  </w:pPr>
                  <w:r w:rsidRPr="002C21F9">
                    <w:rPr>
                      <w:sz w:val="16"/>
                      <w:szCs w:val="18"/>
                      <w:lang w:eastAsia="en-US"/>
                    </w:rPr>
                    <w:t>2023</w:t>
                  </w:r>
                </w:p>
              </w:tc>
              <w:tc>
                <w:tcPr>
                  <w:tcW w:w="708"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szCs w:val="18"/>
                      <w:lang w:eastAsia="en-US"/>
                    </w:rPr>
                  </w:pPr>
                  <w:r w:rsidRPr="002C21F9">
                    <w:rPr>
                      <w:sz w:val="16"/>
                      <w:szCs w:val="18"/>
                      <w:lang w:eastAsia="en-US"/>
                    </w:rPr>
                    <w:t>2</w:t>
                  </w:r>
                  <w:r>
                    <w:rPr>
                      <w:sz w:val="16"/>
                      <w:szCs w:val="18"/>
                      <w:lang w:eastAsia="en-US"/>
                    </w:rPr>
                    <w:t>0</w:t>
                  </w:r>
                  <w:r w:rsidRPr="002C21F9">
                    <w:rPr>
                      <w:sz w:val="16"/>
                      <w:szCs w:val="18"/>
                      <w:lang w:eastAsia="en-US"/>
                    </w:rPr>
                    <w:t>24</w:t>
                  </w:r>
                </w:p>
              </w:tc>
              <w:tc>
                <w:tcPr>
                  <w:tcW w:w="567"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szCs w:val="18"/>
                      <w:lang w:eastAsia="en-US"/>
                    </w:rPr>
                  </w:pPr>
                  <w:r>
                    <w:rPr>
                      <w:sz w:val="16"/>
                      <w:szCs w:val="18"/>
                      <w:lang w:eastAsia="en-US"/>
                    </w:rPr>
                    <w:t>2025</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autoSpaceDN w:val="0"/>
                    <w:adjustRightInd w:val="0"/>
                    <w:jc w:val="both"/>
                    <w:rPr>
                      <w:sz w:val="16"/>
                      <w:szCs w:val="18"/>
                      <w:lang w:eastAsia="en-US"/>
                    </w:rPr>
                  </w:pPr>
                  <w:r>
                    <w:rPr>
                      <w:sz w:val="16"/>
                      <w:szCs w:val="18"/>
                      <w:lang w:eastAsia="en-US"/>
                    </w:rPr>
                    <w:t>2026</w:t>
                  </w:r>
                </w:p>
              </w:tc>
            </w:tr>
            <w:tr w:rsidR="000A532F" w:rsidRPr="002C21F9" w:rsidTr="004C2FA7">
              <w:tc>
                <w:tcPr>
                  <w:tcW w:w="1021"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lang w:eastAsia="en-US"/>
                    </w:rPr>
                  </w:pPr>
                  <w:r w:rsidRPr="002C21F9">
                    <w:rPr>
                      <w:sz w:val="16"/>
                      <w:szCs w:val="22"/>
                      <w:lang w:eastAsia="en-US"/>
                    </w:rPr>
                    <w:t>всего</w:t>
                  </w:r>
                </w:p>
              </w:tc>
              <w:tc>
                <w:tcPr>
                  <w:tcW w:w="709" w:type="dxa"/>
                  <w:tcBorders>
                    <w:top w:val="single" w:sz="4" w:space="0" w:color="auto"/>
                    <w:left w:val="single" w:sz="4" w:space="0" w:color="auto"/>
                    <w:bottom w:val="single" w:sz="4" w:space="0" w:color="auto"/>
                    <w:right w:val="single" w:sz="4" w:space="0" w:color="auto"/>
                  </w:tcBorders>
                  <w:vAlign w:val="center"/>
                </w:tcPr>
                <w:p w:rsidR="000A532F" w:rsidRDefault="000A532F" w:rsidP="004C2FA7">
                  <w:pPr>
                    <w:jc w:val="right"/>
                    <w:rPr>
                      <w:b/>
                      <w:bCs/>
                      <w:sz w:val="20"/>
                      <w:szCs w:val="20"/>
                    </w:rPr>
                  </w:pPr>
                  <w:r>
                    <w:rPr>
                      <w:b/>
                      <w:bCs/>
                      <w:sz w:val="20"/>
                      <w:szCs w:val="20"/>
                    </w:rPr>
                    <w:t>9835,5</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704,5</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747,0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829,9</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832,9</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797,0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797,0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832,8</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792,8</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914,6</w:t>
                  </w:r>
                </w:p>
              </w:tc>
              <w:tc>
                <w:tcPr>
                  <w:tcW w:w="708"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773,0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907,0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907,0</w:t>
                  </w:r>
                </w:p>
              </w:tc>
            </w:tr>
            <w:tr w:rsidR="000A532F" w:rsidRPr="002C21F9" w:rsidTr="004C2FA7">
              <w:tc>
                <w:tcPr>
                  <w:tcW w:w="1021"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szCs w:val="18"/>
                      <w:lang w:eastAsia="en-US"/>
                    </w:rPr>
                  </w:pPr>
                  <w:r w:rsidRPr="002C21F9">
                    <w:rPr>
                      <w:sz w:val="16"/>
                      <w:szCs w:val="18"/>
                      <w:lang w:eastAsia="en-US"/>
                    </w:rPr>
                    <w:t>Бюджет</w:t>
                  </w:r>
                </w:p>
                <w:p w:rsidR="000A532F" w:rsidRPr="002C21F9" w:rsidRDefault="000A532F" w:rsidP="004C2FA7">
                  <w:pPr>
                    <w:autoSpaceDN w:val="0"/>
                    <w:adjustRightInd w:val="0"/>
                    <w:jc w:val="both"/>
                    <w:rPr>
                      <w:sz w:val="16"/>
                      <w:szCs w:val="18"/>
                      <w:lang w:eastAsia="en-US"/>
                    </w:rPr>
                  </w:pPr>
                  <w:r w:rsidRPr="002C21F9">
                    <w:rPr>
                      <w:sz w:val="16"/>
                      <w:szCs w:val="18"/>
                      <w:lang w:eastAsia="en-US"/>
                    </w:rPr>
                    <w:t>Муниципального образования «Муниципальный округ Глазовский район Удмуртской Республики» в том числе:</w:t>
                  </w:r>
                </w:p>
              </w:tc>
              <w:tc>
                <w:tcPr>
                  <w:tcW w:w="709" w:type="dxa"/>
                  <w:tcBorders>
                    <w:top w:val="single" w:sz="4" w:space="0" w:color="auto"/>
                    <w:left w:val="single" w:sz="4" w:space="0" w:color="auto"/>
                    <w:bottom w:val="single" w:sz="4" w:space="0" w:color="auto"/>
                    <w:right w:val="single" w:sz="4" w:space="0" w:color="auto"/>
                  </w:tcBorders>
                  <w:vAlign w:val="center"/>
                </w:tcPr>
                <w:p w:rsidR="000A532F" w:rsidRDefault="000A532F" w:rsidP="004C2FA7">
                  <w:pPr>
                    <w:jc w:val="right"/>
                    <w:rPr>
                      <w:b/>
                      <w:bCs/>
                      <w:sz w:val="20"/>
                      <w:szCs w:val="20"/>
                    </w:rPr>
                  </w:pPr>
                  <w:r>
                    <w:rPr>
                      <w:b/>
                      <w:bCs/>
                      <w:sz w:val="20"/>
                      <w:szCs w:val="20"/>
                    </w:rPr>
                    <w:t>9835,5</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704,5</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747,0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829,9</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832,9</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797,0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r>
                    <w:rPr>
                      <w:b/>
                      <w:bCs/>
                      <w:sz w:val="20"/>
                      <w:szCs w:val="20"/>
                    </w:rPr>
                    <w:t>797,0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832,8</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792,8</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914,6</w:t>
                  </w:r>
                </w:p>
              </w:tc>
              <w:tc>
                <w:tcPr>
                  <w:tcW w:w="708"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773,0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907,0</w:t>
                  </w:r>
                </w:p>
              </w:tc>
              <w:tc>
                <w:tcPr>
                  <w:tcW w:w="567" w:type="dxa"/>
                  <w:tcBorders>
                    <w:top w:val="single" w:sz="4" w:space="0" w:color="auto"/>
                    <w:left w:val="single" w:sz="4" w:space="0" w:color="auto"/>
                    <w:bottom w:val="single" w:sz="4" w:space="0" w:color="auto"/>
                    <w:right w:val="single" w:sz="4" w:space="0" w:color="auto"/>
                  </w:tcBorders>
                </w:tcPr>
                <w:p w:rsidR="000A532F" w:rsidRDefault="000A532F" w:rsidP="004C2FA7">
                  <w:pPr>
                    <w:rPr>
                      <w:b/>
                      <w:bCs/>
                      <w:sz w:val="20"/>
                      <w:szCs w:val="20"/>
                    </w:rPr>
                  </w:pPr>
                  <w:r>
                    <w:rPr>
                      <w:b/>
                      <w:bCs/>
                      <w:sz w:val="20"/>
                      <w:szCs w:val="20"/>
                    </w:rPr>
                    <w:t>907,0</w:t>
                  </w:r>
                </w:p>
              </w:tc>
            </w:tr>
            <w:tr w:rsidR="000A532F" w:rsidRPr="002C21F9" w:rsidTr="004C2FA7">
              <w:tc>
                <w:tcPr>
                  <w:tcW w:w="1021"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autoSpaceDN w:val="0"/>
                    <w:adjustRightInd w:val="0"/>
                    <w:jc w:val="both"/>
                    <w:rPr>
                      <w:sz w:val="16"/>
                      <w:szCs w:val="18"/>
                      <w:lang w:eastAsia="en-US"/>
                    </w:rPr>
                  </w:pPr>
                  <w:r w:rsidRPr="002C21F9">
                    <w:rPr>
                      <w:sz w:val="16"/>
                      <w:szCs w:val="18"/>
                      <w:lang w:eastAsia="en-US"/>
                    </w:rPr>
                    <w:t xml:space="preserve">Иные </w:t>
                  </w:r>
                  <w:proofErr w:type="spellStart"/>
                  <w:r w:rsidRPr="002C21F9">
                    <w:rPr>
                      <w:sz w:val="16"/>
                      <w:szCs w:val="18"/>
                      <w:lang w:eastAsia="en-US"/>
                    </w:rPr>
                    <w:t>источн</w:t>
                  </w:r>
                  <w:proofErr w:type="spellEnd"/>
                  <w:r w:rsidRPr="002C21F9">
                    <w:rPr>
                      <w:sz w:val="16"/>
                      <w:szCs w:val="18"/>
                      <w:lang w:eastAsia="en-US"/>
                    </w:rPr>
                    <w:cr/>
                  </w:r>
                  <w:proofErr w:type="spellStart"/>
                  <w:r w:rsidRPr="002C21F9">
                    <w:rPr>
                      <w:sz w:val="16"/>
                      <w:szCs w:val="18"/>
                      <w:lang w:eastAsia="en-US"/>
                    </w:rPr>
                    <w:t>ки</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0A532F" w:rsidRPr="002C21F9" w:rsidRDefault="000A532F" w:rsidP="004C2FA7">
                  <w:pPr>
                    <w:jc w:val="right"/>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0A532F" w:rsidRPr="002C21F9" w:rsidRDefault="000A532F" w:rsidP="004C2FA7">
                  <w:pPr>
                    <w:jc w:val="right"/>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0A532F" w:rsidRPr="002C21F9" w:rsidRDefault="000A532F" w:rsidP="004C2FA7">
                  <w:pPr>
                    <w:jc w:val="right"/>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0A532F" w:rsidRPr="002C21F9" w:rsidRDefault="000A532F" w:rsidP="004C2FA7">
                  <w:pPr>
                    <w:jc w:val="right"/>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0A532F" w:rsidRPr="002C21F9" w:rsidRDefault="000A532F" w:rsidP="004C2FA7">
                  <w:pPr>
                    <w:jc w:val="right"/>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0A532F" w:rsidRPr="002C21F9" w:rsidRDefault="000A532F" w:rsidP="004C2FA7">
                  <w:pPr>
                    <w:jc w:val="right"/>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0A532F" w:rsidRPr="002C21F9" w:rsidRDefault="000A532F" w:rsidP="004C2FA7">
                  <w:pPr>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0A532F" w:rsidRPr="002C21F9" w:rsidRDefault="000A532F" w:rsidP="004C2FA7">
                  <w:pPr>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0A532F" w:rsidRPr="002C21F9" w:rsidRDefault="000A532F" w:rsidP="004C2FA7">
                  <w:pPr>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0A532F" w:rsidRPr="002C21F9" w:rsidRDefault="000A532F" w:rsidP="004C2FA7">
                  <w:pPr>
                    <w:rPr>
                      <w:sz w:val="16"/>
                      <w:szCs w:val="20"/>
                    </w:rPr>
                  </w:pPr>
                  <w:r w:rsidRPr="002C21F9">
                    <w:rPr>
                      <w:sz w:val="16"/>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0A532F" w:rsidRPr="002C21F9" w:rsidRDefault="000A532F" w:rsidP="004C2FA7">
                  <w:pPr>
                    <w:rPr>
                      <w:sz w:val="16"/>
                      <w:szCs w:val="20"/>
                    </w:rPr>
                  </w:pPr>
                  <w:r w:rsidRPr="002C21F9">
                    <w:rPr>
                      <w:sz w:val="16"/>
                      <w:szCs w:val="20"/>
                    </w:rPr>
                    <w:t>-</w:t>
                  </w:r>
                </w:p>
              </w:tc>
              <w:tc>
                <w:tcPr>
                  <w:tcW w:w="567"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rPr>
                      <w:sz w:val="16"/>
                      <w:szCs w:val="20"/>
                    </w:rPr>
                  </w:pPr>
                </w:p>
              </w:tc>
              <w:tc>
                <w:tcPr>
                  <w:tcW w:w="567" w:type="dxa"/>
                  <w:tcBorders>
                    <w:top w:val="single" w:sz="4" w:space="0" w:color="auto"/>
                    <w:left w:val="single" w:sz="4" w:space="0" w:color="auto"/>
                    <w:bottom w:val="single" w:sz="4" w:space="0" w:color="auto"/>
                    <w:right w:val="single" w:sz="4" w:space="0" w:color="auto"/>
                  </w:tcBorders>
                </w:tcPr>
                <w:p w:rsidR="000A532F" w:rsidRPr="002C21F9" w:rsidRDefault="000A532F" w:rsidP="004C2FA7">
                  <w:pPr>
                    <w:rPr>
                      <w:sz w:val="16"/>
                      <w:szCs w:val="20"/>
                    </w:rPr>
                  </w:pPr>
                </w:p>
              </w:tc>
            </w:tr>
          </w:tbl>
          <w:p w:rsidR="00ED21F2" w:rsidRPr="0002186E" w:rsidRDefault="00ED21F2" w:rsidP="00447943">
            <w:pPr>
              <w:tabs>
                <w:tab w:val="left" w:pos="2340"/>
                <w:tab w:val="left" w:pos="8460"/>
                <w:tab w:val="left" w:pos="9360"/>
                <w:tab w:val="left" w:pos="10620"/>
              </w:tabs>
              <w:ind w:right="1500"/>
              <w:jc w:val="both"/>
            </w:pPr>
          </w:p>
        </w:tc>
      </w:tr>
    </w:tbl>
    <w:p w:rsidR="00ED21F2" w:rsidRPr="0002186E" w:rsidRDefault="00ED21F2" w:rsidP="00ED21F2">
      <w:pPr>
        <w:shd w:val="clear" w:color="auto" w:fill="FFFFFF"/>
        <w:tabs>
          <w:tab w:val="left" w:pos="1276"/>
        </w:tabs>
        <w:spacing w:before="360"/>
        <w:ind w:right="-284"/>
        <w:jc w:val="center"/>
        <w:rPr>
          <w:b/>
          <w:sz w:val="22"/>
          <w:szCs w:val="22"/>
        </w:rPr>
      </w:pPr>
      <w:r w:rsidRPr="0002186E">
        <w:rPr>
          <w:b/>
          <w:sz w:val="22"/>
          <w:szCs w:val="22"/>
        </w:rPr>
        <w:t>10. Риски и меры по управлению рисками</w:t>
      </w:r>
    </w:p>
    <w:p w:rsidR="006B67F0" w:rsidRDefault="006B67F0" w:rsidP="008D3262">
      <w:pPr>
        <w:shd w:val="clear" w:color="auto" w:fill="FFFFFF"/>
        <w:ind w:right="-284" w:firstLine="567"/>
        <w:jc w:val="both"/>
        <w:rPr>
          <w:sz w:val="22"/>
          <w:szCs w:val="22"/>
        </w:rPr>
      </w:pPr>
      <w:bookmarkStart w:id="0" w:name="_GoBack"/>
      <w:bookmarkEnd w:id="0"/>
    </w:p>
    <w:p w:rsidR="00ED21F2" w:rsidRPr="0002186E" w:rsidRDefault="00ED21F2" w:rsidP="008D3262">
      <w:pPr>
        <w:shd w:val="clear" w:color="auto" w:fill="FFFFFF"/>
        <w:ind w:right="-284" w:firstLine="567"/>
        <w:jc w:val="both"/>
        <w:rPr>
          <w:sz w:val="22"/>
          <w:szCs w:val="22"/>
        </w:rPr>
      </w:pPr>
      <w:r w:rsidRPr="0002186E">
        <w:rPr>
          <w:sz w:val="22"/>
          <w:szCs w:val="22"/>
        </w:rPr>
        <w:t xml:space="preserve">Организационные риски при  достижении целей и задач </w:t>
      </w:r>
      <w:r w:rsidR="006B67F0">
        <w:rPr>
          <w:sz w:val="22"/>
          <w:szCs w:val="22"/>
        </w:rPr>
        <w:t>подп</w:t>
      </w:r>
      <w:r w:rsidRPr="0002186E">
        <w:rPr>
          <w:sz w:val="22"/>
          <w:szCs w:val="22"/>
        </w:rPr>
        <w:t xml:space="preserve">рограммы связаны с необходимостью взаимодействия сразу с несколькими структурными объединениями (исполнительных органов государственной власти Удмуртской Республики, органов местного самоуправления, спортивных федераций, образовательных организаций, работодателей, собственников спортивных объектов). </w:t>
      </w:r>
    </w:p>
    <w:p w:rsidR="00ED21F2" w:rsidRPr="0002186E" w:rsidRDefault="00ED21F2" w:rsidP="008D3262">
      <w:pPr>
        <w:shd w:val="clear" w:color="auto" w:fill="FFFFFF"/>
        <w:ind w:right="-284" w:firstLine="567"/>
        <w:jc w:val="both"/>
        <w:rPr>
          <w:sz w:val="22"/>
          <w:szCs w:val="22"/>
        </w:rPr>
      </w:pPr>
      <w:r w:rsidRPr="0002186E">
        <w:rPr>
          <w:sz w:val="22"/>
          <w:szCs w:val="22"/>
        </w:rPr>
        <w:t xml:space="preserve">Меры по управлению организационными рисками: </w:t>
      </w:r>
    </w:p>
    <w:p w:rsidR="00ED21F2" w:rsidRPr="0002186E" w:rsidRDefault="00ED21F2" w:rsidP="008D3262">
      <w:pPr>
        <w:shd w:val="clear" w:color="auto" w:fill="FFFFFF"/>
        <w:ind w:right="-284" w:firstLine="567"/>
        <w:jc w:val="both"/>
        <w:rPr>
          <w:sz w:val="22"/>
          <w:szCs w:val="22"/>
        </w:rPr>
      </w:pPr>
      <w:r w:rsidRPr="0002186E">
        <w:rPr>
          <w:sz w:val="22"/>
          <w:szCs w:val="22"/>
        </w:rPr>
        <w:t xml:space="preserve">- мониторинг реализации мероприятий подпрограммы; координация деятельности участников реализации подпрограммы; </w:t>
      </w:r>
    </w:p>
    <w:p w:rsidR="00ED21F2" w:rsidRPr="0002186E" w:rsidRDefault="00ED21F2" w:rsidP="008D3262">
      <w:pPr>
        <w:shd w:val="clear" w:color="auto" w:fill="FFFFFF"/>
        <w:ind w:right="-284" w:firstLine="567"/>
        <w:jc w:val="both"/>
        <w:rPr>
          <w:sz w:val="22"/>
          <w:szCs w:val="22"/>
        </w:rPr>
      </w:pPr>
      <w:r w:rsidRPr="0002186E">
        <w:rPr>
          <w:sz w:val="22"/>
          <w:szCs w:val="22"/>
        </w:rPr>
        <w:t xml:space="preserve">-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 </w:t>
      </w:r>
    </w:p>
    <w:p w:rsidR="00ED21F2" w:rsidRPr="0002186E" w:rsidRDefault="00ED21F2" w:rsidP="008D3262">
      <w:pPr>
        <w:shd w:val="clear" w:color="auto" w:fill="FFFFFF"/>
        <w:ind w:right="-284" w:firstLine="567"/>
        <w:jc w:val="both"/>
        <w:rPr>
          <w:sz w:val="22"/>
          <w:szCs w:val="22"/>
        </w:rPr>
      </w:pPr>
      <w:r w:rsidRPr="0002186E">
        <w:rPr>
          <w:sz w:val="22"/>
          <w:szCs w:val="22"/>
        </w:rPr>
        <w:t xml:space="preserve">Финансовые риски обусловлены возможностью сокращения ресурсного обеспечения Программы. Для управления рисками будут реализовываться меры по обоснованию необходимых средств на реализацию мероприятий подпрограммы в рамках бюджетного цикла, привлечению средств из внебюджетных источников. </w:t>
      </w:r>
    </w:p>
    <w:p w:rsidR="00ED21F2" w:rsidRPr="0002186E" w:rsidRDefault="00ED21F2" w:rsidP="008D3262">
      <w:pPr>
        <w:shd w:val="clear" w:color="auto" w:fill="FFFFFF"/>
        <w:ind w:right="-284" w:firstLine="567"/>
        <w:jc w:val="both"/>
        <w:rPr>
          <w:sz w:val="22"/>
          <w:szCs w:val="22"/>
        </w:rPr>
      </w:pPr>
      <w:r w:rsidRPr="0002186E">
        <w:rPr>
          <w:sz w:val="22"/>
          <w:szCs w:val="22"/>
        </w:rPr>
        <w:t xml:space="preserve">Финансовые риски также связаны с возможностью нецелевого и (или) неэффективного использования бюджетных средств в ходе реализации мероприятий подпрограммы. В качестве меры по управлению рисками предусматривается осуществление финансового контроля. </w:t>
      </w:r>
    </w:p>
    <w:p w:rsidR="00ED21F2" w:rsidRPr="0002186E" w:rsidRDefault="00ED21F2" w:rsidP="008D3262">
      <w:pPr>
        <w:shd w:val="clear" w:color="auto" w:fill="FFFFFF"/>
        <w:ind w:right="-284" w:firstLine="567"/>
        <w:jc w:val="both"/>
        <w:rPr>
          <w:sz w:val="22"/>
          <w:szCs w:val="22"/>
        </w:rPr>
      </w:pPr>
      <w:r w:rsidRPr="0002186E">
        <w:rPr>
          <w:sz w:val="22"/>
          <w:szCs w:val="22"/>
        </w:rPr>
        <w:lastRenderedPageBreak/>
        <w:t>Кадровые риски связаны с недостатком квалифицированных кадров в сфере физической культуры и спорта. Мерами по управлению рисками являются подготовка и переподготовка кадров, повышение оплаты труда и социальных гарантий в отрасли</w:t>
      </w:r>
    </w:p>
    <w:p w:rsidR="00ED21F2" w:rsidRPr="0002186E" w:rsidRDefault="00ED21F2" w:rsidP="002D7149">
      <w:pPr>
        <w:numPr>
          <w:ilvl w:val="0"/>
          <w:numId w:val="13"/>
        </w:numPr>
        <w:shd w:val="clear" w:color="auto" w:fill="FFFFFF"/>
        <w:tabs>
          <w:tab w:val="clear" w:pos="-491"/>
        </w:tabs>
        <w:spacing w:before="360" w:after="360"/>
        <w:ind w:left="0" w:right="-284" w:firstLine="0"/>
        <w:jc w:val="center"/>
        <w:rPr>
          <w:b/>
          <w:sz w:val="22"/>
          <w:szCs w:val="22"/>
        </w:rPr>
      </w:pPr>
      <w:r w:rsidRPr="0002186E">
        <w:rPr>
          <w:b/>
          <w:sz w:val="22"/>
          <w:szCs w:val="22"/>
        </w:rPr>
        <w:t>Ожидаемые результаты и оценка эффективности.</w:t>
      </w:r>
    </w:p>
    <w:p w:rsidR="00ED21F2" w:rsidRPr="005916D1" w:rsidRDefault="00ED21F2" w:rsidP="002D7149">
      <w:pPr>
        <w:shd w:val="clear" w:color="auto" w:fill="FFFFFF"/>
        <w:tabs>
          <w:tab w:val="left" w:pos="1276"/>
        </w:tabs>
        <w:spacing w:before="360"/>
        <w:ind w:right="-284" w:firstLine="567"/>
        <w:rPr>
          <w:b/>
          <w:color w:val="000000" w:themeColor="text1"/>
          <w:sz w:val="22"/>
          <w:szCs w:val="22"/>
        </w:rPr>
      </w:pPr>
      <w:r w:rsidRPr="005916D1">
        <w:rPr>
          <w:color w:val="000000" w:themeColor="text1"/>
          <w:sz w:val="22"/>
          <w:szCs w:val="22"/>
        </w:rPr>
        <w:t>Ожидаемыми результатами являются:</w:t>
      </w:r>
    </w:p>
    <w:p w:rsidR="002D7149" w:rsidRPr="005916D1" w:rsidRDefault="00ED21F2" w:rsidP="002D7149">
      <w:pPr>
        <w:shd w:val="clear" w:color="auto" w:fill="FFFFFF"/>
        <w:ind w:right="-284" w:firstLine="567"/>
        <w:rPr>
          <w:color w:val="000000" w:themeColor="text1"/>
          <w:sz w:val="22"/>
          <w:szCs w:val="22"/>
        </w:rPr>
      </w:pPr>
      <w:r w:rsidRPr="005916D1">
        <w:rPr>
          <w:color w:val="000000" w:themeColor="text1"/>
          <w:sz w:val="22"/>
          <w:szCs w:val="22"/>
        </w:rPr>
        <w:t xml:space="preserve">- повышение степени информированности и уровня знаний различных категорий населения по вопросам физической культуры и </w:t>
      </w:r>
      <w:r w:rsidR="002D7149" w:rsidRPr="005916D1">
        <w:rPr>
          <w:color w:val="000000" w:themeColor="text1"/>
          <w:sz w:val="22"/>
          <w:szCs w:val="22"/>
        </w:rPr>
        <w:t>спорта, здорового образа жизни;</w:t>
      </w:r>
    </w:p>
    <w:p w:rsidR="005916D1" w:rsidRPr="005916D1" w:rsidRDefault="00ED21F2" w:rsidP="002D7149">
      <w:pPr>
        <w:shd w:val="clear" w:color="auto" w:fill="FFFFFF"/>
        <w:ind w:right="-284" w:firstLine="567"/>
        <w:rPr>
          <w:color w:val="000000" w:themeColor="text1"/>
          <w:sz w:val="22"/>
          <w:szCs w:val="22"/>
        </w:rPr>
      </w:pPr>
      <w:r w:rsidRPr="005916D1">
        <w:rPr>
          <w:color w:val="000000" w:themeColor="text1"/>
          <w:sz w:val="22"/>
          <w:szCs w:val="22"/>
        </w:rPr>
        <w:t xml:space="preserve">- увеличение числа лиц активного населения и лиц старшего возраста, систематически занимающихся </w:t>
      </w:r>
      <w:r w:rsidR="005916D1" w:rsidRPr="005916D1">
        <w:rPr>
          <w:color w:val="000000" w:themeColor="text1"/>
          <w:sz w:val="22"/>
          <w:szCs w:val="22"/>
        </w:rPr>
        <w:t>физической культурой и спортом;</w:t>
      </w:r>
    </w:p>
    <w:p w:rsidR="00ED21F2" w:rsidRPr="005916D1" w:rsidRDefault="00ED21F2" w:rsidP="005916D1">
      <w:pPr>
        <w:shd w:val="clear" w:color="auto" w:fill="FFFFFF"/>
        <w:ind w:right="-284" w:firstLine="567"/>
        <w:rPr>
          <w:color w:val="000000" w:themeColor="text1"/>
          <w:sz w:val="22"/>
          <w:szCs w:val="22"/>
        </w:rPr>
      </w:pPr>
      <w:r w:rsidRPr="005916D1">
        <w:rPr>
          <w:color w:val="000000" w:themeColor="text1"/>
          <w:sz w:val="22"/>
          <w:szCs w:val="22"/>
        </w:rPr>
        <w:t>- увеличение числа лиц, занимающихся физич</w:t>
      </w:r>
      <w:r w:rsidR="005916D1" w:rsidRPr="005916D1">
        <w:rPr>
          <w:color w:val="000000" w:themeColor="text1"/>
          <w:sz w:val="22"/>
          <w:szCs w:val="22"/>
        </w:rPr>
        <w:t>еской культурой самостоятельно;</w:t>
      </w:r>
    </w:p>
    <w:p w:rsidR="00ED21F2" w:rsidRPr="005916D1" w:rsidRDefault="00ED21F2" w:rsidP="002D7149">
      <w:pPr>
        <w:shd w:val="clear" w:color="auto" w:fill="FFFFFF"/>
        <w:ind w:right="-284" w:firstLine="567"/>
        <w:textAlignment w:val="baseline"/>
        <w:rPr>
          <w:color w:val="000000" w:themeColor="text1"/>
          <w:spacing w:val="2"/>
          <w:sz w:val="22"/>
          <w:szCs w:val="22"/>
        </w:rPr>
      </w:pPr>
      <w:r w:rsidRPr="005916D1">
        <w:rPr>
          <w:color w:val="000000" w:themeColor="text1"/>
          <w:spacing w:val="2"/>
          <w:sz w:val="22"/>
          <w:szCs w:val="22"/>
        </w:rPr>
        <w:t>- увеличение доли лиц с ограниченными возможностями здоровья и инвалидов, систематически занимающихся физической культурой и спортом;</w:t>
      </w:r>
    </w:p>
    <w:p w:rsidR="005916D1" w:rsidRPr="005916D1" w:rsidRDefault="00ED21F2" w:rsidP="002D7149">
      <w:pPr>
        <w:tabs>
          <w:tab w:val="num" w:pos="540"/>
        </w:tabs>
        <w:ind w:right="-284" w:firstLine="567"/>
        <w:rPr>
          <w:color w:val="000000" w:themeColor="text1"/>
          <w:sz w:val="22"/>
          <w:szCs w:val="22"/>
        </w:rPr>
      </w:pPr>
      <w:r w:rsidRPr="005916D1">
        <w:rPr>
          <w:color w:val="000000" w:themeColor="text1"/>
          <w:sz w:val="22"/>
          <w:szCs w:val="22"/>
        </w:rPr>
        <w:t>- регулярность проведения спартакиад среди различных груп</w:t>
      </w:r>
      <w:r w:rsidR="005916D1" w:rsidRPr="005916D1">
        <w:rPr>
          <w:color w:val="000000" w:themeColor="text1"/>
          <w:sz w:val="22"/>
          <w:szCs w:val="22"/>
        </w:rPr>
        <w:t>п и категорий населения района;</w:t>
      </w:r>
    </w:p>
    <w:p w:rsidR="00ED21F2" w:rsidRPr="005916D1" w:rsidRDefault="00ED21F2" w:rsidP="002D7149">
      <w:pPr>
        <w:tabs>
          <w:tab w:val="num" w:pos="540"/>
        </w:tabs>
        <w:ind w:right="-284" w:firstLine="567"/>
        <w:rPr>
          <w:color w:val="000000" w:themeColor="text1"/>
          <w:sz w:val="22"/>
          <w:szCs w:val="22"/>
        </w:rPr>
      </w:pPr>
      <w:r w:rsidRPr="005916D1">
        <w:rPr>
          <w:color w:val="000000" w:themeColor="text1"/>
          <w:sz w:val="22"/>
          <w:szCs w:val="22"/>
        </w:rPr>
        <w:t>- выполнение нормативов Всероссийского физкультурно-спортивного комплекса «Готов к труд</w:t>
      </w:r>
      <w:r w:rsidR="00A5132D">
        <w:rPr>
          <w:color w:val="000000" w:themeColor="text1"/>
          <w:sz w:val="22"/>
          <w:szCs w:val="22"/>
        </w:rPr>
        <w:t>у и обороне» с 1 по 1</w:t>
      </w:r>
      <w:r w:rsidR="0019359C">
        <w:rPr>
          <w:color w:val="000000" w:themeColor="text1"/>
          <w:sz w:val="22"/>
          <w:szCs w:val="22"/>
        </w:rPr>
        <w:t>8</w:t>
      </w:r>
      <w:r w:rsidR="00A5132D">
        <w:rPr>
          <w:color w:val="000000" w:themeColor="text1"/>
          <w:sz w:val="22"/>
          <w:szCs w:val="22"/>
        </w:rPr>
        <w:t xml:space="preserve"> ступень.</w:t>
      </w:r>
    </w:p>
    <w:p w:rsidR="00ED21F2" w:rsidRPr="0002186E" w:rsidRDefault="00ED21F2" w:rsidP="00ED21F2">
      <w:pPr>
        <w:tabs>
          <w:tab w:val="num" w:pos="540"/>
        </w:tabs>
        <w:ind w:left="-851" w:right="-284"/>
        <w:rPr>
          <w:sz w:val="22"/>
          <w:szCs w:val="22"/>
        </w:rPr>
      </w:pPr>
      <w:r>
        <w:t xml:space="preserve"> </w:t>
      </w:r>
    </w:p>
    <w:p w:rsidR="00F9195A" w:rsidRPr="00165C95" w:rsidRDefault="00F9195A" w:rsidP="00035F51">
      <w:pPr>
        <w:pStyle w:val="ConsPlusNormal"/>
        <w:ind w:left="-851" w:right="-284"/>
        <w:jc w:val="center"/>
        <w:outlineLvl w:val="2"/>
        <w:rPr>
          <w:rFonts w:ascii="Times New Roman" w:hAnsi="Times New Roman" w:cs="Times New Roman"/>
          <w:b/>
          <w:sz w:val="22"/>
          <w:szCs w:val="22"/>
        </w:rPr>
      </w:pPr>
    </w:p>
    <w:p w:rsidR="00F9195A" w:rsidRPr="00165C95" w:rsidRDefault="00F9195A" w:rsidP="00F9195A">
      <w:pPr>
        <w:pStyle w:val="ConsPlusNormal"/>
        <w:jc w:val="center"/>
        <w:outlineLvl w:val="2"/>
        <w:rPr>
          <w:rFonts w:ascii="Times New Roman" w:hAnsi="Times New Roman" w:cs="Times New Roman"/>
          <w:b/>
          <w:sz w:val="22"/>
          <w:szCs w:val="22"/>
        </w:rPr>
      </w:pPr>
      <w:r w:rsidRPr="00165C95">
        <w:rPr>
          <w:rFonts w:ascii="Times New Roman" w:hAnsi="Times New Roman" w:cs="Times New Roman"/>
          <w:b/>
          <w:sz w:val="22"/>
          <w:szCs w:val="22"/>
        </w:rPr>
        <w:t xml:space="preserve">  Подпрограмма</w:t>
      </w:r>
    </w:p>
    <w:p w:rsidR="00F9195A" w:rsidRPr="00165C95" w:rsidRDefault="00F9195A" w:rsidP="00F9195A">
      <w:pPr>
        <w:ind w:left="720"/>
        <w:jc w:val="center"/>
        <w:rPr>
          <w:b/>
          <w:sz w:val="22"/>
          <w:szCs w:val="22"/>
        </w:rPr>
      </w:pPr>
      <w:r w:rsidRPr="00165C95">
        <w:rPr>
          <w:b/>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F9195A">
      <w:pPr>
        <w:keepNext/>
        <w:tabs>
          <w:tab w:val="left" w:pos="1276"/>
        </w:tabs>
        <w:outlineLvl w:val="1"/>
        <w:rPr>
          <w:b/>
          <w:bCs/>
          <w:sz w:val="22"/>
          <w:szCs w:val="22"/>
        </w:rPr>
      </w:pP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6"/>
        <w:gridCol w:w="8646"/>
      </w:tblGrid>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Наименование  подпрограммы</w:t>
            </w:r>
          </w:p>
        </w:tc>
        <w:tc>
          <w:tcPr>
            <w:tcW w:w="8646" w:type="dxa"/>
          </w:tcPr>
          <w:p w:rsidR="00F9195A" w:rsidRPr="00165C95" w:rsidRDefault="00F9195A" w:rsidP="0087724F">
            <w:pPr>
              <w:ind w:left="72"/>
              <w:jc w:val="both"/>
            </w:pPr>
            <w:r w:rsidRPr="00165C95">
              <w:rPr>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87724F"/>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Координатор</w:t>
            </w:r>
          </w:p>
        </w:tc>
        <w:tc>
          <w:tcPr>
            <w:tcW w:w="8646" w:type="dxa"/>
          </w:tcPr>
          <w:p w:rsidR="00F9195A" w:rsidRPr="00165C95" w:rsidRDefault="00F9195A" w:rsidP="0087724F">
            <w:pPr>
              <w:autoSpaceDE w:val="0"/>
              <w:autoSpaceDN w:val="0"/>
              <w:adjustRightInd w:val="0"/>
              <w:spacing w:before="120" w:after="120"/>
            </w:pPr>
            <w:r w:rsidRPr="00165C95">
              <w:rPr>
                <w:sz w:val="22"/>
                <w:szCs w:val="22"/>
              </w:rPr>
              <w:t xml:space="preserve">Заместитель главы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 xml:space="preserve"> по социальным  вопросам</w:t>
            </w:r>
          </w:p>
        </w:tc>
      </w:tr>
      <w:tr w:rsidR="00F9195A" w:rsidRPr="00165C95" w:rsidTr="00382817">
        <w:trPr>
          <w:trHeight w:val="613"/>
        </w:trPr>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Ответственный исполнитель </w:t>
            </w:r>
          </w:p>
        </w:tc>
        <w:tc>
          <w:tcPr>
            <w:tcW w:w="8646" w:type="dxa"/>
          </w:tcPr>
          <w:p w:rsidR="00F9195A" w:rsidRPr="00165C95" w:rsidRDefault="00F9195A" w:rsidP="00432568">
            <w:pPr>
              <w:autoSpaceDE w:val="0"/>
              <w:autoSpaceDN w:val="0"/>
              <w:adjustRightInd w:val="0"/>
              <w:spacing w:before="120" w:after="120"/>
            </w:pPr>
            <w:r w:rsidRPr="00165C95">
              <w:rPr>
                <w:sz w:val="22"/>
                <w:szCs w:val="22"/>
              </w:rPr>
              <w:t xml:space="preserve">Администрация </w:t>
            </w:r>
            <w:r w:rsidR="00432568">
              <w:rPr>
                <w:sz w:val="22"/>
                <w:szCs w:val="22"/>
              </w:rPr>
              <w:t>Глазовского района</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Соисполнители </w:t>
            </w:r>
          </w:p>
        </w:tc>
        <w:tc>
          <w:tcPr>
            <w:tcW w:w="8646" w:type="dxa"/>
          </w:tcPr>
          <w:p w:rsidR="00E8365A" w:rsidRDefault="00E8365A" w:rsidP="00E8365A">
            <w:pPr>
              <w:autoSpaceDE w:val="0"/>
              <w:autoSpaceDN w:val="0"/>
              <w:adjustRightInd w:val="0"/>
              <w:spacing w:after="120" w:line="276" w:lineRule="auto"/>
            </w:pPr>
            <w:r w:rsidRPr="00165C95">
              <w:rPr>
                <w:sz w:val="22"/>
                <w:szCs w:val="22"/>
              </w:rPr>
              <w:t xml:space="preserve">Бюджетное учреждение здравоохранения Удмуртской Республики «Глазовская   </w:t>
            </w:r>
            <w:r>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E8365A" w:rsidRPr="00E8365A" w:rsidRDefault="00E8365A" w:rsidP="00E8365A">
            <w:pPr>
              <w:autoSpaceDE w:val="0"/>
              <w:autoSpaceDN w:val="0"/>
              <w:adjustRightInd w:val="0"/>
              <w:spacing w:after="120" w:line="276" w:lineRule="auto"/>
            </w:pPr>
            <w:r>
              <w:rPr>
                <w:sz w:val="22"/>
                <w:szCs w:val="22"/>
              </w:rPr>
              <w:t xml:space="preserve">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дминистрации Глазовского района</w:t>
            </w:r>
          </w:p>
          <w:p w:rsidR="00E8365A" w:rsidRPr="00165C95" w:rsidRDefault="00E8365A" w:rsidP="00E8365A">
            <w:pPr>
              <w:autoSpaceDE w:val="0"/>
              <w:autoSpaceDN w:val="0"/>
              <w:adjustRightInd w:val="0"/>
              <w:spacing w:after="120"/>
            </w:pPr>
            <w:r w:rsidRPr="00165C95">
              <w:rPr>
                <w:sz w:val="22"/>
                <w:szCs w:val="22"/>
              </w:rPr>
              <w:t xml:space="preserve">Управление образования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w:t>
            </w:r>
          </w:p>
          <w:p w:rsidR="00E8365A" w:rsidRPr="00165C95" w:rsidRDefault="00E8365A" w:rsidP="00E8365A">
            <w:pPr>
              <w:autoSpaceDE w:val="0"/>
              <w:autoSpaceDN w:val="0"/>
              <w:adjustRightInd w:val="0"/>
              <w:spacing w:after="120"/>
            </w:pPr>
            <w:r>
              <w:rPr>
                <w:sz w:val="22"/>
                <w:szCs w:val="22"/>
              </w:rPr>
              <w:t>Сектор  по делам опеки, попечительства и</w:t>
            </w:r>
            <w:r w:rsidRPr="00165C95">
              <w:rPr>
                <w:sz w:val="22"/>
                <w:szCs w:val="22"/>
              </w:rPr>
              <w:t xml:space="preserve"> семьи </w:t>
            </w:r>
            <w:r>
              <w:rPr>
                <w:sz w:val="22"/>
                <w:szCs w:val="22"/>
              </w:rPr>
              <w:t xml:space="preserve"> Управления образования</w:t>
            </w:r>
            <w:r w:rsidRPr="00165C95">
              <w:rPr>
                <w:sz w:val="22"/>
                <w:szCs w:val="22"/>
              </w:rPr>
              <w:t xml:space="preserve">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w:t>
            </w:r>
          </w:p>
          <w:p w:rsidR="00E8365A" w:rsidRPr="00165C95" w:rsidRDefault="00E8365A" w:rsidP="00E8365A">
            <w:pPr>
              <w:autoSpaceDE w:val="0"/>
              <w:autoSpaceDN w:val="0"/>
              <w:adjustRightInd w:val="0"/>
              <w:spacing w:after="120"/>
            </w:pPr>
            <w:r>
              <w:rPr>
                <w:sz w:val="22"/>
                <w:szCs w:val="22"/>
              </w:rPr>
              <w:t xml:space="preserve">Управление </w:t>
            </w:r>
            <w:r w:rsidRPr="00165C95">
              <w:rPr>
                <w:sz w:val="22"/>
                <w:szCs w:val="22"/>
              </w:rPr>
              <w:t xml:space="preserve">социальной защиты населения </w:t>
            </w:r>
            <w:r>
              <w:rPr>
                <w:sz w:val="22"/>
                <w:szCs w:val="22"/>
              </w:rPr>
              <w:t>в городе Глазове</w:t>
            </w:r>
            <w:r w:rsidRPr="00165C95">
              <w:rPr>
                <w:sz w:val="22"/>
                <w:szCs w:val="22"/>
              </w:rPr>
              <w:t xml:space="preserve"> (по согласованию);</w:t>
            </w:r>
          </w:p>
          <w:p w:rsidR="00F9195A" w:rsidRPr="00165C95" w:rsidRDefault="00E8365A" w:rsidP="00E8365A">
            <w:pPr>
              <w:autoSpaceDE w:val="0"/>
              <w:autoSpaceDN w:val="0"/>
              <w:adjustRightInd w:val="0"/>
              <w:spacing w:before="120" w:after="120"/>
            </w:pPr>
            <w:r w:rsidRPr="00165C95">
              <w:rPr>
                <w:sz w:val="22"/>
                <w:szCs w:val="22"/>
              </w:rPr>
              <w:t xml:space="preserve">Комиссия по делам несовершеннолетних и защите их прав при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 xml:space="preserve"> </w:t>
            </w:r>
            <w:r w:rsidR="00F9195A" w:rsidRPr="00165C95">
              <w:rPr>
                <w:sz w:val="22"/>
                <w:szCs w:val="22"/>
              </w:rPr>
              <w:t>несовершеннолетних, по согласованию);</w:t>
            </w:r>
          </w:p>
          <w:p w:rsidR="00F9195A" w:rsidRPr="00165C95" w:rsidRDefault="00F36F81" w:rsidP="00F36F81">
            <w:pPr>
              <w:autoSpaceDE w:val="0"/>
              <w:autoSpaceDN w:val="0"/>
              <w:adjustRightInd w:val="0"/>
              <w:spacing w:before="120" w:after="120"/>
            </w:pPr>
            <w:r>
              <w:rPr>
                <w:sz w:val="22"/>
                <w:szCs w:val="22"/>
              </w:rPr>
              <w:t xml:space="preserve">- </w:t>
            </w:r>
            <w:r w:rsidR="00F9195A" w:rsidRPr="00165C95">
              <w:rPr>
                <w:sz w:val="22"/>
                <w:szCs w:val="22"/>
              </w:rPr>
              <w:t xml:space="preserve">«Молодежный центр «Диалог» </w:t>
            </w:r>
            <w:r w:rsidR="006F3748">
              <w:rPr>
                <w:sz w:val="22"/>
                <w:szCs w:val="22"/>
              </w:rPr>
              <w:t xml:space="preserve">МБУК  «Центр культуры и туризма Глазовского района» </w:t>
            </w:r>
            <w:r w:rsidR="00F9195A" w:rsidRPr="00165C95">
              <w:rPr>
                <w:sz w:val="22"/>
                <w:szCs w:val="22"/>
              </w:rPr>
              <w:t>(по согласованию).</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Цель</w:t>
            </w:r>
          </w:p>
        </w:tc>
        <w:tc>
          <w:tcPr>
            <w:tcW w:w="8646" w:type="dxa"/>
          </w:tcPr>
          <w:p w:rsidR="00F9195A" w:rsidRPr="00165C95" w:rsidRDefault="00F9195A" w:rsidP="0087724F">
            <w:pPr>
              <w:jc w:val="both"/>
            </w:pPr>
            <w:r w:rsidRPr="00165C95">
              <w:rPr>
                <w:sz w:val="22"/>
                <w:szCs w:val="22"/>
              </w:rPr>
              <w:t>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lastRenderedPageBreak/>
              <w:t xml:space="preserve">Задачи  </w:t>
            </w:r>
          </w:p>
        </w:tc>
        <w:tc>
          <w:tcPr>
            <w:tcW w:w="8646" w:type="dxa"/>
          </w:tcPr>
          <w:p w:rsidR="00F9195A" w:rsidRPr="00165C95" w:rsidRDefault="00F9195A" w:rsidP="0087724F">
            <w:pPr>
              <w:jc w:val="both"/>
            </w:pPr>
            <w:r w:rsidRPr="00165C95">
              <w:rPr>
                <w:sz w:val="22"/>
                <w:szCs w:val="22"/>
              </w:rPr>
              <w:t>- привлечение молодых специалистов для работы в  БУЗ УР «Глазовская районная больница МЗ УР»  с целью обеспечения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165C95" w:rsidRDefault="00F9195A" w:rsidP="0087724F">
            <w:pPr>
              <w:spacing w:before="120" w:after="120"/>
              <w:ind w:left="9"/>
            </w:pPr>
            <w:r w:rsidRPr="00165C95">
              <w:rPr>
                <w:sz w:val="22"/>
                <w:szCs w:val="22"/>
              </w:rPr>
              <w:t>- создание эффективного межведомственного взаимодействия в вопросах охраны здоровья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Целевые показатели (индикаторы) </w:t>
            </w:r>
          </w:p>
        </w:tc>
        <w:tc>
          <w:tcPr>
            <w:tcW w:w="8646" w:type="dxa"/>
          </w:tcPr>
          <w:p w:rsidR="00F9195A" w:rsidRPr="00165C95" w:rsidRDefault="00F9195A" w:rsidP="0087724F">
            <w:pPr>
              <w:rPr>
                <w:rFonts w:eastAsia="Calibri"/>
              </w:rPr>
            </w:pPr>
            <w:r w:rsidRPr="00165C95">
              <w:rPr>
                <w:rFonts w:eastAsia="Calibri"/>
                <w:sz w:val="22"/>
                <w:szCs w:val="22"/>
              </w:rPr>
              <w:t>1.Ожидаемая продолжительность жизни населения (лет).</w:t>
            </w:r>
          </w:p>
          <w:p w:rsidR="00F9195A" w:rsidRPr="00165C95" w:rsidRDefault="00F9195A" w:rsidP="0087724F">
            <w:pPr>
              <w:shd w:val="clear" w:color="auto" w:fill="FFFFFF"/>
              <w:rPr>
                <w:rFonts w:eastAsia="Calibri"/>
              </w:rPr>
            </w:pPr>
            <w:r w:rsidRPr="00165C95">
              <w:rPr>
                <w:rFonts w:eastAsia="Calibri"/>
                <w:sz w:val="22"/>
                <w:szCs w:val="22"/>
              </w:rPr>
              <w:t>2.Смертность от всех причин (число умерших на 1000 населения).</w:t>
            </w:r>
          </w:p>
          <w:p w:rsidR="00F9195A" w:rsidRPr="00165C95" w:rsidRDefault="00F9195A" w:rsidP="0087724F">
            <w:pPr>
              <w:shd w:val="clear" w:color="auto" w:fill="FFFFFF"/>
              <w:rPr>
                <w:rFonts w:eastAsia="Calibri"/>
              </w:rPr>
            </w:pPr>
            <w:r w:rsidRPr="00165C95">
              <w:rPr>
                <w:rFonts w:eastAsia="Calibri"/>
                <w:sz w:val="22"/>
                <w:szCs w:val="22"/>
              </w:rPr>
              <w:t>3.Младенческая смертность (случаев на 1000 родившихся живыми).</w:t>
            </w:r>
          </w:p>
          <w:p w:rsidR="00F9195A" w:rsidRPr="00165C95" w:rsidRDefault="00F9195A" w:rsidP="0087724F">
            <w:pPr>
              <w:shd w:val="clear" w:color="auto" w:fill="FFFFFF"/>
              <w:rPr>
                <w:rFonts w:eastAsia="Calibri"/>
              </w:rPr>
            </w:pPr>
            <w:r w:rsidRPr="00165C95">
              <w:rPr>
                <w:rFonts w:eastAsia="Calibri"/>
                <w:sz w:val="22"/>
                <w:szCs w:val="22"/>
              </w:rPr>
              <w:t>4.Смертность от болезней системы кровообращения (на 100 тыс. населения).</w:t>
            </w:r>
          </w:p>
          <w:p w:rsidR="00F9195A" w:rsidRPr="00165C95" w:rsidRDefault="00F9195A" w:rsidP="0087724F">
            <w:pPr>
              <w:tabs>
                <w:tab w:val="left" w:pos="459"/>
                <w:tab w:val="left" w:pos="1134"/>
              </w:tabs>
              <w:spacing w:before="60"/>
              <w:rPr>
                <w:bCs/>
              </w:rPr>
            </w:pPr>
            <w:r w:rsidRPr="00165C95">
              <w:rPr>
                <w:sz w:val="22"/>
                <w:szCs w:val="22"/>
              </w:rPr>
              <w:t>5.Смертность от новообразований, в т. ч. злокачественных (на 100 тыс. нас.).</w:t>
            </w:r>
          </w:p>
          <w:p w:rsidR="00F9195A" w:rsidRPr="00165C95" w:rsidRDefault="00F9195A" w:rsidP="0087724F">
            <w:pPr>
              <w:shd w:val="clear" w:color="auto" w:fill="FFFFFF"/>
              <w:rPr>
                <w:rFonts w:eastAsia="Calibri"/>
              </w:rPr>
            </w:pPr>
            <w:r w:rsidRPr="00165C95">
              <w:rPr>
                <w:rFonts w:eastAsia="Calibri"/>
                <w:sz w:val="22"/>
                <w:szCs w:val="22"/>
              </w:rPr>
              <w:t>6.Смертность от туберкулеза (на 100 тыс. населения).</w:t>
            </w:r>
          </w:p>
          <w:p w:rsidR="00F9195A" w:rsidRPr="00165C95" w:rsidRDefault="00E8365A" w:rsidP="0087724F">
            <w:pPr>
              <w:shd w:val="clear" w:color="auto" w:fill="FFFFFF"/>
              <w:rPr>
                <w:rFonts w:eastAsia="Calibri"/>
              </w:rPr>
            </w:pPr>
            <w:r>
              <w:rPr>
                <w:rFonts w:eastAsia="Calibri"/>
                <w:sz w:val="22"/>
                <w:szCs w:val="22"/>
              </w:rPr>
              <w:t>7</w:t>
            </w:r>
            <w:r w:rsidR="00F9195A" w:rsidRPr="00165C95">
              <w:rPr>
                <w:rFonts w:eastAsia="Calibri"/>
                <w:sz w:val="22"/>
                <w:szCs w:val="22"/>
              </w:rPr>
              <w:t>.Распространённость потребления табака среди взрослого населения (в процентах).</w:t>
            </w:r>
          </w:p>
          <w:p w:rsidR="00F9195A" w:rsidRPr="00165C95" w:rsidRDefault="00E8365A" w:rsidP="0087724F">
            <w:pPr>
              <w:shd w:val="clear" w:color="auto" w:fill="FFFFFF"/>
              <w:rPr>
                <w:rFonts w:eastAsia="Calibri"/>
              </w:rPr>
            </w:pPr>
            <w:r>
              <w:rPr>
                <w:rFonts w:eastAsia="Calibri"/>
                <w:sz w:val="22"/>
                <w:szCs w:val="22"/>
              </w:rPr>
              <w:t>8</w:t>
            </w:r>
            <w:r w:rsidR="00F9195A" w:rsidRPr="00165C95">
              <w:rPr>
                <w:rFonts w:eastAsia="Calibri"/>
                <w:sz w:val="22"/>
                <w:szCs w:val="22"/>
              </w:rPr>
              <w:t>.Охват диспансеризацией взрослого населения  (в процентах).</w:t>
            </w:r>
          </w:p>
          <w:p w:rsidR="00E8365A" w:rsidRDefault="00E8365A" w:rsidP="00E8365A">
            <w:pPr>
              <w:shd w:val="clear" w:color="auto" w:fill="FFFFFF"/>
              <w:rPr>
                <w:rFonts w:eastAsia="Calibri"/>
              </w:rPr>
            </w:pPr>
            <w:r>
              <w:rPr>
                <w:rFonts w:eastAsia="Calibri"/>
                <w:sz w:val="22"/>
                <w:szCs w:val="22"/>
              </w:rPr>
              <w:t>9</w:t>
            </w:r>
            <w:r w:rsidR="00F9195A" w:rsidRPr="00165C95">
              <w:rPr>
                <w:rFonts w:eastAsia="Calibri"/>
                <w:sz w:val="22"/>
                <w:szCs w:val="22"/>
              </w:rPr>
              <w:t>.Уровень информированности населения по вопросам профилактики сердечно- сосудистых заболеваний, онкологических заболеваний, туберкулеза (в процентах).</w:t>
            </w:r>
          </w:p>
          <w:p w:rsidR="00E8365A" w:rsidRPr="00E8365A" w:rsidRDefault="00A32A6D" w:rsidP="00E8365A">
            <w:pPr>
              <w:shd w:val="clear" w:color="auto" w:fill="FFFFFF"/>
              <w:rPr>
                <w:rFonts w:eastAsia="Calibri"/>
              </w:rPr>
            </w:pPr>
            <w:r>
              <w:rPr>
                <w:rFonts w:eastAsia="Calibri"/>
                <w:sz w:val="22"/>
                <w:szCs w:val="22"/>
              </w:rPr>
              <w:t>1</w:t>
            </w:r>
            <w:r w:rsidR="00556549">
              <w:rPr>
                <w:rFonts w:eastAsia="Calibri"/>
                <w:sz w:val="22"/>
                <w:szCs w:val="22"/>
              </w:rPr>
              <w:t>0</w:t>
            </w:r>
            <w:r>
              <w:rPr>
                <w:rFonts w:eastAsia="Calibri"/>
                <w:sz w:val="22"/>
                <w:szCs w:val="22"/>
              </w:rPr>
              <w:t>.</w:t>
            </w:r>
            <w:r w:rsidR="00E8365A">
              <w:rPr>
                <w:rFonts w:eastAsia="Calibri"/>
              </w:rPr>
              <w:t xml:space="preserve">Охват </w:t>
            </w:r>
            <w:r w:rsidR="00D40483">
              <w:rPr>
                <w:rFonts w:eastAsia="Calibri"/>
              </w:rPr>
              <w:t>населения профил</w:t>
            </w:r>
            <w:r w:rsidR="00E8365A">
              <w:rPr>
                <w:rFonts w:eastAsia="Calibri"/>
              </w:rPr>
              <w:t xml:space="preserve">актическими осмотрами на туберкулез от </w:t>
            </w:r>
            <w:r w:rsidR="00D40483">
              <w:rPr>
                <w:rFonts w:eastAsia="Calibri"/>
              </w:rPr>
              <w:t>общей</w:t>
            </w:r>
            <w:r w:rsidR="00E8365A">
              <w:rPr>
                <w:rFonts w:eastAsia="Calibri"/>
              </w:rPr>
              <w:t xml:space="preserve"> числен</w:t>
            </w:r>
            <w:r w:rsidR="00D40483">
              <w:rPr>
                <w:rFonts w:eastAsia="Calibri"/>
              </w:rPr>
              <w:t xml:space="preserve">ности населения </w:t>
            </w:r>
          </w:p>
          <w:p w:rsidR="00F9195A" w:rsidRPr="00D40483" w:rsidRDefault="00F9195A" w:rsidP="00556549">
            <w:pPr>
              <w:tabs>
                <w:tab w:val="left" w:pos="459"/>
                <w:tab w:val="left" w:pos="1134"/>
              </w:tabs>
              <w:spacing w:before="60"/>
            </w:pPr>
            <w:r w:rsidRPr="00165C95">
              <w:rPr>
                <w:sz w:val="22"/>
                <w:szCs w:val="22"/>
              </w:rPr>
              <w:t>1</w:t>
            </w:r>
            <w:r w:rsidR="00556549">
              <w:rPr>
                <w:sz w:val="22"/>
                <w:szCs w:val="22"/>
              </w:rPr>
              <w:t>1</w:t>
            </w:r>
            <w:r w:rsidRPr="00165C95">
              <w:rPr>
                <w:sz w:val="22"/>
                <w:szCs w:val="22"/>
              </w:rPr>
              <w:t>.Смертность от самоубийств (на 100 тыс.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Сроки и этапы  реализации</w:t>
            </w:r>
          </w:p>
        </w:tc>
        <w:tc>
          <w:tcPr>
            <w:tcW w:w="8646" w:type="dxa"/>
          </w:tcPr>
          <w:p w:rsidR="00F9195A" w:rsidRPr="00165C95" w:rsidRDefault="00F9195A" w:rsidP="00921FEC">
            <w:pPr>
              <w:shd w:val="clear" w:color="auto" w:fill="FFFFFF"/>
              <w:spacing w:before="40" w:after="40"/>
            </w:pPr>
            <w:r w:rsidRPr="00165C95">
              <w:rPr>
                <w:sz w:val="22"/>
                <w:szCs w:val="22"/>
              </w:rPr>
              <w:t>2015 – 202</w:t>
            </w:r>
            <w:r w:rsidR="00921FEC">
              <w:rPr>
                <w:sz w:val="22"/>
                <w:szCs w:val="22"/>
              </w:rPr>
              <w:t>5</w:t>
            </w:r>
            <w:r w:rsidRPr="00165C95">
              <w:rPr>
                <w:sz w:val="22"/>
                <w:szCs w:val="22"/>
              </w:rPr>
              <w:t xml:space="preserve"> годы. Этапы реализации подпрограммы не выделяются</w:t>
            </w:r>
          </w:p>
        </w:tc>
      </w:tr>
      <w:tr w:rsidR="00F9195A" w:rsidRPr="00165C95" w:rsidTr="00382817">
        <w:trPr>
          <w:trHeight w:val="1067"/>
        </w:trPr>
        <w:tc>
          <w:tcPr>
            <w:tcW w:w="1986" w:type="dxa"/>
          </w:tcPr>
          <w:p w:rsidR="00F9195A" w:rsidRPr="00165C95" w:rsidRDefault="00F9195A" w:rsidP="0087724F">
            <w:pPr>
              <w:autoSpaceDE w:val="0"/>
              <w:autoSpaceDN w:val="0"/>
              <w:adjustRightInd w:val="0"/>
              <w:spacing w:before="120" w:after="120"/>
            </w:pPr>
            <w:r w:rsidRPr="00165C95">
              <w:rPr>
                <w:sz w:val="22"/>
                <w:szCs w:val="22"/>
              </w:rPr>
              <w:t xml:space="preserve">Ресурсное обеспечение за счет средств бюджета </w:t>
            </w:r>
            <w:r w:rsidR="00447943">
              <w:rPr>
                <w:sz w:val="22"/>
                <w:szCs w:val="22"/>
              </w:rPr>
              <w:t>муниципального образования «Муниципальный округ Глазовский район Удмуртской Республики»</w:t>
            </w:r>
          </w:p>
          <w:p w:rsidR="00F9195A" w:rsidRPr="00165C95" w:rsidRDefault="00F9195A" w:rsidP="0087724F">
            <w:pPr>
              <w:autoSpaceDE w:val="0"/>
              <w:autoSpaceDN w:val="0"/>
              <w:adjustRightInd w:val="0"/>
              <w:spacing w:before="120" w:after="120"/>
              <w:rPr>
                <w:b/>
              </w:rPr>
            </w:pPr>
          </w:p>
        </w:tc>
        <w:tc>
          <w:tcPr>
            <w:tcW w:w="8646" w:type="dxa"/>
          </w:tcPr>
          <w:p w:rsidR="00F9195A" w:rsidRPr="00165C95" w:rsidRDefault="00F9195A" w:rsidP="0087724F">
            <w:pPr>
              <w:jc w:val="both"/>
            </w:pPr>
            <w:r w:rsidRPr="00165C95">
              <w:rPr>
                <w:sz w:val="22"/>
                <w:szCs w:val="22"/>
              </w:rPr>
              <w:t>Общий объем финансирования мероприятий подпрограммы за 2015-202</w:t>
            </w:r>
            <w:r w:rsidR="005C60D3">
              <w:rPr>
                <w:sz w:val="22"/>
                <w:szCs w:val="22"/>
              </w:rPr>
              <w:t>0</w:t>
            </w:r>
            <w:r w:rsidRPr="00165C95">
              <w:rPr>
                <w:sz w:val="22"/>
                <w:szCs w:val="22"/>
              </w:rPr>
              <w:t xml:space="preserve"> годы за счет средств </w:t>
            </w:r>
            <w:r w:rsidR="00921FEC">
              <w:rPr>
                <w:sz w:val="22"/>
                <w:szCs w:val="22"/>
              </w:rPr>
              <w:t>Глазовского района</w:t>
            </w:r>
            <w:r w:rsidRPr="00165C95">
              <w:rPr>
                <w:sz w:val="22"/>
                <w:szCs w:val="22"/>
              </w:rPr>
              <w:t xml:space="preserve"> состави</w:t>
            </w:r>
            <w:r w:rsidR="00921FEC">
              <w:rPr>
                <w:sz w:val="22"/>
                <w:szCs w:val="22"/>
              </w:rPr>
              <w:t>л</w:t>
            </w:r>
            <w:r w:rsidRPr="00165C95">
              <w:rPr>
                <w:sz w:val="22"/>
                <w:szCs w:val="22"/>
              </w:rPr>
              <w:t xml:space="preserve">  </w:t>
            </w:r>
            <w:r w:rsidR="005C60D3">
              <w:rPr>
                <w:sz w:val="22"/>
                <w:szCs w:val="22"/>
              </w:rPr>
              <w:t>18,0</w:t>
            </w:r>
            <w:r w:rsidRPr="00165C95">
              <w:rPr>
                <w:sz w:val="22"/>
                <w:szCs w:val="22"/>
              </w:rPr>
              <w:t xml:space="preserve"> тыс. руб.</w:t>
            </w:r>
          </w:p>
          <w:p w:rsidR="00F9195A" w:rsidRPr="00165C95" w:rsidRDefault="00F9195A" w:rsidP="0087724F">
            <w:r w:rsidRPr="00165C95">
              <w:rPr>
                <w:sz w:val="22"/>
                <w:szCs w:val="22"/>
              </w:rPr>
              <w:t>Сведения о ресурсном обеспечении подпрограммы за счет средств бюджета МО «Глазовский район» по годам реализации муниципальной программы</w:t>
            </w:r>
          </w:p>
          <w:p w:rsidR="00F9195A" w:rsidRPr="00165C95" w:rsidRDefault="00F9195A" w:rsidP="0087724F">
            <w:pPr>
              <w:jc w:val="center"/>
            </w:pPr>
            <w:r w:rsidRPr="00165C95">
              <w:rPr>
                <w:sz w:val="22"/>
                <w:szCs w:val="22"/>
              </w:rPr>
              <w:t>( в тыс. руб.)</w:t>
            </w:r>
          </w:p>
          <w:tbl>
            <w:tblPr>
              <w:tblStyle w:val="a6"/>
              <w:tblW w:w="8102" w:type="dxa"/>
              <w:tblLook w:val="04A0" w:firstRow="1" w:lastRow="0" w:firstColumn="1" w:lastColumn="0" w:noHBand="0" w:noVBand="1"/>
            </w:tblPr>
            <w:tblGrid>
              <w:gridCol w:w="1504"/>
              <w:gridCol w:w="598"/>
              <w:gridCol w:w="536"/>
              <w:gridCol w:w="536"/>
              <w:gridCol w:w="540"/>
              <w:gridCol w:w="536"/>
              <w:gridCol w:w="536"/>
              <w:gridCol w:w="536"/>
              <w:gridCol w:w="536"/>
              <w:gridCol w:w="561"/>
              <w:gridCol w:w="561"/>
              <w:gridCol w:w="561"/>
              <w:gridCol w:w="561"/>
            </w:tblGrid>
            <w:tr w:rsidR="00921FEC" w:rsidRPr="00382817" w:rsidTr="00921FEC">
              <w:tc>
                <w:tcPr>
                  <w:tcW w:w="1504" w:type="dxa"/>
                </w:tcPr>
                <w:p w:rsidR="00921FEC" w:rsidRPr="00382817" w:rsidRDefault="00921FEC" w:rsidP="006F3748">
                  <w:pPr>
                    <w:autoSpaceDN w:val="0"/>
                    <w:adjustRightInd w:val="0"/>
                    <w:jc w:val="both"/>
                    <w:rPr>
                      <w:rFonts w:eastAsia="Calibri"/>
                      <w:sz w:val="16"/>
                      <w:szCs w:val="16"/>
                      <w:lang w:eastAsia="en-US"/>
                    </w:rPr>
                  </w:pPr>
                </w:p>
              </w:tc>
              <w:tc>
                <w:tcPr>
                  <w:tcW w:w="598"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540"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561"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561"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561"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2024</w:t>
                  </w:r>
                </w:p>
              </w:tc>
              <w:tc>
                <w:tcPr>
                  <w:tcW w:w="561" w:type="dxa"/>
                </w:tcPr>
                <w:p w:rsidR="00921FEC" w:rsidRPr="00382817" w:rsidRDefault="00921FEC" w:rsidP="006F3748">
                  <w:pPr>
                    <w:autoSpaceDN w:val="0"/>
                    <w:adjustRightInd w:val="0"/>
                    <w:jc w:val="both"/>
                    <w:rPr>
                      <w:rFonts w:eastAsia="Calibri"/>
                      <w:sz w:val="16"/>
                      <w:szCs w:val="16"/>
                      <w:lang w:eastAsia="en-US"/>
                    </w:rPr>
                  </w:pPr>
                  <w:r>
                    <w:rPr>
                      <w:rFonts w:eastAsia="Calibri"/>
                      <w:sz w:val="16"/>
                      <w:szCs w:val="16"/>
                      <w:lang w:eastAsia="en-US"/>
                    </w:rPr>
                    <w:t>2025</w:t>
                  </w:r>
                </w:p>
              </w:tc>
            </w:tr>
            <w:tr w:rsidR="00921FEC" w:rsidRPr="00382817" w:rsidTr="00921FEC">
              <w:tc>
                <w:tcPr>
                  <w:tcW w:w="1504" w:type="dxa"/>
                  <w:vAlign w:val="center"/>
                </w:tcPr>
                <w:p w:rsidR="00921FEC" w:rsidRPr="00382817" w:rsidRDefault="00921FEC" w:rsidP="006F3748">
                  <w:pPr>
                    <w:spacing w:before="40" w:after="40"/>
                    <w:rPr>
                      <w:b/>
                      <w:bCs/>
                      <w:sz w:val="16"/>
                      <w:szCs w:val="16"/>
                    </w:rPr>
                  </w:pPr>
                  <w:r w:rsidRPr="00382817">
                    <w:rPr>
                      <w:b/>
                      <w:bCs/>
                      <w:sz w:val="16"/>
                      <w:szCs w:val="16"/>
                    </w:rPr>
                    <w:t>Всего</w:t>
                  </w:r>
                </w:p>
              </w:tc>
              <w:tc>
                <w:tcPr>
                  <w:tcW w:w="598" w:type="dxa"/>
                  <w:vAlign w:val="center"/>
                </w:tcPr>
                <w:p w:rsidR="00921FEC" w:rsidRDefault="00921FEC" w:rsidP="005C60D3">
                  <w:pPr>
                    <w:spacing w:before="40" w:after="40"/>
                    <w:jc w:val="center"/>
                    <w:rPr>
                      <w:b/>
                      <w:sz w:val="20"/>
                      <w:szCs w:val="20"/>
                    </w:rPr>
                  </w:pPr>
                  <w:r>
                    <w:rPr>
                      <w:b/>
                      <w:sz w:val="20"/>
                      <w:szCs w:val="20"/>
                    </w:rPr>
                    <w:t>18,0</w:t>
                  </w:r>
                </w:p>
              </w:tc>
              <w:tc>
                <w:tcPr>
                  <w:tcW w:w="536"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jc w:val="right"/>
                    <w:rPr>
                      <w:b/>
                      <w:sz w:val="20"/>
                      <w:szCs w:val="20"/>
                    </w:rPr>
                  </w:pPr>
                  <w:r>
                    <w:rPr>
                      <w:b/>
                      <w:sz w:val="20"/>
                      <w:szCs w:val="20"/>
                    </w:rPr>
                    <w:t>3,0</w:t>
                  </w:r>
                </w:p>
              </w:tc>
              <w:tc>
                <w:tcPr>
                  <w:tcW w:w="540"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rPr>
                      <w:b/>
                      <w:sz w:val="20"/>
                      <w:szCs w:val="20"/>
                    </w:rPr>
                  </w:pPr>
                  <w:r>
                    <w:rPr>
                      <w:b/>
                      <w:sz w:val="20"/>
                      <w:szCs w:val="20"/>
                    </w:rPr>
                    <w:t>3,0</w:t>
                  </w:r>
                </w:p>
              </w:tc>
              <w:tc>
                <w:tcPr>
                  <w:tcW w:w="536"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921FEC">
                  <w:pPr>
                    <w:spacing w:before="40" w:after="40"/>
                    <w:rPr>
                      <w:b/>
                      <w:sz w:val="20"/>
                      <w:szCs w:val="20"/>
                    </w:rPr>
                  </w:pPr>
                  <w:r>
                    <w:rPr>
                      <w:b/>
                      <w:sz w:val="20"/>
                      <w:szCs w:val="20"/>
                    </w:rPr>
                    <w:t>0</w:t>
                  </w: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 xml:space="preserve">Бюджет </w:t>
                  </w:r>
                  <w:r>
                    <w:rPr>
                      <w:sz w:val="16"/>
                      <w:szCs w:val="16"/>
                    </w:rPr>
                    <w:t>муниципального образования «Муниципальный округ Глазовский район Удмуртской Республики»</w:t>
                  </w:r>
                </w:p>
              </w:tc>
              <w:tc>
                <w:tcPr>
                  <w:tcW w:w="598" w:type="dxa"/>
                  <w:vAlign w:val="center"/>
                </w:tcPr>
                <w:p w:rsidR="00921FEC" w:rsidRDefault="00921FEC" w:rsidP="005C60D3">
                  <w:pPr>
                    <w:spacing w:before="40" w:after="40"/>
                    <w:jc w:val="center"/>
                    <w:rPr>
                      <w:sz w:val="20"/>
                      <w:szCs w:val="20"/>
                    </w:rPr>
                  </w:pPr>
                  <w:r>
                    <w:rPr>
                      <w:sz w:val="20"/>
                      <w:szCs w:val="20"/>
                    </w:rPr>
                    <w:t>18,0</w:t>
                  </w:r>
                </w:p>
              </w:tc>
              <w:tc>
                <w:tcPr>
                  <w:tcW w:w="536"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jc w:val="right"/>
                    <w:rPr>
                      <w:sz w:val="20"/>
                      <w:szCs w:val="20"/>
                    </w:rPr>
                  </w:pPr>
                  <w:r>
                    <w:rPr>
                      <w:sz w:val="20"/>
                      <w:szCs w:val="20"/>
                    </w:rPr>
                    <w:t>3,0</w:t>
                  </w:r>
                </w:p>
              </w:tc>
              <w:tc>
                <w:tcPr>
                  <w:tcW w:w="540"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rPr>
                      <w:sz w:val="20"/>
                      <w:szCs w:val="20"/>
                    </w:rPr>
                  </w:pPr>
                  <w:r>
                    <w:rPr>
                      <w:sz w:val="20"/>
                      <w:szCs w:val="20"/>
                    </w:rPr>
                    <w:t>3,0</w:t>
                  </w:r>
                </w:p>
              </w:tc>
              <w:tc>
                <w:tcPr>
                  <w:tcW w:w="536" w:type="dxa"/>
                  <w:vAlign w:val="center"/>
                </w:tcPr>
                <w:p w:rsidR="00921FEC" w:rsidRDefault="00921FEC" w:rsidP="005C60D3">
                  <w:pPr>
                    <w:spacing w:before="40" w:after="40"/>
                    <w:rPr>
                      <w:sz w:val="20"/>
                      <w:szCs w:val="20"/>
                    </w:rPr>
                  </w:pPr>
                  <w:r>
                    <w:rPr>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921FEC">
                  <w:pPr>
                    <w:spacing w:before="40" w:after="40"/>
                    <w:rPr>
                      <w:b/>
                      <w:sz w:val="20"/>
                      <w:szCs w:val="20"/>
                    </w:rPr>
                  </w:pPr>
                  <w:r>
                    <w:rPr>
                      <w:b/>
                      <w:sz w:val="20"/>
                      <w:szCs w:val="20"/>
                    </w:rPr>
                    <w:t>0</w:t>
                  </w: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в том числе:</w:t>
                  </w:r>
                </w:p>
              </w:tc>
              <w:tc>
                <w:tcPr>
                  <w:tcW w:w="598"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40"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p>
              </w:tc>
              <w:tc>
                <w:tcPr>
                  <w:tcW w:w="536"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921FEC">
                  <w:pPr>
                    <w:spacing w:before="40" w:after="40"/>
                    <w:jc w:val="right"/>
                    <w:rPr>
                      <w:sz w:val="16"/>
                      <w:szCs w:val="16"/>
                    </w:rPr>
                  </w:pP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субвенции из бюджетов Удмуртской Республики</w:t>
                  </w:r>
                </w:p>
              </w:tc>
              <w:tc>
                <w:tcPr>
                  <w:tcW w:w="598" w:type="dxa"/>
                  <w:vAlign w:val="center"/>
                </w:tcPr>
                <w:p w:rsidR="00921FEC" w:rsidRPr="00382817" w:rsidRDefault="00921FEC" w:rsidP="006F3748">
                  <w:pPr>
                    <w:spacing w:before="40" w:after="40"/>
                    <w:jc w:val="right"/>
                    <w:rPr>
                      <w:sz w:val="16"/>
                      <w:szCs w:val="16"/>
                    </w:rPr>
                  </w:pPr>
                </w:p>
                <w:p w:rsidR="00921FEC" w:rsidRPr="00382817" w:rsidRDefault="00921FEC" w:rsidP="006F3748">
                  <w:pPr>
                    <w:spacing w:before="40" w:after="40"/>
                    <w:jc w:val="right"/>
                    <w:rPr>
                      <w:sz w:val="16"/>
                      <w:szCs w:val="16"/>
                    </w:rPr>
                  </w:pPr>
                  <w:r w:rsidRPr="00382817">
                    <w:rPr>
                      <w:sz w:val="16"/>
                      <w:szCs w:val="16"/>
                    </w:rPr>
                    <w:t>0,0</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40"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spacing w:after="200" w:line="276" w:lineRule="auto"/>
                    <w:rPr>
                      <w:sz w:val="16"/>
                      <w:szCs w:val="16"/>
                    </w:rPr>
                  </w:pPr>
                  <w:r w:rsidRPr="00382817">
                    <w:rPr>
                      <w:sz w:val="16"/>
                      <w:szCs w:val="16"/>
                    </w:rPr>
                    <w:t>0,0</w:t>
                  </w:r>
                </w:p>
              </w:tc>
              <w:tc>
                <w:tcPr>
                  <w:tcW w:w="561" w:type="dxa"/>
                </w:tcPr>
                <w:p w:rsidR="00921FEC" w:rsidRPr="00382817" w:rsidRDefault="00921FEC" w:rsidP="006F3748">
                  <w:pPr>
                    <w:spacing w:after="200" w:line="276" w:lineRule="auto"/>
                    <w:rPr>
                      <w:sz w:val="16"/>
                      <w:szCs w:val="16"/>
                    </w:rPr>
                  </w:pPr>
                  <w:r w:rsidRPr="00382817">
                    <w:rPr>
                      <w:sz w:val="16"/>
                      <w:szCs w:val="16"/>
                    </w:rPr>
                    <w:t>0,0</w:t>
                  </w:r>
                </w:p>
                <w:p w:rsidR="00921FEC" w:rsidRPr="00382817" w:rsidRDefault="00921FEC" w:rsidP="006F3748">
                  <w:pPr>
                    <w:rPr>
                      <w:sz w:val="16"/>
                      <w:szCs w:val="16"/>
                    </w:rPr>
                  </w:pPr>
                </w:p>
              </w:tc>
              <w:tc>
                <w:tcPr>
                  <w:tcW w:w="561" w:type="dxa"/>
                </w:tcPr>
                <w:p w:rsidR="00921FEC" w:rsidRPr="00382817" w:rsidRDefault="00921FEC" w:rsidP="006F3748">
                  <w:pPr>
                    <w:spacing w:after="200" w:line="276" w:lineRule="auto"/>
                    <w:rPr>
                      <w:sz w:val="16"/>
                      <w:szCs w:val="16"/>
                    </w:rPr>
                  </w:pPr>
                  <w:r w:rsidRPr="00382817">
                    <w:rPr>
                      <w:sz w:val="16"/>
                      <w:szCs w:val="16"/>
                    </w:rPr>
                    <w:t>0,0</w:t>
                  </w:r>
                </w:p>
                <w:p w:rsidR="00921FEC" w:rsidRPr="00382817" w:rsidRDefault="00921FEC" w:rsidP="006F3748">
                  <w:pPr>
                    <w:rPr>
                      <w:sz w:val="16"/>
                      <w:szCs w:val="16"/>
                    </w:rPr>
                  </w:pPr>
                </w:p>
              </w:tc>
              <w:tc>
                <w:tcPr>
                  <w:tcW w:w="561" w:type="dxa"/>
                </w:tcPr>
                <w:p w:rsidR="00921FEC" w:rsidRPr="00382817" w:rsidRDefault="00921FEC" w:rsidP="006F3748">
                  <w:pPr>
                    <w:spacing w:after="200" w:line="276" w:lineRule="auto"/>
                    <w:rPr>
                      <w:sz w:val="16"/>
                      <w:szCs w:val="16"/>
                    </w:rPr>
                  </w:pPr>
                  <w:r w:rsidRPr="00382817">
                    <w:rPr>
                      <w:sz w:val="16"/>
                      <w:szCs w:val="16"/>
                    </w:rPr>
                    <w:t>0,0</w:t>
                  </w:r>
                </w:p>
                <w:p w:rsidR="00921FEC" w:rsidRPr="00382817" w:rsidRDefault="00921FEC" w:rsidP="006F3748">
                  <w:pPr>
                    <w:rPr>
                      <w:sz w:val="16"/>
                      <w:szCs w:val="16"/>
                    </w:rPr>
                  </w:pPr>
                </w:p>
              </w:tc>
              <w:tc>
                <w:tcPr>
                  <w:tcW w:w="561" w:type="dxa"/>
                </w:tcPr>
                <w:p w:rsidR="00921FEC" w:rsidRPr="00382817" w:rsidRDefault="00921FEC" w:rsidP="00921FEC">
                  <w:pPr>
                    <w:spacing w:after="200" w:line="276" w:lineRule="auto"/>
                    <w:rPr>
                      <w:sz w:val="16"/>
                      <w:szCs w:val="16"/>
                    </w:rPr>
                  </w:pPr>
                  <w:r w:rsidRPr="00382817">
                    <w:rPr>
                      <w:sz w:val="16"/>
                      <w:szCs w:val="16"/>
                    </w:rPr>
                    <w:t>0,0</w:t>
                  </w:r>
                </w:p>
                <w:p w:rsidR="00921FEC" w:rsidRPr="00382817" w:rsidRDefault="00921FEC" w:rsidP="00921FEC">
                  <w:pPr>
                    <w:rPr>
                      <w:sz w:val="16"/>
                      <w:szCs w:val="16"/>
                    </w:rPr>
                  </w:pP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Субвенции из бюджета Удмуртской Республики</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r w:rsidR="00921FEC" w:rsidRPr="00382817" w:rsidTr="00921FEC">
              <w:tc>
                <w:tcPr>
                  <w:tcW w:w="1504" w:type="dxa"/>
                  <w:vAlign w:val="center"/>
                </w:tcPr>
                <w:p w:rsidR="00921FEC" w:rsidRPr="00382817" w:rsidRDefault="00921FEC" w:rsidP="006F3748">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r w:rsidR="00921FEC" w:rsidRPr="00382817" w:rsidTr="00921FEC">
              <w:tc>
                <w:tcPr>
                  <w:tcW w:w="1504" w:type="dxa"/>
                  <w:vAlign w:val="center"/>
                </w:tcPr>
                <w:p w:rsidR="00921FEC" w:rsidRPr="00382817" w:rsidRDefault="00921FEC" w:rsidP="006F3748">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lastRenderedPageBreak/>
                    <w:t>средства бюджета Удмуртской Республики, планируемые к привлечению</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bl>
          <w:p w:rsidR="00F9195A" w:rsidRPr="00165C95" w:rsidRDefault="00F9195A" w:rsidP="0087724F">
            <w:pPr>
              <w:shd w:val="clear" w:color="auto" w:fill="FFFFFF"/>
              <w:spacing w:before="40" w:after="40"/>
            </w:pPr>
          </w:p>
          <w:p w:rsidR="00F9195A" w:rsidRPr="00165C95" w:rsidRDefault="00F9195A" w:rsidP="0087724F">
            <w:pPr>
              <w:shd w:val="clear" w:color="auto" w:fill="FFFFFF"/>
              <w:spacing w:before="40" w:after="40"/>
            </w:pP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lastRenderedPageBreak/>
              <w:t xml:space="preserve">Ожидаемые конечные результаты, оценка планируемой эффективности </w:t>
            </w:r>
          </w:p>
        </w:tc>
        <w:tc>
          <w:tcPr>
            <w:tcW w:w="8646" w:type="dxa"/>
          </w:tcPr>
          <w:p w:rsidR="00F9195A" w:rsidRPr="00165C95" w:rsidRDefault="00F9195A" w:rsidP="0087724F">
            <w:pPr>
              <w:jc w:val="both"/>
              <w:rPr>
                <w:rFonts w:eastAsia="Calibri"/>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87724F">
            <w:pPr>
              <w:jc w:val="both"/>
              <w:rPr>
                <w:rFonts w:eastAsia="Calibri"/>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87724F">
            <w:pPr>
              <w:jc w:val="both"/>
              <w:rPr>
                <w:rFonts w:eastAsia="Calibri"/>
              </w:rPr>
            </w:pPr>
            <w:r w:rsidRPr="00165C95">
              <w:rPr>
                <w:rFonts w:eastAsia="Calibri"/>
                <w:sz w:val="22"/>
                <w:szCs w:val="22"/>
              </w:rPr>
              <w:t xml:space="preserve">- снижение младенческой смертности до </w:t>
            </w:r>
            <w:r w:rsidR="0087724F" w:rsidRPr="00165C95">
              <w:rPr>
                <w:rFonts w:eastAsia="Calibri"/>
                <w:sz w:val="22"/>
                <w:szCs w:val="22"/>
              </w:rPr>
              <w:t>4,0</w:t>
            </w:r>
            <w:r w:rsidRPr="00165C95">
              <w:rPr>
                <w:rFonts w:eastAsia="Calibri"/>
                <w:sz w:val="22"/>
                <w:szCs w:val="22"/>
              </w:rPr>
              <w:t xml:space="preserve">  на 1000 родившихся живыми;</w:t>
            </w:r>
          </w:p>
          <w:p w:rsidR="00F9195A" w:rsidRPr="00165C95" w:rsidRDefault="00F9195A" w:rsidP="0087724F">
            <w:pPr>
              <w:jc w:val="both"/>
              <w:rPr>
                <w:rFonts w:eastAsia="Calibri"/>
              </w:rPr>
            </w:pPr>
            <w:r w:rsidRPr="00165C95">
              <w:rPr>
                <w:rFonts w:eastAsia="Calibri"/>
                <w:sz w:val="22"/>
                <w:szCs w:val="22"/>
              </w:rPr>
              <w:t xml:space="preserve">- снижение смертности от болезней системы кровообращения </w:t>
            </w:r>
            <w:r w:rsidR="0087724F" w:rsidRPr="00165C95">
              <w:rPr>
                <w:rFonts w:eastAsia="Calibri"/>
                <w:sz w:val="22"/>
                <w:szCs w:val="22"/>
              </w:rPr>
              <w:t>450</w:t>
            </w:r>
            <w:r w:rsidRPr="00165C95">
              <w:rPr>
                <w:rFonts w:eastAsia="Calibri"/>
                <w:sz w:val="22"/>
                <w:szCs w:val="22"/>
              </w:rPr>
              <w:t xml:space="preserve">  на 100 тыс. населения; </w:t>
            </w:r>
          </w:p>
          <w:p w:rsidR="00F9195A" w:rsidRPr="00165C95" w:rsidRDefault="00F9195A" w:rsidP="0087724F">
            <w:pPr>
              <w:jc w:val="both"/>
              <w:rPr>
                <w:rFonts w:eastAsia="Calibri"/>
              </w:rPr>
            </w:pPr>
            <w:r w:rsidRPr="00165C95">
              <w:rPr>
                <w:rFonts w:eastAsia="Calibri"/>
                <w:sz w:val="22"/>
                <w:szCs w:val="22"/>
              </w:rPr>
              <w:t>- снижение смертности от новообразований (в т. ч. злокачественных) до 1</w:t>
            </w:r>
            <w:r w:rsidR="0087724F"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87724F">
            <w:pPr>
              <w:jc w:val="both"/>
              <w:rPr>
                <w:rFonts w:eastAsia="Calibri"/>
              </w:rPr>
            </w:pPr>
            <w:r w:rsidRPr="00165C95">
              <w:rPr>
                <w:rFonts w:eastAsia="Calibri"/>
                <w:sz w:val="22"/>
                <w:szCs w:val="22"/>
              </w:rPr>
              <w:t>- снижение смертности от туберкулеза до 11,6  на 100 тыс. населения;</w:t>
            </w:r>
          </w:p>
          <w:p w:rsidR="00F9195A" w:rsidRPr="00165C95" w:rsidRDefault="00F9195A" w:rsidP="0087724F">
            <w:pPr>
              <w:jc w:val="both"/>
              <w:rPr>
                <w:rFonts w:eastAsia="Calibri"/>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87724F">
            <w:pPr>
              <w:jc w:val="both"/>
              <w:rPr>
                <w:rFonts w:eastAsia="Calibri"/>
              </w:rPr>
            </w:pPr>
            <w:r w:rsidRPr="00165C95">
              <w:rPr>
                <w:rFonts w:eastAsia="Calibri"/>
                <w:sz w:val="22"/>
                <w:szCs w:val="22"/>
              </w:rPr>
              <w:t>- достижение охвата диспансер</w:t>
            </w:r>
            <w:r w:rsidR="0087724F" w:rsidRPr="00165C95">
              <w:rPr>
                <w:rFonts w:eastAsia="Calibri"/>
                <w:sz w:val="22"/>
                <w:szCs w:val="22"/>
              </w:rPr>
              <w:t>изацией взрослого населения до 30</w:t>
            </w:r>
            <w:r w:rsidRPr="00165C95">
              <w:rPr>
                <w:rFonts w:eastAsia="Calibri"/>
                <w:sz w:val="22"/>
                <w:szCs w:val="22"/>
              </w:rPr>
              <w:t>% от общей численности взрослого населения;</w:t>
            </w:r>
          </w:p>
          <w:p w:rsidR="00F9195A" w:rsidRDefault="00F9195A" w:rsidP="0087724F">
            <w:pPr>
              <w:jc w:val="both"/>
              <w:rPr>
                <w:rFonts w:eastAsia="Calibri"/>
              </w:rPr>
            </w:pPr>
            <w:r w:rsidRPr="00165C95">
              <w:rPr>
                <w:rFonts w:eastAsia="Calibri"/>
                <w:sz w:val="22"/>
                <w:szCs w:val="22"/>
              </w:rPr>
              <w:t xml:space="preserve">- </w:t>
            </w:r>
            <w:r w:rsidR="00A32A6D">
              <w:rPr>
                <w:rFonts w:eastAsia="Calibri"/>
                <w:sz w:val="22"/>
                <w:szCs w:val="22"/>
              </w:rPr>
              <w:t>уровень</w:t>
            </w:r>
            <w:r w:rsidRPr="00165C95">
              <w:rPr>
                <w:rFonts w:eastAsia="Calibri"/>
                <w:sz w:val="22"/>
                <w:szCs w:val="22"/>
              </w:rPr>
              <w:t xml:space="preserve"> информированности населения по вопросам профилактики сердечно-сосудистых заболеваний, </w:t>
            </w:r>
            <w:r w:rsidR="0087724F"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87724F">
            <w:pPr>
              <w:jc w:val="both"/>
              <w:rPr>
                <w:rFonts w:eastAsia="Calibri"/>
              </w:rPr>
            </w:pPr>
            <w:r w:rsidRPr="00165C95">
              <w:rPr>
                <w:rFonts w:eastAsia="Calibri"/>
                <w:sz w:val="22"/>
                <w:szCs w:val="22"/>
              </w:rPr>
              <w:t>- увеличение охвата профилактическими осмотрами на туберкулез до 80%;</w:t>
            </w:r>
          </w:p>
          <w:p w:rsidR="00F9195A" w:rsidRPr="00165C95" w:rsidRDefault="00F9195A" w:rsidP="0087724F">
            <w:pPr>
              <w:jc w:val="both"/>
              <w:rPr>
                <w:rFonts w:eastAsia="Calibri"/>
              </w:rPr>
            </w:pPr>
            <w:r w:rsidRPr="00165C95">
              <w:rPr>
                <w:rFonts w:eastAsia="Calibri"/>
                <w:sz w:val="22"/>
                <w:szCs w:val="22"/>
              </w:rPr>
              <w:t xml:space="preserve">- уменьшение смертности от самоубийств до </w:t>
            </w:r>
            <w:r w:rsidR="0087724F" w:rsidRPr="00165C95">
              <w:rPr>
                <w:rFonts w:eastAsia="Calibri"/>
                <w:sz w:val="22"/>
                <w:szCs w:val="22"/>
              </w:rPr>
              <w:t>50</w:t>
            </w:r>
            <w:r w:rsidRPr="00165C95">
              <w:rPr>
                <w:rFonts w:eastAsia="Calibri"/>
                <w:sz w:val="22"/>
                <w:szCs w:val="22"/>
              </w:rPr>
              <w:t xml:space="preserve"> на 100 тыс. населения;</w:t>
            </w:r>
          </w:p>
          <w:p w:rsidR="00F9195A" w:rsidRPr="00165C95" w:rsidRDefault="00F9195A" w:rsidP="0087724F">
            <w:pPr>
              <w:shd w:val="clear" w:color="auto" w:fill="FFFFFF"/>
              <w:spacing w:before="40" w:after="40"/>
            </w:pPr>
            <w:r w:rsidRPr="00165C95">
              <w:rPr>
                <w:sz w:val="22"/>
                <w:szCs w:val="22"/>
              </w:rPr>
              <w:t xml:space="preserve"> </w:t>
            </w:r>
          </w:p>
        </w:tc>
      </w:tr>
    </w:tbl>
    <w:p w:rsidR="00F9195A" w:rsidRPr="00165C95" w:rsidRDefault="00F9195A" w:rsidP="00165C95">
      <w:pPr>
        <w:widowControl w:val="0"/>
        <w:autoSpaceDE w:val="0"/>
        <w:autoSpaceDN w:val="0"/>
        <w:adjustRightInd w:val="0"/>
        <w:jc w:val="both"/>
        <w:rPr>
          <w:sz w:val="22"/>
          <w:szCs w:val="22"/>
        </w:rPr>
      </w:pPr>
    </w:p>
    <w:p w:rsidR="00F9195A" w:rsidRPr="00165C95" w:rsidRDefault="00F9195A" w:rsidP="00F9195A">
      <w:pPr>
        <w:jc w:val="center"/>
        <w:rPr>
          <w:b/>
          <w:sz w:val="22"/>
          <w:szCs w:val="22"/>
        </w:rPr>
      </w:pPr>
      <w:r w:rsidRPr="00165C95">
        <w:rPr>
          <w:b/>
          <w:sz w:val="22"/>
          <w:szCs w:val="22"/>
        </w:rPr>
        <w:t xml:space="preserve"> 5.1.1.  Характеристика состояния сферы социально – экономического развития, в рамках которой реализуется программа, в том числе основные проблемы.</w:t>
      </w:r>
    </w:p>
    <w:p w:rsidR="00F9195A" w:rsidRPr="00165C95" w:rsidRDefault="00F9195A" w:rsidP="00F9195A">
      <w:pPr>
        <w:rPr>
          <w:sz w:val="22"/>
          <w:szCs w:val="22"/>
        </w:rPr>
      </w:pPr>
    </w:p>
    <w:p w:rsidR="00F9195A" w:rsidRPr="00165C95" w:rsidRDefault="00F9195A" w:rsidP="00F9195A">
      <w:pPr>
        <w:pStyle w:val="4"/>
        <w:rPr>
          <w:sz w:val="22"/>
          <w:szCs w:val="22"/>
        </w:rPr>
      </w:pPr>
      <w:r w:rsidRPr="00165C95">
        <w:rPr>
          <w:sz w:val="22"/>
          <w:szCs w:val="22"/>
        </w:rPr>
        <w:t xml:space="preserve"> Демографическая и семейная политика</w:t>
      </w:r>
    </w:p>
    <w:p w:rsidR="00F9195A" w:rsidRPr="00165C95" w:rsidRDefault="00F9195A" w:rsidP="00F9195A">
      <w:pPr>
        <w:rPr>
          <w:sz w:val="22"/>
          <w:szCs w:val="22"/>
        </w:rPr>
      </w:pPr>
    </w:p>
    <w:p w:rsidR="00F9195A" w:rsidRPr="00165C95" w:rsidRDefault="00F9195A" w:rsidP="00F9195A">
      <w:pPr>
        <w:ind w:firstLine="851"/>
        <w:jc w:val="right"/>
        <w:rPr>
          <w:sz w:val="22"/>
          <w:szCs w:val="22"/>
        </w:rPr>
      </w:pPr>
      <w:r w:rsidRPr="00165C95">
        <w:rPr>
          <w:sz w:val="22"/>
          <w:szCs w:val="22"/>
        </w:rPr>
        <w:t>Таблица 1.</w:t>
      </w:r>
    </w:p>
    <w:tbl>
      <w:tblPr>
        <w:tblW w:w="10774" w:type="dxa"/>
        <w:tblInd w:w="-885" w:type="dxa"/>
        <w:tblLayout w:type="fixed"/>
        <w:tblLook w:val="0000" w:firstRow="0" w:lastRow="0" w:firstColumn="0" w:lastColumn="0" w:noHBand="0" w:noVBand="0"/>
      </w:tblPr>
      <w:tblGrid>
        <w:gridCol w:w="1702"/>
        <w:gridCol w:w="1134"/>
        <w:gridCol w:w="992"/>
        <w:gridCol w:w="993"/>
        <w:gridCol w:w="992"/>
        <w:gridCol w:w="992"/>
        <w:gridCol w:w="992"/>
        <w:gridCol w:w="993"/>
        <w:gridCol w:w="992"/>
        <w:gridCol w:w="992"/>
      </w:tblGrid>
      <w:tr w:rsidR="00472FCC" w:rsidRPr="00165C95" w:rsidTr="00472FCC">
        <w:trPr>
          <w:trHeight w:val="470"/>
        </w:trPr>
        <w:tc>
          <w:tcPr>
            <w:tcW w:w="1702" w:type="dxa"/>
            <w:tcBorders>
              <w:top w:val="single" w:sz="4" w:space="0" w:color="000000"/>
              <w:left w:val="single" w:sz="4" w:space="0" w:color="000000"/>
              <w:bottom w:val="single" w:sz="4" w:space="0" w:color="000000"/>
            </w:tcBorders>
            <w:shd w:val="clear" w:color="auto" w:fill="auto"/>
          </w:tcPr>
          <w:p w:rsidR="00472FCC" w:rsidRPr="00165C95" w:rsidRDefault="00472FCC" w:rsidP="0087724F">
            <w:pPr>
              <w:snapToGrid w:val="0"/>
              <w:jc w:val="center"/>
              <w:rPr>
                <w:b/>
              </w:rPr>
            </w:pPr>
            <w:r w:rsidRPr="00165C95">
              <w:rPr>
                <w:b/>
                <w:sz w:val="22"/>
                <w:szCs w:val="22"/>
              </w:rPr>
              <w:t xml:space="preserve">Показатели </w:t>
            </w:r>
          </w:p>
        </w:tc>
        <w:tc>
          <w:tcPr>
            <w:tcW w:w="1134" w:type="dxa"/>
            <w:tcBorders>
              <w:top w:val="single" w:sz="4" w:space="0" w:color="000000"/>
              <w:left w:val="single" w:sz="4" w:space="0" w:color="000000"/>
              <w:bottom w:val="single" w:sz="4" w:space="0" w:color="000000"/>
            </w:tcBorders>
            <w:shd w:val="clear" w:color="auto" w:fill="auto"/>
          </w:tcPr>
          <w:p w:rsidR="00472FCC" w:rsidRPr="00165C95" w:rsidRDefault="00472FCC" w:rsidP="00472FCC">
            <w:pPr>
              <w:snapToGrid w:val="0"/>
              <w:jc w:val="center"/>
              <w:rPr>
                <w:b/>
              </w:rPr>
            </w:pPr>
            <w:r>
              <w:rPr>
                <w:b/>
                <w:sz w:val="22"/>
                <w:szCs w:val="22"/>
              </w:rPr>
              <w:t xml:space="preserve"> </w:t>
            </w:r>
            <w:r w:rsidRPr="00165C95">
              <w:rPr>
                <w:b/>
                <w:sz w:val="22"/>
                <w:szCs w:val="22"/>
              </w:rPr>
              <w:t>2012год</w:t>
            </w:r>
          </w:p>
          <w:p w:rsidR="00472FCC" w:rsidRPr="00165C95" w:rsidRDefault="00472FCC" w:rsidP="00472FCC">
            <w:pPr>
              <w:snapToGrid w:val="0"/>
              <w:jc w:val="center"/>
              <w:rPr>
                <w:b/>
              </w:rPr>
            </w:pPr>
            <w:r w:rsidRPr="00165C95">
              <w:rPr>
                <w:b/>
                <w:sz w:val="22"/>
                <w:szCs w:val="22"/>
              </w:rPr>
              <w:t>(факт)</w:t>
            </w:r>
          </w:p>
        </w:tc>
        <w:tc>
          <w:tcPr>
            <w:tcW w:w="992" w:type="dxa"/>
            <w:tcBorders>
              <w:top w:val="single" w:sz="4" w:space="0" w:color="000000"/>
              <w:left w:val="single" w:sz="4" w:space="0" w:color="000000"/>
              <w:bottom w:val="single" w:sz="4" w:space="0" w:color="000000"/>
            </w:tcBorders>
            <w:shd w:val="clear" w:color="auto" w:fill="auto"/>
          </w:tcPr>
          <w:p w:rsidR="00472FCC" w:rsidRPr="00165C95" w:rsidRDefault="00472FCC" w:rsidP="00472FCC">
            <w:pPr>
              <w:snapToGrid w:val="0"/>
              <w:jc w:val="center"/>
              <w:rPr>
                <w:b/>
              </w:rPr>
            </w:pPr>
            <w:r w:rsidRPr="00165C95">
              <w:rPr>
                <w:b/>
                <w:sz w:val="22"/>
                <w:szCs w:val="22"/>
              </w:rPr>
              <w:t>2013год</w:t>
            </w:r>
          </w:p>
          <w:p w:rsidR="00472FCC" w:rsidRPr="00165C95" w:rsidRDefault="00472FCC" w:rsidP="00472FCC">
            <w:pPr>
              <w:jc w:val="center"/>
              <w:rPr>
                <w:b/>
              </w:rPr>
            </w:pPr>
            <w:r w:rsidRPr="00165C95">
              <w:rPr>
                <w:b/>
                <w:sz w:val="22"/>
                <w:szCs w:val="22"/>
              </w:rPr>
              <w:t>(факт)</w:t>
            </w:r>
          </w:p>
        </w:tc>
        <w:tc>
          <w:tcPr>
            <w:tcW w:w="993" w:type="dxa"/>
            <w:tcBorders>
              <w:top w:val="single" w:sz="4" w:space="0" w:color="000000"/>
              <w:left w:val="single" w:sz="4" w:space="0" w:color="000000"/>
              <w:right w:val="single" w:sz="4" w:space="0" w:color="auto"/>
            </w:tcBorders>
          </w:tcPr>
          <w:p w:rsidR="00472FCC" w:rsidRDefault="00472FCC" w:rsidP="00472FCC">
            <w:pPr>
              <w:snapToGrid w:val="0"/>
              <w:jc w:val="center"/>
              <w:rPr>
                <w:b/>
              </w:rPr>
            </w:pPr>
            <w:r>
              <w:rPr>
                <w:b/>
                <w:sz w:val="22"/>
                <w:szCs w:val="22"/>
              </w:rPr>
              <w:t>2014год</w:t>
            </w:r>
          </w:p>
          <w:p w:rsidR="00472FCC" w:rsidRPr="00165C95" w:rsidRDefault="00472FCC" w:rsidP="005C60D3">
            <w:pPr>
              <w:snapToGrid w:val="0"/>
              <w:jc w:val="center"/>
              <w:rPr>
                <w:b/>
              </w:rPr>
            </w:pPr>
          </w:p>
        </w:tc>
        <w:tc>
          <w:tcPr>
            <w:tcW w:w="992" w:type="dxa"/>
            <w:tcBorders>
              <w:top w:val="single" w:sz="4" w:space="0" w:color="000000"/>
              <w:left w:val="single" w:sz="4" w:space="0" w:color="auto"/>
              <w:right w:val="single" w:sz="4" w:space="0" w:color="auto"/>
            </w:tcBorders>
          </w:tcPr>
          <w:p w:rsidR="00472FCC" w:rsidRDefault="00472FCC" w:rsidP="00472FCC">
            <w:pPr>
              <w:snapToGrid w:val="0"/>
              <w:jc w:val="center"/>
              <w:rPr>
                <w:b/>
              </w:rPr>
            </w:pPr>
            <w:r>
              <w:rPr>
                <w:b/>
                <w:sz w:val="22"/>
                <w:szCs w:val="22"/>
              </w:rPr>
              <w:t>2015год</w:t>
            </w:r>
          </w:p>
          <w:p w:rsidR="00472FCC" w:rsidRPr="00165C95" w:rsidRDefault="00472FCC" w:rsidP="00472FCC">
            <w:pPr>
              <w:snapToGrid w:val="0"/>
              <w:jc w:val="center"/>
              <w:rPr>
                <w:b/>
              </w:rPr>
            </w:pPr>
          </w:p>
        </w:tc>
        <w:tc>
          <w:tcPr>
            <w:tcW w:w="992" w:type="dxa"/>
            <w:tcBorders>
              <w:top w:val="single" w:sz="4" w:space="0" w:color="000000"/>
              <w:left w:val="single" w:sz="4" w:space="0" w:color="auto"/>
              <w:right w:val="single" w:sz="4" w:space="0" w:color="auto"/>
            </w:tcBorders>
          </w:tcPr>
          <w:p w:rsidR="00472FCC" w:rsidRDefault="00472FCC" w:rsidP="00472FCC">
            <w:pPr>
              <w:snapToGrid w:val="0"/>
              <w:jc w:val="center"/>
              <w:rPr>
                <w:b/>
              </w:rPr>
            </w:pPr>
            <w:r>
              <w:rPr>
                <w:b/>
                <w:sz w:val="22"/>
                <w:szCs w:val="22"/>
              </w:rPr>
              <w:t>2016год</w:t>
            </w:r>
          </w:p>
          <w:p w:rsidR="00472FCC" w:rsidRPr="00165C95" w:rsidRDefault="00472FCC" w:rsidP="00472FCC">
            <w:pPr>
              <w:snapToGrid w:val="0"/>
              <w:jc w:val="center"/>
              <w:rPr>
                <w:b/>
              </w:rPr>
            </w:pPr>
          </w:p>
        </w:tc>
        <w:tc>
          <w:tcPr>
            <w:tcW w:w="992" w:type="dxa"/>
            <w:tcBorders>
              <w:top w:val="single" w:sz="4" w:space="0" w:color="000000"/>
              <w:left w:val="single" w:sz="4" w:space="0" w:color="auto"/>
              <w:right w:val="single" w:sz="4" w:space="0" w:color="auto"/>
            </w:tcBorders>
          </w:tcPr>
          <w:p w:rsidR="00472FCC" w:rsidRPr="00165C95" w:rsidRDefault="00472FCC" w:rsidP="00472FCC">
            <w:pPr>
              <w:snapToGrid w:val="0"/>
              <w:ind w:hanging="108"/>
              <w:rPr>
                <w:b/>
              </w:rPr>
            </w:pPr>
            <w:r>
              <w:rPr>
                <w:b/>
              </w:rPr>
              <w:t>2017год</w:t>
            </w:r>
          </w:p>
        </w:tc>
        <w:tc>
          <w:tcPr>
            <w:tcW w:w="993" w:type="dxa"/>
            <w:tcBorders>
              <w:top w:val="single" w:sz="4" w:space="0" w:color="000000"/>
              <w:left w:val="single" w:sz="4" w:space="0" w:color="auto"/>
              <w:right w:val="single" w:sz="4" w:space="0" w:color="000000"/>
            </w:tcBorders>
          </w:tcPr>
          <w:p w:rsidR="00472FCC" w:rsidRPr="00165C95" w:rsidRDefault="00472FCC" w:rsidP="00472FCC">
            <w:pPr>
              <w:snapToGrid w:val="0"/>
              <w:ind w:hanging="108"/>
              <w:jc w:val="center"/>
              <w:rPr>
                <w:b/>
              </w:rPr>
            </w:pPr>
            <w:r>
              <w:rPr>
                <w:b/>
              </w:rPr>
              <w:t>2018год</w:t>
            </w:r>
          </w:p>
        </w:tc>
        <w:tc>
          <w:tcPr>
            <w:tcW w:w="992" w:type="dxa"/>
            <w:tcBorders>
              <w:top w:val="single" w:sz="4" w:space="0" w:color="000000"/>
              <w:left w:val="single" w:sz="4" w:space="0" w:color="auto"/>
              <w:right w:val="single" w:sz="4" w:space="0" w:color="000000"/>
            </w:tcBorders>
          </w:tcPr>
          <w:p w:rsidR="00472FCC" w:rsidRPr="00165C95" w:rsidRDefault="00472FCC" w:rsidP="00472FCC">
            <w:pPr>
              <w:snapToGrid w:val="0"/>
              <w:ind w:left="-108"/>
              <w:rPr>
                <w:b/>
              </w:rPr>
            </w:pPr>
            <w:r>
              <w:rPr>
                <w:b/>
              </w:rPr>
              <w:t>2019год</w:t>
            </w:r>
          </w:p>
        </w:tc>
        <w:tc>
          <w:tcPr>
            <w:tcW w:w="992" w:type="dxa"/>
            <w:tcBorders>
              <w:top w:val="single" w:sz="4" w:space="0" w:color="000000"/>
              <w:left w:val="single" w:sz="4" w:space="0" w:color="auto"/>
              <w:right w:val="single" w:sz="4" w:space="0" w:color="000000"/>
            </w:tcBorders>
          </w:tcPr>
          <w:p w:rsidR="00472FCC" w:rsidRPr="00165C95" w:rsidRDefault="00472FCC" w:rsidP="00472FCC">
            <w:pPr>
              <w:snapToGrid w:val="0"/>
              <w:ind w:hanging="108"/>
              <w:rPr>
                <w:b/>
              </w:rPr>
            </w:pPr>
            <w:r>
              <w:rPr>
                <w:b/>
              </w:rPr>
              <w:t>2020год</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Численность населения на 01.01.( тыс. чел.)</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17,6</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17,6</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00059F">
            <w:pPr>
              <w:snapToGrid w:val="0"/>
              <w:jc w:val="center"/>
              <w:rPr>
                <w:sz w:val="18"/>
                <w:szCs w:val="18"/>
              </w:rPr>
            </w:pPr>
            <w:r w:rsidRPr="0000059F">
              <w:rPr>
                <w:sz w:val="18"/>
                <w:szCs w:val="18"/>
              </w:rPr>
              <w:t xml:space="preserve">17,604  </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17134</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16,828</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16,362</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15,917</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15,545</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15,213</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Уровень рождаемости</w:t>
            </w:r>
          </w:p>
          <w:p w:rsidR="00472FCC" w:rsidRPr="00472FCC" w:rsidRDefault="00472FCC" w:rsidP="0087724F">
            <w:pPr>
              <w:snapToGrid w:val="0"/>
              <w:rPr>
                <w:sz w:val="20"/>
                <w:szCs w:val="20"/>
              </w:rPr>
            </w:pPr>
            <w:r w:rsidRPr="00472FCC">
              <w:rPr>
                <w:sz w:val="20"/>
                <w:szCs w:val="20"/>
              </w:rPr>
              <w:t>(на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17,0</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14,4</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11,1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12,4</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10,5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8,4</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7,1</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6,3</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6,0</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472FCC">
            <w:pPr>
              <w:snapToGrid w:val="0"/>
              <w:rPr>
                <w:sz w:val="20"/>
                <w:szCs w:val="20"/>
              </w:rPr>
            </w:pPr>
            <w:r w:rsidRPr="00472FCC">
              <w:rPr>
                <w:sz w:val="20"/>
                <w:szCs w:val="20"/>
              </w:rPr>
              <w:t>Уровень смертности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17,7</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16,3</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18,0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17,5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15,8</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17,3</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15,8</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16,1</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Естественный прирост населения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-0,7</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 xml:space="preserve">-1,9   </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-6,9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-5,1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-6,1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-7,4</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-10,2</w:t>
            </w:r>
          </w:p>
        </w:tc>
        <w:tc>
          <w:tcPr>
            <w:tcW w:w="992" w:type="dxa"/>
            <w:tcBorders>
              <w:top w:val="single" w:sz="4" w:space="0" w:color="000000"/>
              <w:left w:val="single" w:sz="4" w:space="0" w:color="auto"/>
              <w:bottom w:val="single" w:sz="4" w:space="0" w:color="000000"/>
              <w:right w:val="single" w:sz="4" w:space="0" w:color="000000"/>
            </w:tcBorders>
          </w:tcPr>
          <w:p w:rsidR="0000059F" w:rsidRP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-9,5</w:t>
            </w:r>
          </w:p>
        </w:tc>
        <w:tc>
          <w:tcPr>
            <w:tcW w:w="992" w:type="dxa"/>
            <w:tcBorders>
              <w:top w:val="single" w:sz="4" w:space="0" w:color="000000"/>
              <w:left w:val="single" w:sz="4" w:space="0" w:color="auto"/>
              <w:bottom w:val="single" w:sz="4" w:space="0" w:color="000000"/>
              <w:right w:val="single" w:sz="4" w:space="0" w:color="000000"/>
            </w:tcBorders>
          </w:tcPr>
          <w:p w:rsidR="0000059F" w:rsidRP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-14,3</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Уровень браков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4,6</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4,1</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3,7</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4,9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2,7</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3,5</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3,3</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2,4</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472FCC">
            <w:pPr>
              <w:snapToGrid w:val="0"/>
              <w:rPr>
                <w:sz w:val="20"/>
                <w:szCs w:val="20"/>
              </w:rPr>
            </w:pPr>
            <w:r w:rsidRPr="00472FCC">
              <w:rPr>
                <w:sz w:val="20"/>
                <w:szCs w:val="20"/>
              </w:rPr>
              <w:t>Уровень разводов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3</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2,6</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2,9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2,8</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2,8</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2,5</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1,9</w:t>
            </w:r>
          </w:p>
        </w:tc>
      </w:tr>
      <w:tr w:rsidR="0000059F" w:rsidRPr="00165C95" w:rsidTr="00472FCC">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Миграционный прирост (на 10 тыс.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p>
        </w:tc>
        <w:tc>
          <w:tcPr>
            <w:tcW w:w="993" w:type="dxa"/>
            <w:tcBorders>
              <w:top w:val="single" w:sz="4" w:space="0" w:color="000000"/>
              <w:left w:val="single" w:sz="4" w:space="0" w:color="000000"/>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-123,8</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-127,2</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-224,0</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87724F">
            <w:pPr>
              <w:snapToGrid w:val="0"/>
              <w:jc w:val="center"/>
              <w:rPr>
                <w:sz w:val="18"/>
                <w:szCs w:val="18"/>
              </w:rPr>
            </w:pPr>
            <w:r w:rsidRPr="0000059F">
              <w:rPr>
                <w:sz w:val="18"/>
                <w:szCs w:val="18"/>
              </w:rPr>
              <w:t>-206,6</w:t>
            </w:r>
          </w:p>
        </w:tc>
        <w:tc>
          <w:tcPr>
            <w:tcW w:w="993" w:type="dxa"/>
            <w:tcBorders>
              <w:top w:val="single" w:sz="4" w:space="0" w:color="000000"/>
              <w:left w:val="single" w:sz="4" w:space="0" w:color="auto"/>
              <w:bottom w:val="single" w:sz="4" w:space="0" w:color="000000"/>
              <w:right w:val="single" w:sz="4" w:space="0" w:color="000000"/>
            </w:tcBorders>
            <w:vAlign w:val="center"/>
          </w:tcPr>
          <w:p w:rsidR="0000059F" w:rsidRPr="0000059F" w:rsidRDefault="0000059F" w:rsidP="0087724F">
            <w:pPr>
              <w:snapToGrid w:val="0"/>
              <w:jc w:val="center"/>
              <w:rPr>
                <w:sz w:val="18"/>
                <w:szCs w:val="18"/>
              </w:rPr>
            </w:pPr>
            <w:r w:rsidRPr="0000059F">
              <w:rPr>
                <w:sz w:val="18"/>
                <w:szCs w:val="18"/>
              </w:rPr>
              <w:t>-135,1</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-134,4</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-94,0</w:t>
            </w:r>
          </w:p>
        </w:tc>
      </w:tr>
      <w:tr w:rsidR="0000059F" w:rsidRPr="00165C95" w:rsidTr="00472FCC">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lastRenderedPageBreak/>
              <w:t>Количество многодетных семей</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00059F" w:rsidRDefault="0000059F" w:rsidP="005C60D3">
            <w:pPr>
              <w:snapToGrid w:val="0"/>
              <w:jc w:val="center"/>
              <w:rPr>
                <w:sz w:val="18"/>
                <w:szCs w:val="18"/>
              </w:rPr>
            </w:pPr>
            <w:r w:rsidRPr="0000059F">
              <w:rPr>
                <w:sz w:val="18"/>
                <w:szCs w:val="18"/>
              </w:rPr>
              <w:t>256</w:t>
            </w: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00059F" w:rsidRDefault="0000059F" w:rsidP="005C60D3">
            <w:pPr>
              <w:snapToGrid w:val="0"/>
              <w:jc w:val="center"/>
              <w:rPr>
                <w:sz w:val="18"/>
                <w:szCs w:val="18"/>
              </w:rPr>
            </w:pPr>
            <w:r w:rsidRPr="0000059F">
              <w:rPr>
                <w:sz w:val="18"/>
                <w:szCs w:val="18"/>
              </w:rPr>
              <w:t>273</w:t>
            </w:r>
          </w:p>
        </w:tc>
        <w:tc>
          <w:tcPr>
            <w:tcW w:w="993" w:type="dxa"/>
            <w:tcBorders>
              <w:top w:val="single" w:sz="4" w:space="0" w:color="000000"/>
              <w:left w:val="single" w:sz="4" w:space="0" w:color="000000"/>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273</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287</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309</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87724F">
            <w:pPr>
              <w:snapToGrid w:val="0"/>
              <w:jc w:val="center"/>
              <w:rPr>
                <w:sz w:val="18"/>
                <w:szCs w:val="18"/>
              </w:rPr>
            </w:pPr>
            <w:r w:rsidRPr="0000059F">
              <w:rPr>
                <w:sz w:val="18"/>
                <w:szCs w:val="18"/>
              </w:rPr>
              <w:t>303</w:t>
            </w:r>
          </w:p>
        </w:tc>
        <w:tc>
          <w:tcPr>
            <w:tcW w:w="993" w:type="dxa"/>
            <w:tcBorders>
              <w:top w:val="single" w:sz="4" w:space="0" w:color="000000"/>
              <w:left w:val="single" w:sz="4" w:space="0" w:color="auto"/>
              <w:bottom w:val="single" w:sz="4" w:space="0" w:color="000000"/>
              <w:right w:val="single" w:sz="4" w:space="0" w:color="000000"/>
            </w:tcBorders>
            <w:vAlign w:val="center"/>
          </w:tcPr>
          <w:p w:rsidR="0000059F" w:rsidRPr="0000059F" w:rsidRDefault="0000059F" w:rsidP="0087724F">
            <w:pPr>
              <w:snapToGrid w:val="0"/>
              <w:jc w:val="center"/>
              <w:rPr>
                <w:sz w:val="18"/>
                <w:szCs w:val="18"/>
              </w:rPr>
            </w:pPr>
            <w:r w:rsidRPr="0000059F">
              <w:rPr>
                <w:sz w:val="18"/>
                <w:szCs w:val="18"/>
              </w:rPr>
              <w:t>325</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316</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305</w:t>
            </w:r>
          </w:p>
        </w:tc>
      </w:tr>
      <w:tr w:rsidR="0000059F" w:rsidRPr="00165C95" w:rsidTr="005C60D3">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в т.ч. малообеспеченных многодетных семей</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r w:rsidRPr="00165C95">
              <w:rPr>
                <w:sz w:val="22"/>
                <w:szCs w:val="22"/>
              </w:rPr>
              <w:t>249</w:t>
            </w: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r w:rsidRPr="00165C95">
              <w:rPr>
                <w:sz w:val="22"/>
                <w:szCs w:val="22"/>
              </w:rPr>
              <w:t>270</w:t>
            </w:r>
          </w:p>
        </w:tc>
        <w:tc>
          <w:tcPr>
            <w:tcW w:w="993" w:type="dxa"/>
            <w:tcBorders>
              <w:top w:val="single" w:sz="4" w:space="0" w:color="000000"/>
              <w:left w:val="single" w:sz="4" w:space="0" w:color="000000"/>
              <w:bottom w:val="single" w:sz="4" w:space="0" w:color="000000"/>
              <w:right w:val="single" w:sz="4" w:space="0" w:color="auto"/>
            </w:tcBorders>
          </w:tcPr>
          <w:p w:rsidR="0000059F" w:rsidRDefault="0000059F">
            <w:pPr>
              <w:snapToGrid w:val="0"/>
              <w:spacing w:line="276" w:lineRule="auto"/>
              <w:jc w:val="center"/>
              <w:rPr>
                <w:lang w:eastAsia="en-US"/>
              </w:rPr>
            </w:pPr>
            <w:r>
              <w:t>286</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254</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294</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295</w:t>
            </w:r>
          </w:p>
        </w:tc>
        <w:tc>
          <w:tcPr>
            <w:tcW w:w="993" w:type="dxa"/>
            <w:tcBorders>
              <w:top w:val="single" w:sz="4" w:space="0" w:color="000000"/>
              <w:left w:val="single" w:sz="4" w:space="0" w:color="auto"/>
              <w:bottom w:val="single" w:sz="4" w:space="0" w:color="000000"/>
              <w:right w:val="single" w:sz="4" w:space="0" w:color="000000"/>
            </w:tcBorders>
          </w:tcPr>
          <w:p w:rsidR="0000059F" w:rsidRDefault="0000059F">
            <w:pPr>
              <w:snapToGrid w:val="0"/>
              <w:spacing w:line="276" w:lineRule="auto"/>
              <w:jc w:val="center"/>
              <w:rPr>
                <w:lang w:eastAsia="en-US"/>
              </w:rPr>
            </w:pPr>
            <w:r>
              <w:t>314</w:t>
            </w:r>
          </w:p>
        </w:tc>
        <w:tc>
          <w:tcPr>
            <w:tcW w:w="992" w:type="dxa"/>
            <w:tcBorders>
              <w:top w:val="single" w:sz="4" w:space="0" w:color="000000"/>
              <w:left w:val="single" w:sz="4" w:space="0" w:color="000000"/>
              <w:bottom w:val="single" w:sz="4" w:space="0" w:color="000000"/>
              <w:right w:val="single" w:sz="4" w:space="0" w:color="000000"/>
            </w:tcBorders>
          </w:tcPr>
          <w:p w:rsidR="0000059F" w:rsidRDefault="0000059F">
            <w:pPr>
              <w:snapToGrid w:val="0"/>
              <w:spacing w:line="276" w:lineRule="auto"/>
              <w:jc w:val="center"/>
              <w:rPr>
                <w:lang w:eastAsia="en-US"/>
              </w:rPr>
            </w:pPr>
            <w:r>
              <w:t>304</w:t>
            </w:r>
          </w:p>
        </w:tc>
        <w:tc>
          <w:tcPr>
            <w:tcW w:w="992" w:type="dxa"/>
            <w:tcBorders>
              <w:top w:val="single" w:sz="4" w:space="0" w:color="000000"/>
              <w:left w:val="single" w:sz="4" w:space="0" w:color="000000"/>
              <w:bottom w:val="single" w:sz="4" w:space="0" w:color="000000"/>
              <w:right w:val="single" w:sz="4" w:space="0" w:color="000000"/>
            </w:tcBorders>
          </w:tcPr>
          <w:p w:rsidR="0000059F" w:rsidRDefault="0000059F">
            <w:pPr>
              <w:snapToGrid w:val="0"/>
              <w:spacing w:line="276" w:lineRule="auto"/>
              <w:jc w:val="center"/>
              <w:rPr>
                <w:lang w:eastAsia="en-US"/>
              </w:rPr>
            </w:pPr>
            <w:r>
              <w:t>263</w:t>
            </w:r>
          </w:p>
        </w:tc>
      </w:tr>
    </w:tbl>
    <w:p w:rsidR="00F9195A" w:rsidRPr="00165C95" w:rsidRDefault="00F9195A" w:rsidP="00F9195A">
      <w:pPr>
        <w:ind w:firstLine="851"/>
        <w:rPr>
          <w:sz w:val="22"/>
          <w:szCs w:val="22"/>
        </w:rPr>
      </w:pPr>
      <w:r w:rsidRPr="00165C95">
        <w:rPr>
          <w:sz w:val="22"/>
          <w:szCs w:val="22"/>
        </w:rPr>
        <w:t xml:space="preserve"> </w:t>
      </w:r>
    </w:p>
    <w:p w:rsidR="00F9195A" w:rsidRPr="00165C95" w:rsidRDefault="00F9195A" w:rsidP="00382817">
      <w:pPr>
        <w:ind w:left="-851" w:right="-284" w:firstLine="851"/>
        <w:jc w:val="both"/>
        <w:rPr>
          <w:sz w:val="22"/>
          <w:szCs w:val="22"/>
        </w:rPr>
      </w:pPr>
      <w:r w:rsidRPr="00165C95">
        <w:rPr>
          <w:sz w:val="22"/>
          <w:szCs w:val="22"/>
        </w:rPr>
        <w:t xml:space="preserve">В 2013  году в Глазовском районе зарегистрировано рождение 214 детей. Показатель рождаемости в 2013 году  составил - 14,4. Естественный прирост остается стабильно отрицательным. В  2013 году естественный прирост составил- (-1,9), в 2012 году - (-0,7).  Показатель  младенческой смертности составил - 7,9, в 2012 году -6,7.  Показатель за 2013 год ниже базовых нормативных, но остаётся крайне нестабильным.      </w:t>
      </w:r>
    </w:p>
    <w:p w:rsidR="00F9195A" w:rsidRPr="00165C95" w:rsidRDefault="00F9195A" w:rsidP="00382817">
      <w:pPr>
        <w:tabs>
          <w:tab w:val="left" w:pos="780"/>
        </w:tabs>
        <w:spacing w:after="200"/>
        <w:ind w:left="-851" w:right="-284"/>
        <w:contextualSpacing/>
        <w:rPr>
          <w:sz w:val="22"/>
          <w:szCs w:val="22"/>
        </w:rPr>
      </w:pPr>
      <w:r w:rsidRPr="00165C95">
        <w:rPr>
          <w:sz w:val="22"/>
          <w:szCs w:val="22"/>
        </w:rPr>
        <w:t>В 2013 году зарегистрировано 289 смертей. Смертность  населения имеет тенденцию к снижению.  В 2013 году  умерло взрослого населения - 288 человек, 1 ребёнок, в том числе трудоспособного возраста – 83, (в 2012 году  умерло – 307 человек, в том числе трудоспособного возраста - 89). Смертность составила в 2013 году - 16,3.</w:t>
      </w:r>
    </w:p>
    <w:p w:rsidR="00F9195A" w:rsidRPr="00165C95" w:rsidRDefault="00382817" w:rsidP="00382817">
      <w:pPr>
        <w:tabs>
          <w:tab w:val="left" w:pos="780"/>
        </w:tabs>
        <w:spacing w:after="200"/>
        <w:ind w:left="-851" w:right="-284"/>
        <w:contextualSpacing/>
        <w:jc w:val="both"/>
        <w:rPr>
          <w:sz w:val="22"/>
          <w:szCs w:val="22"/>
        </w:rPr>
      </w:pPr>
      <w:r>
        <w:rPr>
          <w:sz w:val="22"/>
          <w:szCs w:val="22"/>
        </w:rPr>
        <w:tab/>
      </w:r>
      <w:r w:rsidR="00F9195A" w:rsidRPr="00165C95">
        <w:rPr>
          <w:sz w:val="22"/>
          <w:szCs w:val="22"/>
        </w:rPr>
        <w:t xml:space="preserve">Среди причин смерти, высокая смертность сохраняется от болезней системы кровообращения. Особенно настораживает резкое увеличение смертности  от инфаркта миокарда (6 смертей за 2013 год и 4 за 2012 год), высокая смертность от геморрагического инсульта и ишемического (9 смертей от геморрагического и 9 от ишемического за 2013 год). </w:t>
      </w:r>
    </w:p>
    <w:p w:rsidR="00F9195A" w:rsidRPr="00165C95" w:rsidRDefault="00382817" w:rsidP="00382817">
      <w:pPr>
        <w:tabs>
          <w:tab w:val="left" w:pos="780"/>
        </w:tabs>
        <w:spacing w:after="200"/>
        <w:ind w:left="-851" w:right="-284"/>
        <w:contextualSpacing/>
        <w:jc w:val="both"/>
        <w:rPr>
          <w:sz w:val="22"/>
          <w:szCs w:val="22"/>
        </w:rPr>
      </w:pPr>
      <w:r>
        <w:rPr>
          <w:sz w:val="22"/>
          <w:szCs w:val="22"/>
        </w:rPr>
        <w:tab/>
      </w:r>
      <w:r w:rsidR="00F9195A" w:rsidRPr="00165C95">
        <w:rPr>
          <w:sz w:val="22"/>
          <w:szCs w:val="22"/>
        </w:rPr>
        <w:t>В течение последних трёх лет шла небольшая тенденция к уменьшению смертности от заболеваний сердечно-сосудистой системы, но последние данные говорят о том, что данный показатель нестабильный и работа по снижению смертности от заболеваний сердечно-сосудистой системы проводится не эффективно. Недостаточно активно врачами общей практики проводится профилактика заболеваний сердечно-сосудистой системы, неэффективна работа школы здоровья артериальной гипертонии, также определённое значение имеет неправильная шифровка в справках о смерти.</w:t>
      </w:r>
    </w:p>
    <w:p w:rsidR="00F9195A" w:rsidRPr="00165C95" w:rsidRDefault="00F9195A" w:rsidP="00382817">
      <w:pPr>
        <w:spacing w:after="200"/>
        <w:ind w:left="-851" w:right="-284"/>
        <w:contextualSpacing/>
        <w:jc w:val="both"/>
        <w:rPr>
          <w:sz w:val="22"/>
          <w:szCs w:val="22"/>
        </w:rPr>
      </w:pPr>
      <w:r w:rsidRPr="00165C95">
        <w:rPr>
          <w:sz w:val="22"/>
          <w:szCs w:val="22"/>
        </w:rPr>
        <w:t xml:space="preserve"> Выросла в 1,5 раза смертность от бронхо - лёгочной патологии ( 2013 год ХОБЛ – 17 чел., от пневмонии – 3 чел., 2012 год: ХОБЛ – 11, от пневмонии – 2).      Смертность от заболеваний ЖКТ хотя и снижается, но остаётся достаточно высокой. И в структуре причин смерти от ЖКТ почти 70%  составляет цирроз печени и алкогольный цирроз печени. </w:t>
      </w:r>
    </w:p>
    <w:p w:rsidR="00F9195A" w:rsidRPr="00165C95" w:rsidRDefault="00F9195A" w:rsidP="00382817">
      <w:pPr>
        <w:spacing w:after="200"/>
        <w:ind w:left="-851" w:right="-284" w:firstLine="851"/>
        <w:contextualSpacing/>
        <w:jc w:val="both"/>
        <w:rPr>
          <w:sz w:val="22"/>
          <w:szCs w:val="22"/>
        </w:rPr>
      </w:pPr>
      <w:r w:rsidRPr="00165C95">
        <w:rPr>
          <w:sz w:val="22"/>
          <w:szCs w:val="22"/>
        </w:rPr>
        <w:t>Количество умерших в трудоспособном возрасте в абсолютных цифрах остаётся на протяжении ряда лет примерно на одном уровне. Показатель смертности в трудоспособном возрасте на 1000 населения  за  2013 год составил - 8,6 (за  2012 год – 9,2 %; за  2011г - 10,0 %). Базовый годовой показатель на 1000 населения: 6,0 - 6,6. Данные на протяжении многих лет значительно превышают базовые показатели.</w:t>
      </w:r>
    </w:p>
    <w:p w:rsidR="00F9195A" w:rsidRPr="00165C95" w:rsidRDefault="00F9195A" w:rsidP="00382817">
      <w:pPr>
        <w:spacing w:after="200"/>
        <w:ind w:left="-851" w:right="-284" w:firstLine="851"/>
        <w:contextualSpacing/>
        <w:jc w:val="both"/>
        <w:rPr>
          <w:sz w:val="22"/>
          <w:szCs w:val="22"/>
        </w:rPr>
      </w:pPr>
      <w:r w:rsidRPr="00165C95">
        <w:rPr>
          <w:sz w:val="22"/>
          <w:szCs w:val="22"/>
        </w:rPr>
        <w:t xml:space="preserve">В  2013 году значительно выросла смертность в трудоспособном возрасте от заболеваний сердечно-сосудистой системы и  составила – 28,9% от смертности в трудоспособном возрасте, рост показателя в сравнении с 2012 годом в 1,7 раза. Остаются высокие показатели смертности от травм, отравлений, внешних причин, а также от заболеваний желудочно-кишечного тракта.  </w:t>
      </w:r>
    </w:p>
    <w:p w:rsidR="00F9195A" w:rsidRPr="00165C95" w:rsidRDefault="00F9195A" w:rsidP="00382817">
      <w:pPr>
        <w:spacing w:after="200"/>
        <w:ind w:left="-851" w:right="-284"/>
        <w:contextualSpacing/>
        <w:jc w:val="both"/>
        <w:rPr>
          <w:sz w:val="22"/>
          <w:szCs w:val="22"/>
        </w:rPr>
      </w:pPr>
      <w:r w:rsidRPr="00165C95">
        <w:rPr>
          <w:b/>
          <w:sz w:val="22"/>
          <w:szCs w:val="22"/>
        </w:rPr>
        <w:t xml:space="preserve"> </w:t>
      </w:r>
      <w:r w:rsidR="00382817">
        <w:rPr>
          <w:b/>
          <w:sz w:val="22"/>
          <w:szCs w:val="22"/>
        </w:rPr>
        <w:tab/>
      </w:r>
      <w:r w:rsidR="00382817">
        <w:rPr>
          <w:b/>
          <w:sz w:val="22"/>
          <w:szCs w:val="22"/>
        </w:rPr>
        <w:tab/>
      </w:r>
      <w:r w:rsidRPr="00165C95">
        <w:rPr>
          <w:b/>
          <w:sz w:val="22"/>
          <w:szCs w:val="22"/>
        </w:rPr>
        <w:t xml:space="preserve"> </w:t>
      </w:r>
      <w:r w:rsidRPr="00165C95">
        <w:rPr>
          <w:sz w:val="22"/>
          <w:szCs w:val="22"/>
        </w:rPr>
        <w:t xml:space="preserve">С целью снижения показателей детской смертности, смертности в трудоспособном возрасте, создания условий для повышения уровня рождаемости учреждениями здравоохранения разработаны и реализуются планы мероприятий по снижению младенческой и детской смертности, по совершенствованию оказания медицинской помощи больным с сердечно-сосудистыми заболеваниями, по снижению общей смертности и смертности лиц трудоспособного возраста среди населения Глазовского района. </w:t>
      </w:r>
    </w:p>
    <w:p w:rsidR="00F9195A" w:rsidRPr="00165C95" w:rsidRDefault="00F9195A" w:rsidP="00382817">
      <w:pPr>
        <w:widowControl w:val="0"/>
        <w:autoSpaceDE w:val="0"/>
        <w:autoSpaceDN w:val="0"/>
        <w:adjustRightInd w:val="0"/>
        <w:ind w:left="-851" w:right="-284"/>
        <w:jc w:val="both"/>
        <w:rPr>
          <w:sz w:val="22"/>
          <w:szCs w:val="22"/>
        </w:rPr>
      </w:pPr>
    </w:p>
    <w:p w:rsidR="00F9195A" w:rsidRPr="00165C95" w:rsidRDefault="00F9195A" w:rsidP="00382817">
      <w:pPr>
        <w:pStyle w:val="4"/>
        <w:ind w:left="-851" w:right="-284" w:firstLine="0"/>
        <w:rPr>
          <w:rStyle w:val="a5"/>
          <w:sz w:val="22"/>
          <w:szCs w:val="22"/>
        </w:rPr>
      </w:pPr>
      <w:r w:rsidRPr="00165C95">
        <w:rPr>
          <w:rStyle w:val="a5"/>
          <w:sz w:val="22"/>
          <w:szCs w:val="22"/>
        </w:rPr>
        <w:t xml:space="preserve"> Качественное и доступное здравоохранение</w:t>
      </w:r>
    </w:p>
    <w:p w:rsidR="00F9195A" w:rsidRPr="00165C95" w:rsidRDefault="00F9195A" w:rsidP="00382817">
      <w:pPr>
        <w:ind w:left="-851" w:right="-284"/>
        <w:jc w:val="center"/>
        <w:rPr>
          <w:b/>
          <w:sz w:val="22"/>
          <w:szCs w:val="22"/>
        </w:rPr>
      </w:pPr>
      <w:r w:rsidRPr="00165C95">
        <w:rPr>
          <w:b/>
          <w:sz w:val="22"/>
          <w:szCs w:val="22"/>
        </w:rPr>
        <w:t>Сеть учреждений и кадры</w:t>
      </w:r>
    </w:p>
    <w:p w:rsidR="00F9195A" w:rsidRPr="00165C95" w:rsidRDefault="00F9195A" w:rsidP="00382817">
      <w:pPr>
        <w:ind w:left="-851" w:right="-284"/>
        <w:jc w:val="center"/>
        <w:rPr>
          <w:b/>
          <w:sz w:val="22"/>
          <w:szCs w:val="22"/>
        </w:rPr>
      </w:pPr>
    </w:p>
    <w:p w:rsidR="00F9195A" w:rsidRPr="00165C95" w:rsidRDefault="00F9195A" w:rsidP="00382817">
      <w:pPr>
        <w:spacing w:after="200"/>
        <w:ind w:left="-851" w:right="-284" w:firstLine="851"/>
        <w:contextualSpacing/>
        <w:jc w:val="both"/>
        <w:rPr>
          <w:sz w:val="22"/>
          <w:szCs w:val="22"/>
        </w:rPr>
      </w:pPr>
      <w:r w:rsidRPr="00165C95">
        <w:rPr>
          <w:sz w:val="22"/>
          <w:szCs w:val="22"/>
        </w:rPr>
        <w:t>Сеть учреждений здравоохранения представлена бюджетным учреждением здравоохранения Удмуртской Республики «Глазовская РБ МЗ УР»  на 442 койки  на 2013 год, в том числе:</w:t>
      </w:r>
    </w:p>
    <w:p w:rsidR="00F9195A" w:rsidRPr="00165C95" w:rsidRDefault="00F9195A" w:rsidP="00382817">
      <w:pPr>
        <w:spacing w:after="200"/>
        <w:ind w:left="-851" w:right="-284"/>
        <w:contextualSpacing/>
        <w:jc w:val="both"/>
        <w:rPr>
          <w:sz w:val="22"/>
          <w:szCs w:val="22"/>
        </w:rPr>
      </w:pPr>
      <w:r w:rsidRPr="00165C95">
        <w:rPr>
          <w:b/>
          <w:sz w:val="22"/>
          <w:szCs w:val="22"/>
        </w:rPr>
        <w:t xml:space="preserve">- </w:t>
      </w:r>
      <w:r w:rsidRPr="00165C95">
        <w:rPr>
          <w:sz w:val="22"/>
          <w:szCs w:val="22"/>
        </w:rPr>
        <w:t>центральная районная больница   на 345 коек (282 койки круглосуточного пребывания, 63 коек дневного пребывания);</w:t>
      </w:r>
    </w:p>
    <w:p w:rsidR="00F9195A" w:rsidRPr="00165C95" w:rsidRDefault="00F9195A" w:rsidP="00382817">
      <w:pPr>
        <w:ind w:left="-851" w:right="-284"/>
        <w:contextualSpacing/>
        <w:jc w:val="both"/>
        <w:rPr>
          <w:sz w:val="22"/>
          <w:szCs w:val="22"/>
        </w:rPr>
      </w:pPr>
      <w:r w:rsidRPr="00165C95">
        <w:rPr>
          <w:sz w:val="22"/>
          <w:szCs w:val="22"/>
        </w:rPr>
        <w:t>- 4 участковые больницы: Понинская участковая больница на 30 коек (7 круглосуточных коек, 10 коек дневного пребывания, 13 коек сестринского ухода); Дзякинская участковая больница на 20  коек (4 круглосуточных коек, 5 коек дневного пребывания, 11 коек сестринского ухода);  Парзинская участковая больница на 27 коек (4 круглосуточных коек, 5 коек дневного пребывания, 18 коек сестринского ухода);  Люмская участковая больница на 20 коек (3– круглосуточные койки, 5 коек дневного пребывания, 12 коек сестринского ухода);</w:t>
      </w:r>
    </w:p>
    <w:p w:rsidR="00165C95" w:rsidRDefault="00F9195A" w:rsidP="00382817">
      <w:pPr>
        <w:ind w:left="-851" w:right="-284"/>
        <w:jc w:val="both"/>
        <w:rPr>
          <w:sz w:val="22"/>
          <w:szCs w:val="22"/>
        </w:rPr>
      </w:pPr>
      <w:r w:rsidRPr="00165C95">
        <w:rPr>
          <w:sz w:val="22"/>
          <w:szCs w:val="22"/>
        </w:rPr>
        <w:t xml:space="preserve"> - 2 врачебными амбулаториями (Октябрьская и Удмурт-Ключевская амбулатории);</w:t>
      </w:r>
    </w:p>
    <w:p w:rsidR="00F9195A" w:rsidRPr="00165C95" w:rsidRDefault="00F9195A" w:rsidP="00382817">
      <w:pPr>
        <w:ind w:left="-851" w:right="-284"/>
        <w:jc w:val="both"/>
        <w:rPr>
          <w:sz w:val="22"/>
          <w:szCs w:val="22"/>
        </w:rPr>
      </w:pPr>
      <w:r w:rsidRPr="00165C95">
        <w:rPr>
          <w:sz w:val="22"/>
          <w:szCs w:val="22"/>
        </w:rPr>
        <w:lastRenderedPageBreak/>
        <w:t>- 28 фельдшерско-акушерских пунктов.</w:t>
      </w:r>
    </w:p>
    <w:p w:rsidR="00F9195A" w:rsidRPr="00165C95" w:rsidRDefault="00F9195A" w:rsidP="00382817">
      <w:pPr>
        <w:pStyle w:val="a3"/>
        <w:ind w:left="-851" w:right="-284" w:firstLine="0"/>
        <w:rPr>
          <w:sz w:val="22"/>
          <w:szCs w:val="22"/>
        </w:rPr>
      </w:pPr>
    </w:p>
    <w:p w:rsidR="00F9195A" w:rsidRPr="00165C95" w:rsidRDefault="00F9195A" w:rsidP="00382817">
      <w:pPr>
        <w:pStyle w:val="a3"/>
        <w:ind w:left="-851" w:right="-284" w:firstLine="851"/>
        <w:rPr>
          <w:sz w:val="22"/>
          <w:szCs w:val="22"/>
        </w:rPr>
      </w:pPr>
      <w:r w:rsidRPr="00165C95">
        <w:rPr>
          <w:sz w:val="22"/>
          <w:szCs w:val="22"/>
        </w:rPr>
        <w:t xml:space="preserve">Согласно Территориальной программе государственных гарантий (далее ТПГГ) на оказание бесплатной медицинской помощи для БУЗ УР «Глазовская РБ МЗ УР» доведены объемы на  2013 год: </w:t>
      </w:r>
    </w:p>
    <w:p w:rsidR="00F9195A" w:rsidRPr="00165C95" w:rsidRDefault="00F9195A" w:rsidP="00382817">
      <w:pPr>
        <w:ind w:left="-851" w:right="-284"/>
        <w:jc w:val="both"/>
        <w:rPr>
          <w:sz w:val="22"/>
          <w:szCs w:val="22"/>
        </w:rPr>
      </w:pPr>
      <w:r w:rsidRPr="00165C95">
        <w:rPr>
          <w:sz w:val="22"/>
          <w:szCs w:val="22"/>
        </w:rPr>
        <w:t>- стационарной помощи (круглосуточной) - 6207 койко-дней, выполнение плана койко-дней за 2013 год -  на 101,3% (факт – 6287).</w:t>
      </w:r>
    </w:p>
    <w:p w:rsidR="00F9195A" w:rsidRPr="00165C95" w:rsidRDefault="00F9195A" w:rsidP="00382817">
      <w:pPr>
        <w:ind w:left="-851" w:right="-284"/>
        <w:jc w:val="both"/>
        <w:rPr>
          <w:sz w:val="22"/>
          <w:szCs w:val="22"/>
        </w:rPr>
      </w:pPr>
      <w:r w:rsidRPr="00165C95">
        <w:rPr>
          <w:sz w:val="22"/>
          <w:szCs w:val="22"/>
        </w:rPr>
        <w:t>- план  на койки дневного стационара в 2013 году- 8500 койко-дней, выполнение плана за 2013 год – 99,2% (факт – 8431).</w:t>
      </w:r>
    </w:p>
    <w:p w:rsidR="00F9195A" w:rsidRPr="00165C95" w:rsidRDefault="00F9195A" w:rsidP="00382817">
      <w:pPr>
        <w:ind w:left="-851" w:right="-284" w:firstLine="851"/>
        <w:jc w:val="both"/>
        <w:rPr>
          <w:sz w:val="22"/>
          <w:szCs w:val="22"/>
        </w:rPr>
      </w:pPr>
      <w:r w:rsidRPr="00165C95">
        <w:rPr>
          <w:sz w:val="22"/>
          <w:szCs w:val="22"/>
        </w:rPr>
        <w:t>В муниципальном образовании  «Глазовский район» 54 койки сестринского ухода. Они востребованы на сегодняшний день и на них  оказывается медицинская помощь населению города и района.</w:t>
      </w:r>
    </w:p>
    <w:p w:rsidR="00F9195A" w:rsidRPr="00165C95" w:rsidRDefault="00F9195A" w:rsidP="00382817">
      <w:pPr>
        <w:ind w:left="-851" w:right="-284"/>
        <w:rPr>
          <w:sz w:val="22"/>
          <w:szCs w:val="22"/>
        </w:rPr>
      </w:pPr>
      <w:r w:rsidRPr="00165C95">
        <w:rPr>
          <w:sz w:val="22"/>
          <w:szCs w:val="22"/>
        </w:rPr>
        <w:t xml:space="preserve"> Обеспеченность врачебными кадрами  на 10000 населения по состоянию на 31.12.2013 год и составляет 4,5.  Доля лиц пенсионного возраста среди врачей - 25,0%.</w:t>
      </w:r>
    </w:p>
    <w:p w:rsidR="00F9195A" w:rsidRPr="00165C95" w:rsidRDefault="00F9195A" w:rsidP="00382817">
      <w:pPr>
        <w:ind w:left="-851" w:right="-284" w:firstLine="851"/>
        <w:rPr>
          <w:sz w:val="22"/>
          <w:szCs w:val="22"/>
        </w:rPr>
      </w:pPr>
      <w:r w:rsidRPr="00165C95">
        <w:rPr>
          <w:sz w:val="22"/>
          <w:szCs w:val="22"/>
        </w:rPr>
        <w:t>Обеспеченность средним медицинским персоналом в медицинских организациях района на 10000 населения составляет  70,7. Среди средних медицинских работников доля лиц пенсионного возраста - 15%.</w:t>
      </w:r>
    </w:p>
    <w:p w:rsidR="00F9195A" w:rsidRPr="00165C95" w:rsidRDefault="00F9195A" w:rsidP="00F9195A">
      <w:pPr>
        <w:spacing w:after="200"/>
        <w:contextualSpacing/>
        <w:jc w:val="center"/>
        <w:rPr>
          <w:b/>
          <w:sz w:val="22"/>
          <w:szCs w:val="22"/>
        </w:rPr>
      </w:pPr>
      <w:r w:rsidRPr="00165C95">
        <w:rPr>
          <w:b/>
          <w:sz w:val="22"/>
          <w:szCs w:val="22"/>
        </w:rPr>
        <w:t>Штаты БУЗ УР «Глазовская РБ МЗ УР»</w:t>
      </w:r>
    </w:p>
    <w:p w:rsidR="00F9195A" w:rsidRPr="00165C95" w:rsidRDefault="00F9195A" w:rsidP="00F9195A">
      <w:pPr>
        <w:spacing w:after="200"/>
        <w:contextualSpacing/>
        <w:jc w:val="center"/>
        <w:rPr>
          <w:b/>
          <w:sz w:val="22"/>
          <w:szCs w:val="22"/>
        </w:rPr>
      </w:pPr>
      <w:r w:rsidRPr="00165C95">
        <w:rPr>
          <w:b/>
          <w:sz w:val="22"/>
          <w:szCs w:val="22"/>
        </w:rPr>
        <w:t xml:space="preserve"> на конец отчетного периода (по данным  отчетных форм №30).</w:t>
      </w:r>
    </w:p>
    <w:p w:rsidR="00F9195A" w:rsidRPr="00165C95" w:rsidRDefault="00F9195A" w:rsidP="00F9195A">
      <w:pPr>
        <w:spacing w:after="200"/>
        <w:contextualSpacing/>
        <w:jc w:val="right"/>
        <w:rPr>
          <w:sz w:val="22"/>
          <w:szCs w:val="22"/>
        </w:rPr>
      </w:pPr>
      <w:r w:rsidRPr="00165C95">
        <w:rPr>
          <w:sz w:val="22"/>
          <w:szCs w:val="22"/>
        </w:rPr>
        <w:t>Таблица 2</w:t>
      </w:r>
    </w:p>
    <w:tbl>
      <w:tblPr>
        <w:tblW w:w="9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6"/>
        <w:gridCol w:w="1292"/>
        <w:gridCol w:w="1242"/>
        <w:gridCol w:w="1277"/>
        <w:gridCol w:w="1205"/>
        <w:gridCol w:w="1491"/>
        <w:gridCol w:w="1234"/>
      </w:tblGrid>
      <w:tr w:rsidR="00F9195A" w:rsidRPr="00165C95" w:rsidTr="006C7814">
        <w:trPr>
          <w:trHeight w:val="501"/>
        </w:trPr>
        <w:tc>
          <w:tcPr>
            <w:tcW w:w="1876" w:type="dxa"/>
            <w:vMerge w:val="restart"/>
          </w:tcPr>
          <w:p w:rsidR="00F9195A" w:rsidRPr="00165C95" w:rsidRDefault="00F9195A" w:rsidP="0087724F">
            <w:pPr>
              <w:rPr>
                <w:b/>
              </w:rPr>
            </w:pPr>
            <w:r w:rsidRPr="00165C95">
              <w:rPr>
                <w:b/>
                <w:sz w:val="22"/>
                <w:szCs w:val="22"/>
              </w:rPr>
              <w:t>Учреждение</w:t>
            </w:r>
          </w:p>
        </w:tc>
        <w:tc>
          <w:tcPr>
            <w:tcW w:w="2534" w:type="dxa"/>
            <w:gridSpan w:val="2"/>
          </w:tcPr>
          <w:p w:rsidR="00F9195A" w:rsidRPr="00165C95" w:rsidRDefault="00F9195A" w:rsidP="0087724F">
            <w:pPr>
              <w:jc w:val="center"/>
              <w:rPr>
                <w:b/>
              </w:rPr>
            </w:pPr>
            <w:r w:rsidRPr="00165C95">
              <w:rPr>
                <w:b/>
                <w:sz w:val="22"/>
                <w:szCs w:val="22"/>
              </w:rPr>
              <w:t>Число должностей в целом по учреждению</w:t>
            </w:r>
          </w:p>
        </w:tc>
        <w:tc>
          <w:tcPr>
            <w:tcW w:w="2482" w:type="dxa"/>
            <w:gridSpan w:val="2"/>
          </w:tcPr>
          <w:p w:rsidR="00F9195A" w:rsidRPr="00165C95" w:rsidRDefault="00F9195A" w:rsidP="0087724F">
            <w:pPr>
              <w:jc w:val="center"/>
              <w:rPr>
                <w:b/>
              </w:rPr>
            </w:pPr>
            <w:r w:rsidRPr="00165C95">
              <w:rPr>
                <w:b/>
                <w:sz w:val="22"/>
                <w:szCs w:val="22"/>
              </w:rPr>
              <w:t>В том числе в поликлинике</w:t>
            </w:r>
          </w:p>
        </w:tc>
        <w:tc>
          <w:tcPr>
            <w:tcW w:w="2725" w:type="dxa"/>
            <w:gridSpan w:val="2"/>
          </w:tcPr>
          <w:p w:rsidR="00F9195A" w:rsidRPr="00165C95" w:rsidRDefault="00F9195A" w:rsidP="0087724F">
            <w:pPr>
              <w:jc w:val="center"/>
              <w:rPr>
                <w:b/>
              </w:rPr>
            </w:pPr>
            <w:r w:rsidRPr="00165C95">
              <w:rPr>
                <w:b/>
                <w:sz w:val="22"/>
                <w:szCs w:val="22"/>
              </w:rPr>
              <w:t>Физических лиц</w:t>
            </w:r>
          </w:p>
        </w:tc>
      </w:tr>
      <w:tr w:rsidR="00F9195A" w:rsidRPr="00165C95" w:rsidTr="006C7814">
        <w:trPr>
          <w:trHeight w:val="146"/>
        </w:trPr>
        <w:tc>
          <w:tcPr>
            <w:tcW w:w="1876" w:type="dxa"/>
            <w:vMerge/>
          </w:tcPr>
          <w:p w:rsidR="00F9195A" w:rsidRPr="00165C95" w:rsidRDefault="00F9195A" w:rsidP="0087724F">
            <w:pPr>
              <w:rPr>
                <w:b/>
              </w:rPr>
            </w:pPr>
          </w:p>
        </w:tc>
        <w:tc>
          <w:tcPr>
            <w:tcW w:w="1292" w:type="dxa"/>
          </w:tcPr>
          <w:p w:rsidR="00F9195A" w:rsidRPr="00165C95" w:rsidRDefault="00F9195A" w:rsidP="0087724F">
            <w:pPr>
              <w:jc w:val="center"/>
              <w:rPr>
                <w:b/>
              </w:rPr>
            </w:pPr>
            <w:r w:rsidRPr="00165C95">
              <w:rPr>
                <w:b/>
                <w:sz w:val="22"/>
                <w:szCs w:val="22"/>
              </w:rPr>
              <w:t>штатные</w:t>
            </w:r>
          </w:p>
        </w:tc>
        <w:tc>
          <w:tcPr>
            <w:tcW w:w="1242" w:type="dxa"/>
          </w:tcPr>
          <w:p w:rsidR="00F9195A" w:rsidRPr="00165C95" w:rsidRDefault="00F9195A" w:rsidP="0087724F">
            <w:pPr>
              <w:jc w:val="center"/>
              <w:rPr>
                <w:b/>
              </w:rPr>
            </w:pPr>
            <w:r w:rsidRPr="00165C95">
              <w:rPr>
                <w:b/>
                <w:sz w:val="22"/>
                <w:szCs w:val="22"/>
              </w:rPr>
              <w:t>занятые</w:t>
            </w:r>
          </w:p>
        </w:tc>
        <w:tc>
          <w:tcPr>
            <w:tcW w:w="1277" w:type="dxa"/>
          </w:tcPr>
          <w:p w:rsidR="00F9195A" w:rsidRPr="00165C95" w:rsidRDefault="00F9195A" w:rsidP="0087724F">
            <w:pPr>
              <w:jc w:val="center"/>
              <w:rPr>
                <w:b/>
              </w:rPr>
            </w:pPr>
            <w:r w:rsidRPr="00165C95">
              <w:rPr>
                <w:b/>
                <w:sz w:val="22"/>
                <w:szCs w:val="22"/>
              </w:rPr>
              <w:t>штатные</w:t>
            </w:r>
          </w:p>
        </w:tc>
        <w:tc>
          <w:tcPr>
            <w:tcW w:w="1205" w:type="dxa"/>
          </w:tcPr>
          <w:p w:rsidR="00F9195A" w:rsidRPr="00165C95" w:rsidRDefault="00F9195A" w:rsidP="0087724F">
            <w:pPr>
              <w:jc w:val="center"/>
              <w:rPr>
                <w:b/>
              </w:rPr>
            </w:pPr>
            <w:r w:rsidRPr="00165C95">
              <w:rPr>
                <w:b/>
                <w:sz w:val="22"/>
                <w:szCs w:val="22"/>
              </w:rPr>
              <w:t>занятые</w:t>
            </w:r>
          </w:p>
        </w:tc>
        <w:tc>
          <w:tcPr>
            <w:tcW w:w="1491" w:type="dxa"/>
          </w:tcPr>
          <w:p w:rsidR="00F9195A" w:rsidRPr="00165C95" w:rsidRDefault="00F9195A" w:rsidP="0087724F">
            <w:pPr>
              <w:jc w:val="center"/>
              <w:rPr>
                <w:b/>
              </w:rPr>
            </w:pPr>
            <w:r w:rsidRPr="00165C95">
              <w:rPr>
                <w:b/>
                <w:sz w:val="22"/>
                <w:szCs w:val="22"/>
              </w:rPr>
              <w:t>В целом  по организации</w:t>
            </w:r>
          </w:p>
        </w:tc>
        <w:tc>
          <w:tcPr>
            <w:tcW w:w="1234" w:type="dxa"/>
          </w:tcPr>
          <w:p w:rsidR="00F9195A" w:rsidRPr="00165C95" w:rsidRDefault="00F9195A" w:rsidP="0087724F">
            <w:pPr>
              <w:jc w:val="center"/>
              <w:rPr>
                <w:b/>
              </w:rPr>
            </w:pPr>
            <w:r w:rsidRPr="00165C95">
              <w:rPr>
                <w:b/>
                <w:sz w:val="22"/>
                <w:szCs w:val="22"/>
              </w:rPr>
              <w:t>В т.ч. в пол-ке</w:t>
            </w: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Всего должностей:</w:t>
            </w:r>
          </w:p>
        </w:tc>
        <w:tc>
          <w:tcPr>
            <w:tcW w:w="1292" w:type="dxa"/>
          </w:tcPr>
          <w:p w:rsidR="00F9195A" w:rsidRPr="00165C95" w:rsidRDefault="00F9195A" w:rsidP="0087724F"/>
        </w:tc>
        <w:tc>
          <w:tcPr>
            <w:tcW w:w="1242" w:type="dxa"/>
          </w:tcPr>
          <w:p w:rsidR="00F9195A" w:rsidRPr="00165C95" w:rsidRDefault="00F9195A" w:rsidP="0087724F"/>
        </w:tc>
        <w:tc>
          <w:tcPr>
            <w:tcW w:w="1277" w:type="dxa"/>
          </w:tcPr>
          <w:p w:rsidR="00F9195A" w:rsidRPr="00165C95" w:rsidRDefault="00F9195A" w:rsidP="0087724F"/>
        </w:tc>
        <w:tc>
          <w:tcPr>
            <w:tcW w:w="1205" w:type="dxa"/>
          </w:tcPr>
          <w:p w:rsidR="00F9195A" w:rsidRPr="00165C95" w:rsidRDefault="00F9195A" w:rsidP="0087724F"/>
        </w:tc>
        <w:tc>
          <w:tcPr>
            <w:tcW w:w="1491" w:type="dxa"/>
          </w:tcPr>
          <w:p w:rsidR="00F9195A" w:rsidRPr="00165C95" w:rsidRDefault="00F9195A" w:rsidP="0087724F"/>
        </w:tc>
        <w:tc>
          <w:tcPr>
            <w:tcW w:w="1234" w:type="dxa"/>
          </w:tcPr>
          <w:p w:rsidR="00F9195A" w:rsidRPr="00165C95" w:rsidRDefault="00F9195A" w:rsidP="0087724F"/>
        </w:tc>
      </w:tr>
      <w:tr w:rsidR="00F9195A" w:rsidRPr="00165C95" w:rsidTr="006C7814">
        <w:trPr>
          <w:trHeight w:val="501"/>
        </w:trPr>
        <w:tc>
          <w:tcPr>
            <w:tcW w:w="1876" w:type="dxa"/>
          </w:tcPr>
          <w:p w:rsidR="00F9195A" w:rsidRPr="00165C95" w:rsidRDefault="00F9195A" w:rsidP="0087724F">
            <w:r w:rsidRPr="00165C95">
              <w:rPr>
                <w:sz w:val="22"/>
                <w:szCs w:val="22"/>
              </w:rPr>
              <w:t>Район всего, в т.ч.</w:t>
            </w:r>
          </w:p>
        </w:tc>
        <w:tc>
          <w:tcPr>
            <w:tcW w:w="1292" w:type="dxa"/>
          </w:tcPr>
          <w:p w:rsidR="00F9195A" w:rsidRPr="00165C95" w:rsidRDefault="00F9195A" w:rsidP="0087724F">
            <w:pPr>
              <w:jc w:val="center"/>
            </w:pPr>
            <w:r w:rsidRPr="00165C95">
              <w:rPr>
                <w:sz w:val="22"/>
                <w:szCs w:val="22"/>
              </w:rPr>
              <w:t>921,5</w:t>
            </w:r>
          </w:p>
        </w:tc>
        <w:tc>
          <w:tcPr>
            <w:tcW w:w="1242" w:type="dxa"/>
          </w:tcPr>
          <w:p w:rsidR="00F9195A" w:rsidRPr="00165C95" w:rsidRDefault="00F9195A" w:rsidP="0087724F">
            <w:pPr>
              <w:jc w:val="center"/>
            </w:pPr>
            <w:r w:rsidRPr="00165C95">
              <w:rPr>
                <w:sz w:val="22"/>
                <w:szCs w:val="22"/>
              </w:rPr>
              <w:t>921,0</w:t>
            </w:r>
          </w:p>
        </w:tc>
        <w:tc>
          <w:tcPr>
            <w:tcW w:w="1277" w:type="dxa"/>
          </w:tcPr>
          <w:p w:rsidR="00F9195A" w:rsidRPr="00165C95" w:rsidRDefault="00F9195A" w:rsidP="0087724F">
            <w:pPr>
              <w:jc w:val="center"/>
            </w:pPr>
            <w:r w:rsidRPr="00165C95">
              <w:rPr>
                <w:sz w:val="22"/>
                <w:szCs w:val="22"/>
              </w:rPr>
              <w:t>476</w:t>
            </w:r>
          </w:p>
        </w:tc>
        <w:tc>
          <w:tcPr>
            <w:tcW w:w="1205" w:type="dxa"/>
          </w:tcPr>
          <w:p w:rsidR="00F9195A" w:rsidRPr="00165C95" w:rsidRDefault="00F9195A" w:rsidP="0087724F">
            <w:pPr>
              <w:jc w:val="center"/>
            </w:pPr>
            <w:r w:rsidRPr="00165C95">
              <w:rPr>
                <w:sz w:val="22"/>
                <w:szCs w:val="22"/>
              </w:rPr>
              <w:t>475,5</w:t>
            </w:r>
          </w:p>
        </w:tc>
        <w:tc>
          <w:tcPr>
            <w:tcW w:w="1491" w:type="dxa"/>
          </w:tcPr>
          <w:p w:rsidR="00F9195A" w:rsidRPr="00165C95" w:rsidRDefault="00F9195A" w:rsidP="0087724F">
            <w:pPr>
              <w:jc w:val="center"/>
            </w:pPr>
            <w:r w:rsidRPr="00165C95">
              <w:rPr>
                <w:sz w:val="22"/>
                <w:szCs w:val="22"/>
              </w:rPr>
              <w:t>643</w:t>
            </w:r>
          </w:p>
        </w:tc>
        <w:tc>
          <w:tcPr>
            <w:tcW w:w="1234" w:type="dxa"/>
          </w:tcPr>
          <w:p w:rsidR="00F9195A" w:rsidRPr="00165C95" w:rsidRDefault="00F9195A" w:rsidP="0087724F">
            <w:pPr>
              <w:jc w:val="center"/>
            </w:pPr>
            <w:r w:rsidRPr="00165C95">
              <w:rPr>
                <w:sz w:val="22"/>
                <w:szCs w:val="22"/>
              </w:rPr>
              <w:t>348</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796,75</w:t>
            </w:r>
          </w:p>
        </w:tc>
        <w:tc>
          <w:tcPr>
            <w:tcW w:w="1242" w:type="dxa"/>
          </w:tcPr>
          <w:p w:rsidR="00F9195A" w:rsidRPr="00165C95" w:rsidRDefault="00F9195A" w:rsidP="0087724F">
            <w:pPr>
              <w:jc w:val="center"/>
            </w:pPr>
            <w:r w:rsidRPr="00165C95">
              <w:rPr>
                <w:sz w:val="22"/>
                <w:szCs w:val="22"/>
              </w:rPr>
              <w:t>796,25</w:t>
            </w:r>
          </w:p>
        </w:tc>
        <w:tc>
          <w:tcPr>
            <w:tcW w:w="1277" w:type="dxa"/>
          </w:tcPr>
          <w:p w:rsidR="00F9195A" w:rsidRPr="00165C95" w:rsidRDefault="00F9195A" w:rsidP="0087724F">
            <w:pPr>
              <w:jc w:val="center"/>
            </w:pPr>
            <w:r w:rsidRPr="00165C95">
              <w:rPr>
                <w:sz w:val="22"/>
                <w:szCs w:val="22"/>
              </w:rPr>
              <w:t>383</w:t>
            </w:r>
          </w:p>
        </w:tc>
        <w:tc>
          <w:tcPr>
            <w:tcW w:w="1205" w:type="dxa"/>
          </w:tcPr>
          <w:p w:rsidR="00F9195A" w:rsidRPr="00165C95" w:rsidRDefault="00F9195A" w:rsidP="0087724F">
            <w:pPr>
              <w:jc w:val="center"/>
            </w:pPr>
            <w:r w:rsidRPr="00165C95">
              <w:rPr>
                <w:sz w:val="22"/>
                <w:szCs w:val="22"/>
              </w:rPr>
              <w:t>382,5</w:t>
            </w:r>
          </w:p>
        </w:tc>
        <w:tc>
          <w:tcPr>
            <w:tcW w:w="1491" w:type="dxa"/>
          </w:tcPr>
          <w:p w:rsidR="00F9195A" w:rsidRPr="00165C95" w:rsidRDefault="00F9195A" w:rsidP="0087724F">
            <w:pPr>
              <w:jc w:val="center"/>
            </w:pPr>
            <w:r w:rsidRPr="00165C95">
              <w:rPr>
                <w:sz w:val="22"/>
                <w:szCs w:val="22"/>
              </w:rPr>
              <w:t>541</w:t>
            </w:r>
          </w:p>
        </w:tc>
        <w:tc>
          <w:tcPr>
            <w:tcW w:w="1234" w:type="dxa"/>
          </w:tcPr>
          <w:p w:rsidR="00F9195A" w:rsidRPr="00165C95" w:rsidRDefault="00F9195A" w:rsidP="0087724F">
            <w:pPr>
              <w:jc w:val="center"/>
            </w:pPr>
            <w:r w:rsidRPr="00165C95">
              <w:rPr>
                <w:sz w:val="22"/>
                <w:szCs w:val="22"/>
              </w:rPr>
              <w:t>278</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111,25</w:t>
            </w:r>
          </w:p>
        </w:tc>
        <w:tc>
          <w:tcPr>
            <w:tcW w:w="1242" w:type="dxa"/>
          </w:tcPr>
          <w:p w:rsidR="00F9195A" w:rsidRPr="00165C95" w:rsidRDefault="00F9195A" w:rsidP="0087724F">
            <w:pPr>
              <w:jc w:val="center"/>
            </w:pPr>
            <w:r w:rsidRPr="00165C95">
              <w:rPr>
                <w:sz w:val="22"/>
                <w:szCs w:val="22"/>
              </w:rPr>
              <w:t>111,25</w:t>
            </w:r>
          </w:p>
        </w:tc>
        <w:tc>
          <w:tcPr>
            <w:tcW w:w="1277" w:type="dxa"/>
          </w:tcPr>
          <w:p w:rsidR="00F9195A" w:rsidRPr="00165C95" w:rsidRDefault="00F9195A" w:rsidP="0087724F">
            <w:pPr>
              <w:jc w:val="center"/>
            </w:pPr>
            <w:r w:rsidRPr="00165C95">
              <w:rPr>
                <w:sz w:val="22"/>
                <w:szCs w:val="22"/>
              </w:rPr>
              <w:t>79,5</w:t>
            </w:r>
          </w:p>
        </w:tc>
        <w:tc>
          <w:tcPr>
            <w:tcW w:w="1205" w:type="dxa"/>
          </w:tcPr>
          <w:p w:rsidR="00F9195A" w:rsidRPr="00165C95" w:rsidRDefault="00F9195A" w:rsidP="0087724F">
            <w:pPr>
              <w:jc w:val="center"/>
            </w:pPr>
            <w:r w:rsidRPr="00165C95">
              <w:rPr>
                <w:sz w:val="22"/>
                <w:szCs w:val="22"/>
              </w:rPr>
              <w:t>79,5</w:t>
            </w:r>
          </w:p>
        </w:tc>
        <w:tc>
          <w:tcPr>
            <w:tcW w:w="1491" w:type="dxa"/>
          </w:tcPr>
          <w:p w:rsidR="00F9195A" w:rsidRPr="00165C95" w:rsidRDefault="00F9195A" w:rsidP="0087724F">
            <w:pPr>
              <w:jc w:val="center"/>
            </w:pPr>
            <w:r w:rsidRPr="00165C95">
              <w:rPr>
                <w:sz w:val="22"/>
                <w:szCs w:val="22"/>
              </w:rPr>
              <w:t>90</w:t>
            </w:r>
          </w:p>
        </w:tc>
        <w:tc>
          <w:tcPr>
            <w:tcW w:w="1234" w:type="dxa"/>
          </w:tcPr>
          <w:p w:rsidR="00F9195A" w:rsidRPr="00165C95" w:rsidRDefault="00F9195A" w:rsidP="0087724F">
            <w:pPr>
              <w:jc w:val="center"/>
            </w:pPr>
            <w:r w:rsidRPr="00165C95">
              <w:rPr>
                <w:sz w:val="22"/>
                <w:szCs w:val="22"/>
              </w:rPr>
              <w:t>68</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13,5</w:t>
            </w:r>
          </w:p>
        </w:tc>
        <w:tc>
          <w:tcPr>
            <w:tcW w:w="1242" w:type="dxa"/>
          </w:tcPr>
          <w:p w:rsidR="00F9195A" w:rsidRPr="00165C95" w:rsidRDefault="00F9195A" w:rsidP="0087724F">
            <w:pPr>
              <w:jc w:val="center"/>
            </w:pPr>
            <w:r w:rsidRPr="00165C95">
              <w:rPr>
                <w:sz w:val="22"/>
                <w:szCs w:val="22"/>
              </w:rPr>
              <w:t>13,5</w:t>
            </w:r>
          </w:p>
        </w:tc>
        <w:tc>
          <w:tcPr>
            <w:tcW w:w="1277" w:type="dxa"/>
          </w:tcPr>
          <w:p w:rsidR="00F9195A" w:rsidRPr="00165C95" w:rsidRDefault="00F9195A" w:rsidP="0087724F">
            <w:pPr>
              <w:jc w:val="center"/>
            </w:pPr>
            <w:r w:rsidRPr="00165C95">
              <w:rPr>
                <w:sz w:val="22"/>
                <w:szCs w:val="22"/>
              </w:rPr>
              <w:t>13,5</w:t>
            </w:r>
          </w:p>
        </w:tc>
        <w:tc>
          <w:tcPr>
            <w:tcW w:w="1205" w:type="dxa"/>
          </w:tcPr>
          <w:p w:rsidR="00F9195A" w:rsidRPr="00165C95" w:rsidRDefault="00F9195A" w:rsidP="0087724F">
            <w:pPr>
              <w:jc w:val="center"/>
            </w:pPr>
            <w:r w:rsidRPr="00165C95">
              <w:rPr>
                <w:sz w:val="22"/>
                <w:szCs w:val="22"/>
              </w:rPr>
              <w:t>13,5</w:t>
            </w:r>
          </w:p>
        </w:tc>
        <w:tc>
          <w:tcPr>
            <w:tcW w:w="1491" w:type="dxa"/>
          </w:tcPr>
          <w:p w:rsidR="00F9195A" w:rsidRPr="00165C95" w:rsidRDefault="00F9195A" w:rsidP="0087724F">
            <w:pPr>
              <w:jc w:val="center"/>
            </w:pPr>
            <w:r w:rsidRPr="00165C95">
              <w:rPr>
                <w:sz w:val="22"/>
                <w:szCs w:val="22"/>
              </w:rPr>
              <w:t>12</w:t>
            </w:r>
          </w:p>
        </w:tc>
        <w:tc>
          <w:tcPr>
            <w:tcW w:w="1234" w:type="dxa"/>
          </w:tcPr>
          <w:p w:rsidR="00F9195A" w:rsidRPr="00165C95" w:rsidRDefault="00F9195A" w:rsidP="0087724F">
            <w:pPr>
              <w:jc w:val="center"/>
            </w:pPr>
            <w:r w:rsidRPr="00165C95">
              <w:rPr>
                <w:sz w:val="22"/>
                <w:szCs w:val="22"/>
              </w:rPr>
              <w:t>12</w:t>
            </w: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 том числе врачи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16"/>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258</w:t>
            </w:r>
          </w:p>
        </w:tc>
        <w:tc>
          <w:tcPr>
            <w:tcW w:w="1242" w:type="dxa"/>
          </w:tcPr>
          <w:p w:rsidR="00F9195A" w:rsidRPr="00165C95" w:rsidRDefault="00F9195A" w:rsidP="0087724F">
            <w:pPr>
              <w:jc w:val="center"/>
              <w:rPr>
                <w:b/>
              </w:rPr>
            </w:pPr>
            <w:r w:rsidRPr="00165C95">
              <w:rPr>
                <w:b/>
                <w:sz w:val="22"/>
                <w:szCs w:val="22"/>
              </w:rPr>
              <w:t>258</w:t>
            </w:r>
          </w:p>
        </w:tc>
        <w:tc>
          <w:tcPr>
            <w:tcW w:w="1277" w:type="dxa"/>
          </w:tcPr>
          <w:p w:rsidR="00F9195A" w:rsidRPr="00165C95" w:rsidRDefault="00F9195A" w:rsidP="0087724F">
            <w:pPr>
              <w:jc w:val="center"/>
              <w:rPr>
                <w:b/>
              </w:rPr>
            </w:pPr>
            <w:r w:rsidRPr="00165C95">
              <w:rPr>
                <w:b/>
                <w:sz w:val="22"/>
                <w:szCs w:val="22"/>
              </w:rPr>
              <w:t>136</w:t>
            </w:r>
          </w:p>
        </w:tc>
        <w:tc>
          <w:tcPr>
            <w:tcW w:w="1205" w:type="dxa"/>
          </w:tcPr>
          <w:p w:rsidR="00F9195A" w:rsidRPr="00165C95" w:rsidRDefault="00F9195A" w:rsidP="0087724F">
            <w:pPr>
              <w:jc w:val="center"/>
              <w:rPr>
                <w:b/>
              </w:rPr>
            </w:pPr>
            <w:r w:rsidRPr="00165C95">
              <w:rPr>
                <w:b/>
                <w:sz w:val="22"/>
                <w:szCs w:val="22"/>
              </w:rPr>
              <w:t>136</w:t>
            </w:r>
          </w:p>
        </w:tc>
        <w:tc>
          <w:tcPr>
            <w:tcW w:w="1491" w:type="dxa"/>
          </w:tcPr>
          <w:p w:rsidR="00F9195A" w:rsidRPr="00165C95" w:rsidRDefault="00F9195A" w:rsidP="0087724F">
            <w:pPr>
              <w:jc w:val="center"/>
              <w:rPr>
                <w:b/>
              </w:rPr>
            </w:pPr>
            <w:r w:rsidRPr="00165C95">
              <w:rPr>
                <w:b/>
                <w:sz w:val="22"/>
                <w:szCs w:val="22"/>
              </w:rPr>
              <w:t>141</w:t>
            </w:r>
          </w:p>
        </w:tc>
        <w:tc>
          <w:tcPr>
            <w:tcW w:w="1234" w:type="dxa"/>
          </w:tcPr>
          <w:p w:rsidR="00F9195A" w:rsidRPr="00165C95" w:rsidRDefault="00F9195A" w:rsidP="0087724F">
            <w:pPr>
              <w:jc w:val="center"/>
              <w:rPr>
                <w:b/>
              </w:rPr>
            </w:pPr>
            <w:r w:rsidRPr="00165C95">
              <w:rPr>
                <w:b/>
                <w:sz w:val="22"/>
                <w:szCs w:val="22"/>
              </w:rPr>
              <w:t>84</w:t>
            </w:r>
          </w:p>
        </w:tc>
      </w:tr>
      <w:tr w:rsidR="00F9195A" w:rsidRPr="00165C95" w:rsidTr="006C7814">
        <w:trPr>
          <w:trHeight w:val="243"/>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243,25</w:t>
            </w:r>
          </w:p>
        </w:tc>
        <w:tc>
          <w:tcPr>
            <w:tcW w:w="1242" w:type="dxa"/>
          </w:tcPr>
          <w:p w:rsidR="00F9195A" w:rsidRPr="00165C95" w:rsidRDefault="00F9195A" w:rsidP="0087724F">
            <w:pPr>
              <w:jc w:val="center"/>
            </w:pPr>
            <w:r w:rsidRPr="00165C95">
              <w:rPr>
                <w:sz w:val="22"/>
                <w:szCs w:val="22"/>
              </w:rPr>
              <w:t>243,25</w:t>
            </w:r>
          </w:p>
        </w:tc>
        <w:tc>
          <w:tcPr>
            <w:tcW w:w="1277" w:type="dxa"/>
          </w:tcPr>
          <w:p w:rsidR="00F9195A" w:rsidRPr="00165C95" w:rsidRDefault="00F9195A" w:rsidP="0087724F">
            <w:pPr>
              <w:jc w:val="center"/>
            </w:pPr>
            <w:r w:rsidRPr="00165C95">
              <w:rPr>
                <w:sz w:val="22"/>
                <w:szCs w:val="22"/>
              </w:rPr>
              <w:t>124,5</w:t>
            </w:r>
          </w:p>
        </w:tc>
        <w:tc>
          <w:tcPr>
            <w:tcW w:w="1205" w:type="dxa"/>
          </w:tcPr>
          <w:p w:rsidR="00F9195A" w:rsidRPr="00165C95" w:rsidRDefault="00F9195A" w:rsidP="0087724F">
            <w:pPr>
              <w:jc w:val="center"/>
            </w:pPr>
            <w:r w:rsidRPr="00165C95">
              <w:rPr>
                <w:sz w:val="22"/>
                <w:szCs w:val="22"/>
              </w:rPr>
              <w:t>124,5</w:t>
            </w:r>
          </w:p>
        </w:tc>
        <w:tc>
          <w:tcPr>
            <w:tcW w:w="1491" w:type="dxa"/>
          </w:tcPr>
          <w:p w:rsidR="00F9195A" w:rsidRPr="00165C95" w:rsidRDefault="00F9195A" w:rsidP="0087724F">
            <w:pPr>
              <w:jc w:val="center"/>
            </w:pPr>
            <w:r w:rsidRPr="00165C95">
              <w:rPr>
                <w:sz w:val="22"/>
                <w:szCs w:val="22"/>
              </w:rPr>
              <w:t>133</w:t>
            </w:r>
          </w:p>
        </w:tc>
        <w:tc>
          <w:tcPr>
            <w:tcW w:w="1234" w:type="dxa"/>
          </w:tcPr>
          <w:p w:rsidR="00F9195A" w:rsidRPr="00165C95" w:rsidRDefault="00F9195A" w:rsidP="0087724F">
            <w:pPr>
              <w:jc w:val="center"/>
            </w:pPr>
            <w:r w:rsidRPr="00165C95">
              <w:rPr>
                <w:sz w:val="22"/>
                <w:szCs w:val="22"/>
              </w:rPr>
              <w:t>76</w:t>
            </w:r>
          </w:p>
        </w:tc>
      </w:tr>
      <w:tr w:rsidR="00F9195A" w:rsidRPr="00165C95" w:rsidTr="006C7814">
        <w:trPr>
          <w:trHeight w:val="258"/>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12,25</w:t>
            </w:r>
          </w:p>
        </w:tc>
        <w:tc>
          <w:tcPr>
            <w:tcW w:w="1242" w:type="dxa"/>
          </w:tcPr>
          <w:p w:rsidR="00F9195A" w:rsidRPr="00165C95" w:rsidRDefault="00F9195A" w:rsidP="0087724F">
            <w:pPr>
              <w:jc w:val="center"/>
            </w:pPr>
            <w:r w:rsidRPr="00165C95">
              <w:rPr>
                <w:sz w:val="22"/>
                <w:szCs w:val="22"/>
              </w:rPr>
              <w:t>12,25</w:t>
            </w:r>
          </w:p>
        </w:tc>
        <w:tc>
          <w:tcPr>
            <w:tcW w:w="1277" w:type="dxa"/>
          </w:tcPr>
          <w:p w:rsidR="00F9195A" w:rsidRPr="00165C95" w:rsidRDefault="00F9195A" w:rsidP="0087724F">
            <w:pPr>
              <w:jc w:val="center"/>
            </w:pPr>
            <w:r w:rsidRPr="00165C95">
              <w:rPr>
                <w:sz w:val="22"/>
                <w:szCs w:val="22"/>
              </w:rPr>
              <w:t>9</w:t>
            </w:r>
          </w:p>
        </w:tc>
        <w:tc>
          <w:tcPr>
            <w:tcW w:w="1205" w:type="dxa"/>
          </w:tcPr>
          <w:p w:rsidR="00F9195A" w:rsidRPr="00165C95" w:rsidRDefault="00F9195A" w:rsidP="0087724F">
            <w:pPr>
              <w:jc w:val="center"/>
            </w:pPr>
            <w:r w:rsidRPr="00165C95">
              <w:rPr>
                <w:sz w:val="22"/>
                <w:szCs w:val="22"/>
              </w:rPr>
              <w:t>9</w:t>
            </w:r>
          </w:p>
        </w:tc>
        <w:tc>
          <w:tcPr>
            <w:tcW w:w="1491" w:type="dxa"/>
          </w:tcPr>
          <w:p w:rsidR="00F9195A" w:rsidRPr="00165C95" w:rsidRDefault="00F9195A" w:rsidP="0087724F">
            <w:pPr>
              <w:jc w:val="center"/>
            </w:pPr>
            <w:r w:rsidRPr="00165C95">
              <w:rPr>
                <w:sz w:val="22"/>
                <w:szCs w:val="22"/>
              </w:rPr>
              <w:t>6</w:t>
            </w:r>
          </w:p>
        </w:tc>
        <w:tc>
          <w:tcPr>
            <w:tcW w:w="1234" w:type="dxa"/>
          </w:tcPr>
          <w:p w:rsidR="00F9195A" w:rsidRPr="00165C95" w:rsidRDefault="00F9195A" w:rsidP="0087724F">
            <w:pPr>
              <w:jc w:val="center"/>
            </w:pPr>
            <w:r w:rsidRPr="00165C95">
              <w:rPr>
                <w:sz w:val="22"/>
                <w:szCs w:val="22"/>
              </w:rPr>
              <w:t>6</w:t>
            </w:r>
          </w:p>
        </w:tc>
      </w:tr>
      <w:tr w:rsidR="00F9195A" w:rsidRPr="00165C95" w:rsidTr="006C7814">
        <w:trPr>
          <w:trHeight w:val="243"/>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2,5</w:t>
            </w:r>
          </w:p>
        </w:tc>
        <w:tc>
          <w:tcPr>
            <w:tcW w:w="1242" w:type="dxa"/>
          </w:tcPr>
          <w:p w:rsidR="00F9195A" w:rsidRPr="00165C95" w:rsidRDefault="00F9195A" w:rsidP="0087724F">
            <w:pPr>
              <w:jc w:val="center"/>
            </w:pPr>
            <w:r w:rsidRPr="00165C95">
              <w:rPr>
                <w:sz w:val="22"/>
                <w:szCs w:val="22"/>
              </w:rPr>
              <w:t>2,5</w:t>
            </w:r>
          </w:p>
        </w:tc>
        <w:tc>
          <w:tcPr>
            <w:tcW w:w="1277" w:type="dxa"/>
          </w:tcPr>
          <w:p w:rsidR="00F9195A" w:rsidRPr="00165C95" w:rsidRDefault="00F9195A" w:rsidP="0087724F">
            <w:pPr>
              <w:jc w:val="center"/>
            </w:pPr>
            <w:r w:rsidRPr="00165C95">
              <w:rPr>
                <w:sz w:val="22"/>
                <w:szCs w:val="22"/>
              </w:rPr>
              <w:t>2,5</w:t>
            </w:r>
          </w:p>
        </w:tc>
        <w:tc>
          <w:tcPr>
            <w:tcW w:w="1205" w:type="dxa"/>
          </w:tcPr>
          <w:p w:rsidR="00F9195A" w:rsidRPr="00165C95" w:rsidRDefault="00F9195A" w:rsidP="0087724F">
            <w:pPr>
              <w:jc w:val="center"/>
            </w:pPr>
            <w:r w:rsidRPr="00165C95">
              <w:rPr>
                <w:sz w:val="22"/>
                <w:szCs w:val="22"/>
              </w:rPr>
              <w:t>2,5</w:t>
            </w:r>
          </w:p>
        </w:tc>
        <w:tc>
          <w:tcPr>
            <w:tcW w:w="1491" w:type="dxa"/>
          </w:tcPr>
          <w:p w:rsidR="00F9195A" w:rsidRPr="00165C95" w:rsidRDefault="00F9195A" w:rsidP="0087724F">
            <w:pPr>
              <w:jc w:val="center"/>
            </w:pPr>
            <w:r w:rsidRPr="00165C95">
              <w:rPr>
                <w:sz w:val="22"/>
                <w:szCs w:val="22"/>
              </w:rPr>
              <w:t>2</w:t>
            </w:r>
          </w:p>
        </w:tc>
        <w:tc>
          <w:tcPr>
            <w:tcW w:w="1234" w:type="dxa"/>
          </w:tcPr>
          <w:p w:rsidR="00F9195A" w:rsidRPr="00165C95" w:rsidRDefault="00F9195A" w:rsidP="0087724F">
            <w:pPr>
              <w:jc w:val="center"/>
            </w:pPr>
            <w:r w:rsidRPr="00165C95">
              <w:rPr>
                <w:sz w:val="22"/>
                <w:szCs w:val="22"/>
              </w:rPr>
              <w:t>2</w:t>
            </w:r>
          </w:p>
        </w:tc>
      </w:tr>
      <w:tr w:rsidR="00F9195A" w:rsidRPr="00165C95" w:rsidTr="006C7814">
        <w:trPr>
          <w:trHeight w:val="774"/>
        </w:trPr>
        <w:tc>
          <w:tcPr>
            <w:tcW w:w="1876" w:type="dxa"/>
          </w:tcPr>
          <w:p w:rsidR="00F9195A" w:rsidRPr="00165C95" w:rsidRDefault="00F9195A" w:rsidP="0087724F">
            <w:pPr>
              <w:rPr>
                <w:b/>
              </w:rPr>
            </w:pPr>
            <w:r w:rsidRPr="00165C95">
              <w:rPr>
                <w:b/>
                <w:sz w:val="22"/>
                <w:szCs w:val="22"/>
              </w:rPr>
              <w:t>В том числе средние медработники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663,5</w:t>
            </w:r>
          </w:p>
        </w:tc>
        <w:tc>
          <w:tcPr>
            <w:tcW w:w="1242" w:type="dxa"/>
          </w:tcPr>
          <w:p w:rsidR="00F9195A" w:rsidRPr="00165C95" w:rsidRDefault="00F9195A" w:rsidP="0087724F">
            <w:pPr>
              <w:jc w:val="center"/>
              <w:rPr>
                <w:b/>
              </w:rPr>
            </w:pPr>
            <w:r w:rsidRPr="00165C95">
              <w:rPr>
                <w:b/>
                <w:sz w:val="22"/>
                <w:szCs w:val="22"/>
              </w:rPr>
              <w:t>663</w:t>
            </w:r>
          </w:p>
        </w:tc>
        <w:tc>
          <w:tcPr>
            <w:tcW w:w="1277" w:type="dxa"/>
          </w:tcPr>
          <w:p w:rsidR="00F9195A" w:rsidRPr="00165C95" w:rsidRDefault="00F9195A" w:rsidP="0087724F">
            <w:pPr>
              <w:jc w:val="center"/>
              <w:rPr>
                <w:b/>
              </w:rPr>
            </w:pPr>
            <w:r w:rsidRPr="00165C95">
              <w:rPr>
                <w:b/>
                <w:sz w:val="22"/>
                <w:szCs w:val="22"/>
              </w:rPr>
              <w:t>340</w:t>
            </w:r>
          </w:p>
        </w:tc>
        <w:tc>
          <w:tcPr>
            <w:tcW w:w="1205" w:type="dxa"/>
          </w:tcPr>
          <w:p w:rsidR="00F9195A" w:rsidRPr="00165C95" w:rsidRDefault="00F9195A" w:rsidP="0087724F">
            <w:pPr>
              <w:jc w:val="center"/>
              <w:rPr>
                <w:b/>
              </w:rPr>
            </w:pPr>
            <w:r w:rsidRPr="00165C95">
              <w:rPr>
                <w:b/>
                <w:sz w:val="22"/>
                <w:szCs w:val="22"/>
              </w:rPr>
              <w:t>339,5</w:t>
            </w:r>
          </w:p>
        </w:tc>
        <w:tc>
          <w:tcPr>
            <w:tcW w:w="1491" w:type="dxa"/>
          </w:tcPr>
          <w:p w:rsidR="00F9195A" w:rsidRPr="00165C95" w:rsidRDefault="00F9195A" w:rsidP="0087724F">
            <w:pPr>
              <w:jc w:val="center"/>
              <w:rPr>
                <w:b/>
              </w:rPr>
            </w:pPr>
            <w:r w:rsidRPr="00165C95">
              <w:rPr>
                <w:b/>
                <w:sz w:val="22"/>
                <w:szCs w:val="22"/>
              </w:rPr>
              <w:t>494</w:t>
            </w:r>
          </w:p>
        </w:tc>
        <w:tc>
          <w:tcPr>
            <w:tcW w:w="1234" w:type="dxa"/>
          </w:tcPr>
          <w:p w:rsidR="00F9195A" w:rsidRPr="00165C95" w:rsidRDefault="00F9195A" w:rsidP="0087724F">
            <w:pPr>
              <w:jc w:val="center"/>
              <w:rPr>
                <w:b/>
              </w:rPr>
            </w:pPr>
            <w:r w:rsidRPr="00165C95">
              <w:rPr>
                <w:b/>
                <w:sz w:val="22"/>
                <w:szCs w:val="22"/>
              </w:rPr>
              <w:t>274</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553,5</w:t>
            </w:r>
          </w:p>
        </w:tc>
        <w:tc>
          <w:tcPr>
            <w:tcW w:w="1242" w:type="dxa"/>
          </w:tcPr>
          <w:p w:rsidR="00F9195A" w:rsidRPr="00165C95" w:rsidRDefault="00F9195A" w:rsidP="0087724F">
            <w:pPr>
              <w:jc w:val="center"/>
            </w:pPr>
            <w:r w:rsidRPr="00165C95">
              <w:rPr>
                <w:sz w:val="22"/>
                <w:szCs w:val="22"/>
              </w:rPr>
              <w:t>553</w:t>
            </w:r>
          </w:p>
        </w:tc>
        <w:tc>
          <w:tcPr>
            <w:tcW w:w="1277" w:type="dxa"/>
          </w:tcPr>
          <w:p w:rsidR="00F9195A" w:rsidRPr="00165C95" w:rsidRDefault="00F9195A" w:rsidP="0087724F">
            <w:pPr>
              <w:jc w:val="center"/>
            </w:pPr>
            <w:r w:rsidRPr="00165C95">
              <w:rPr>
                <w:sz w:val="22"/>
                <w:szCs w:val="22"/>
              </w:rPr>
              <w:t>258,5</w:t>
            </w:r>
          </w:p>
        </w:tc>
        <w:tc>
          <w:tcPr>
            <w:tcW w:w="1205" w:type="dxa"/>
          </w:tcPr>
          <w:p w:rsidR="00F9195A" w:rsidRPr="00165C95" w:rsidRDefault="00F9195A" w:rsidP="0087724F">
            <w:pPr>
              <w:jc w:val="center"/>
            </w:pPr>
            <w:r w:rsidRPr="00165C95">
              <w:rPr>
                <w:sz w:val="22"/>
                <w:szCs w:val="22"/>
              </w:rPr>
              <w:t>258</w:t>
            </w:r>
          </w:p>
        </w:tc>
        <w:tc>
          <w:tcPr>
            <w:tcW w:w="1491" w:type="dxa"/>
          </w:tcPr>
          <w:p w:rsidR="00F9195A" w:rsidRPr="00165C95" w:rsidRDefault="00F9195A" w:rsidP="0087724F">
            <w:pPr>
              <w:jc w:val="center"/>
            </w:pPr>
            <w:r w:rsidRPr="00165C95">
              <w:rPr>
                <w:sz w:val="22"/>
                <w:szCs w:val="22"/>
              </w:rPr>
              <w:t>400</w:t>
            </w:r>
          </w:p>
        </w:tc>
        <w:tc>
          <w:tcPr>
            <w:tcW w:w="1234" w:type="dxa"/>
          </w:tcPr>
          <w:p w:rsidR="00F9195A" w:rsidRPr="00165C95" w:rsidRDefault="00F9195A" w:rsidP="0087724F">
            <w:pPr>
              <w:jc w:val="center"/>
            </w:pPr>
            <w:r w:rsidRPr="00165C95">
              <w:rPr>
                <w:sz w:val="22"/>
                <w:szCs w:val="22"/>
              </w:rPr>
              <w:t>202</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99,0</w:t>
            </w:r>
          </w:p>
        </w:tc>
        <w:tc>
          <w:tcPr>
            <w:tcW w:w="1242" w:type="dxa"/>
          </w:tcPr>
          <w:p w:rsidR="00F9195A" w:rsidRPr="00165C95" w:rsidRDefault="00F9195A" w:rsidP="0087724F">
            <w:pPr>
              <w:jc w:val="center"/>
            </w:pPr>
            <w:r w:rsidRPr="00165C95">
              <w:rPr>
                <w:sz w:val="22"/>
                <w:szCs w:val="22"/>
              </w:rPr>
              <w:t>99,0</w:t>
            </w:r>
          </w:p>
        </w:tc>
        <w:tc>
          <w:tcPr>
            <w:tcW w:w="1277" w:type="dxa"/>
          </w:tcPr>
          <w:p w:rsidR="00F9195A" w:rsidRPr="00165C95" w:rsidRDefault="00F9195A" w:rsidP="0087724F">
            <w:pPr>
              <w:jc w:val="center"/>
            </w:pPr>
            <w:r w:rsidRPr="00165C95">
              <w:rPr>
                <w:sz w:val="22"/>
                <w:szCs w:val="22"/>
              </w:rPr>
              <w:t>70,5</w:t>
            </w:r>
          </w:p>
        </w:tc>
        <w:tc>
          <w:tcPr>
            <w:tcW w:w="1205" w:type="dxa"/>
          </w:tcPr>
          <w:p w:rsidR="00F9195A" w:rsidRPr="00165C95" w:rsidRDefault="00F9195A" w:rsidP="0087724F">
            <w:pPr>
              <w:jc w:val="center"/>
            </w:pPr>
            <w:r w:rsidRPr="00165C95">
              <w:rPr>
                <w:sz w:val="22"/>
                <w:szCs w:val="22"/>
              </w:rPr>
              <w:t>70,5</w:t>
            </w:r>
          </w:p>
        </w:tc>
        <w:tc>
          <w:tcPr>
            <w:tcW w:w="1491" w:type="dxa"/>
          </w:tcPr>
          <w:p w:rsidR="00F9195A" w:rsidRPr="00165C95" w:rsidRDefault="00F9195A" w:rsidP="0087724F">
            <w:pPr>
              <w:jc w:val="center"/>
            </w:pPr>
            <w:r w:rsidRPr="00165C95">
              <w:rPr>
                <w:sz w:val="22"/>
                <w:szCs w:val="22"/>
              </w:rPr>
              <w:t>84</w:t>
            </w:r>
          </w:p>
        </w:tc>
        <w:tc>
          <w:tcPr>
            <w:tcW w:w="1234" w:type="dxa"/>
          </w:tcPr>
          <w:p w:rsidR="00F9195A" w:rsidRPr="00165C95" w:rsidRDefault="00F9195A" w:rsidP="0087724F">
            <w:pPr>
              <w:jc w:val="center"/>
            </w:pPr>
            <w:r w:rsidRPr="00165C95">
              <w:rPr>
                <w:sz w:val="22"/>
                <w:szCs w:val="22"/>
              </w:rPr>
              <w:t>62</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11,0</w:t>
            </w:r>
          </w:p>
        </w:tc>
        <w:tc>
          <w:tcPr>
            <w:tcW w:w="1242" w:type="dxa"/>
          </w:tcPr>
          <w:p w:rsidR="00F9195A" w:rsidRPr="00165C95" w:rsidRDefault="00F9195A" w:rsidP="0087724F">
            <w:pPr>
              <w:jc w:val="center"/>
            </w:pPr>
            <w:r w:rsidRPr="00165C95">
              <w:rPr>
                <w:sz w:val="22"/>
                <w:szCs w:val="22"/>
              </w:rPr>
              <w:t>11,0</w:t>
            </w:r>
          </w:p>
        </w:tc>
        <w:tc>
          <w:tcPr>
            <w:tcW w:w="1277" w:type="dxa"/>
          </w:tcPr>
          <w:p w:rsidR="00F9195A" w:rsidRPr="00165C95" w:rsidRDefault="00F9195A" w:rsidP="0087724F">
            <w:pPr>
              <w:jc w:val="center"/>
            </w:pPr>
            <w:r w:rsidRPr="00165C95">
              <w:rPr>
                <w:sz w:val="22"/>
                <w:szCs w:val="22"/>
              </w:rPr>
              <w:t>11,0</w:t>
            </w:r>
          </w:p>
        </w:tc>
        <w:tc>
          <w:tcPr>
            <w:tcW w:w="1205" w:type="dxa"/>
          </w:tcPr>
          <w:p w:rsidR="00F9195A" w:rsidRPr="00165C95" w:rsidRDefault="00F9195A" w:rsidP="0087724F">
            <w:pPr>
              <w:jc w:val="center"/>
            </w:pPr>
            <w:r w:rsidRPr="00165C95">
              <w:rPr>
                <w:sz w:val="22"/>
                <w:szCs w:val="22"/>
              </w:rPr>
              <w:t>11,0</w:t>
            </w:r>
          </w:p>
        </w:tc>
        <w:tc>
          <w:tcPr>
            <w:tcW w:w="1491" w:type="dxa"/>
          </w:tcPr>
          <w:p w:rsidR="00F9195A" w:rsidRPr="00165C95" w:rsidRDefault="00F9195A" w:rsidP="0087724F">
            <w:pPr>
              <w:jc w:val="center"/>
            </w:pPr>
            <w:r w:rsidRPr="00165C95">
              <w:rPr>
                <w:sz w:val="22"/>
                <w:szCs w:val="22"/>
              </w:rPr>
              <w:t>10,0</w:t>
            </w:r>
          </w:p>
        </w:tc>
        <w:tc>
          <w:tcPr>
            <w:tcW w:w="1234" w:type="dxa"/>
          </w:tcPr>
          <w:p w:rsidR="00F9195A" w:rsidRPr="00165C95" w:rsidRDefault="00F9195A" w:rsidP="0087724F">
            <w:pPr>
              <w:jc w:val="center"/>
            </w:pPr>
            <w:r w:rsidRPr="00165C95">
              <w:rPr>
                <w:sz w:val="22"/>
                <w:szCs w:val="22"/>
              </w:rPr>
              <w:t>10,0</w:t>
            </w:r>
          </w:p>
        </w:tc>
      </w:tr>
    </w:tbl>
    <w:p w:rsidR="00F9195A" w:rsidRPr="00165C95" w:rsidRDefault="00F9195A" w:rsidP="00F9195A">
      <w:pPr>
        <w:spacing w:after="200" w:line="276" w:lineRule="auto"/>
        <w:rPr>
          <w:sz w:val="22"/>
          <w:szCs w:val="22"/>
        </w:rPr>
      </w:pPr>
    </w:p>
    <w:p w:rsidR="00F9195A" w:rsidRPr="00165C95" w:rsidRDefault="00F9195A" w:rsidP="00382817">
      <w:pPr>
        <w:ind w:left="-993" w:right="-284" w:firstLine="993"/>
        <w:contextualSpacing/>
        <w:jc w:val="both"/>
        <w:rPr>
          <w:sz w:val="22"/>
          <w:szCs w:val="22"/>
        </w:rPr>
      </w:pPr>
      <w:r w:rsidRPr="00165C95">
        <w:rPr>
          <w:sz w:val="22"/>
          <w:szCs w:val="22"/>
        </w:rPr>
        <w:t>Основными причинами не укомплектованности должностей физическими лицами являются:</w:t>
      </w:r>
    </w:p>
    <w:p w:rsidR="00F9195A" w:rsidRPr="00165C95" w:rsidRDefault="00F9195A" w:rsidP="00382817">
      <w:pPr>
        <w:ind w:left="-993" w:right="-284"/>
        <w:contextualSpacing/>
        <w:jc w:val="both"/>
        <w:rPr>
          <w:sz w:val="22"/>
          <w:szCs w:val="22"/>
        </w:rPr>
      </w:pPr>
      <w:r w:rsidRPr="00165C95">
        <w:rPr>
          <w:sz w:val="22"/>
          <w:szCs w:val="22"/>
        </w:rPr>
        <w:t>-  нежелание работать на селе,</w:t>
      </w:r>
    </w:p>
    <w:p w:rsidR="00F9195A" w:rsidRPr="00165C95" w:rsidRDefault="00F9195A" w:rsidP="00382817">
      <w:pPr>
        <w:ind w:left="-993" w:right="-284"/>
        <w:contextualSpacing/>
        <w:jc w:val="both"/>
        <w:rPr>
          <w:sz w:val="22"/>
          <w:szCs w:val="22"/>
        </w:rPr>
      </w:pPr>
      <w:r w:rsidRPr="00165C95">
        <w:rPr>
          <w:sz w:val="22"/>
          <w:szCs w:val="22"/>
        </w:rPr>
        <w:t>- отсутствие жилья,</w:t>
      </w:r>
    </w:p>
    <w:p w:rsidR="00F9195A" w:rsidRPr="00165C95" w:rsidRDefault="00F9195A" w:rsidP="00382817">
      <w:pPr>
        <w:ind w:left="-993" w:right="-284"/>
        <w:contextualSpacing/>
        <w:jc w:val="both"/>
        <w:rPr>
          <w:sz w:val="22"/>
          <w:szCs w:val="22"/>
        </w:rPr>
      </w:pPr>
      <w:r w:rsidRPr="00165C95">
        <w:rPr>
          <w:sz w:val="22"/>
          <w:szCs w:val="22"/>
        </w:rPr>
        <w:t>- отсутствие привлекательности проживания на селе (отсутствие инфраструктуры).</w:t>
      </w:r>
    </w:p>
    <w:p w:rsidR="00F9195A" w:rsidRPr="00165C95" w:rsidRDefault="00F9195A" w:rsidP="00382817">
      <w:pPr>
        <w:ind w:left="-993" w:right="-284"/>
        <w:contextualSpacing/>
        <w:jc w:val="both"/>
        <w:rPr>
          <w:sz w:val="22"/>
          <w:szCs w:val="22"/>
        </w:rPr>
      </w:pPr>
      <w:r w:rsidRPr="00165C95">
        <w:rPr>
          <w:sz w:val="22"/>
          <w:szCs w:val="22"/>
        </w:rPr>
        <w:t xml:space="preserve">      Администрацией БУЗ УР «Глазовская РБ МЗ УР» в целях подготовки и привлечения кадров на селе проводится работа:</w:t>
      </w:r>
    </w:p>
    <w:p w:rsidR="00F9195A" w:rsidRPr="00165C95" w:rsidRDefault="00F9195A" w:rsidP="00382817">
      <w:pPr>
        <w:ind w:left="-993" w:right="-284"/>
        <w:contextualSpacing/>
        <w:jc w:val="both"/>
        <w:rPr>
          <w:sz w:val="22"/>
          <w:szCs w:val="22"/>
        </w:rPr>
      </w:pPr>
      <w:r w:rsidRPr="00165C95">
        <w:rPr>
          <w:sz w:val="22"/>
          <w:szCs w:val="22"/>
        </w:rPr>
        <w:t>- ежегодно в медицинскую Академию, медицинский  колледж направляются выпускники школ г.Глазова, Глазовского района по целевым  направлениям.</w:t>
      </w:r>
    </w:p>
    <w:p w:rsidR="00F9195A" w:rsidRPr="00165C95" w:rsidRDefault="00F9195A" w:rsidP="00382817">
      <w:pPr>
        <w:spacing w:after="200"/>
        <w:ind w:left="-993" w:right="-284"/>
        <w:contextualSpacing/>
        <w:jc w:val="both"/>
        <w:rPr>
          <w:sz w:val="22"/>
          <w:szCs w:val="22"/>
        </w:rPr>
      </w:pPr>
      <w:r w:rsidRPr="00165C95">
        <w:rPr>
          <w:sz w:val="22"/>
          <w:szCs w:val="22"/>
        </w:rPr>
        <w:t>- в образовательных учреждениях района проходят уроки профориентации.</w:t>
      </w:r>
    </w:p>
    <w:p w:rsidR="00F9195A" w:rsidRPr="00165C95" w:rsidRDefault="00F9195A" w:rsidP="00382817">
      <w:pPr>
        <w:spacing w:after="200"/>
        <w:ind w:left="-993" w:right="-284" w:firstLine="993"/>
        <w:contextualSpacing/>
        <w:jc w:val="both"/>
        <w:rPr>
          <w:sz w:val="22"/>
          <w:szCs w:val="22"/>
        </w:rPr>
      </w:pPr>
      <w:r w:rsidRPr="00165C95">
        <w:rPr>
          <w:sz w:val="22"/>
          <w:szCs w:val="22"/>
        </w:rPr>
        <w:t xml:space="preserve">В соответствии с Законом Удмуртской Республики от 25 февраля 2014 года № 2 - РЗ «Об отдельных полномочиях органов местного самоуправления  в сфере охраны здоровья граждан в Удмуртской Республике», </w:t>
      </w:r>
      <w:r w:rsidRPr="00165C95">
        <w:rPr>
          <w:sz w:val="22"/>
          <w:szCs w:val="22"/>
        </w:rPr>
        <w:lastRenderedPageBreak/>
        <w:t>который в соответствии со ст. 17 - Федерального  Закона от 21 ноября 2011 года № 323-ФЗ «Об основах охраны здоровья граждан в Российской Федерации» регулирует отношения,  связанные с осуществлением  органами местного самоуправления  отдельных государственных полномочий в сфере охраны здоровья граждан.</w:t>
      </w:r>
    </w:p>
    <w:p w:rsidR="00F9195A" w:rsidRPr="00165C95" w:rsidRDefault="00F9195A" w:rsidP="00382817">
      <w:pPr>
        <w:spacing w:after="200"/>
        <w:ind w:left="-993" w:right="-284"/>
        <w:contextualSpacing/>
        <w:rPr>
          <w:b/>
          <w:sz w:val="22"/>
          <w:szCs w:val="22"/>
        </w:rPr>
      </w:pPr>
    </w:p>
    <w:p w:rsidR="00F9195A" w:rsidRPr="00165C95" w:rsidRDefault="00F9195A" w:rsidP="00382817">
      <w:pPr>
        <w:spacing w:after="200"/>
        <w:ind w:left="-993" w:right="-284"/>
        <w:contextualSpacing/>
        <w:jc w:val="center"/>
        <w:rPr>
          <w:sz w:val="22"/>
          <w:szCs w:val="22"/>
        </w:rPr>
      </w:pPr>
      <w:r w:rsidRPr="00165C95">
        <w:rPr>
          <w:b/>
          <w:sz w:val="22"/>
          <w:szCs w:val="22"/>
        </w:rPr>
        <w:t>5.1.2. Приоритеты,  цели,</w:t>
      </w:r>
    </w:p>
    <w:p w:rsidR="00F9195A" w:rsidRPr="00165C95" w:rsidRDefault="00F9195A" w:rsidP="00382817">
      <w:pPr>
        <w:pStyle w:val="ConsPlusNormal"/>
        <w:ind w:left="-993" w:right="-284"/>
        <w:jc w:val="center"/>
        <w:rPr>
          <w:rFonts w:ascii="Times New Roman" w:hAnsi="Times New Roman" w:cs="Times New Roman"/>
          <w:b/>
          <w:sz w:val="22"/>
          <w:szCs w:val="22"/>
        </w:rPr>
      </w:pPr>
      <w:r w:rsidRPr="00165C95">
        <w:rPr>
          <w:rFonts w:ascii="Times New Roman" w:hAnsi="Times New Roman" w:cs="Times New Roman"/>
          <w:b/>
          <w:sz w:val="22"/>
          <w:szCs w:val="22"/>
        </w:rPr>
        <w:t>задачи в сфере реализации подпрограммы</w:t>
      </w:r>
    </w:p>
    <w:p w:rsidR="00F9195A" w:rsidRPr="00165C95" w:rsidRDefault="00F9195A" w:rsidP="00382817">
      <w:pPr>
        <w:pStyle w:val="ConsPlusNormal"/>
        <w:ind w:left="-993" w:right="-284"/>
        <w:jc w:val="center"/>
        <w:rPr>
          <w:rFonts w:ascii="Times New Roman" w:hAnsi="Times New Roman" w:cs="Times New Roman"/>
          <w:b/>
          <w:sz w:val="22"/>
          <w:szCs w:val="22"/>
        </w:rPr>
      </w:pPr>
    </w:p>
    <w:p w:rsidR="00F9195A" w:rsidRPr="00165C95" w:rsidRDefault="00F9195A" w:rsidP="00382817">
      <w:pPr>
        <w:pStyle w:val="ConsPlusNormal"/>
        <w:ind w:left="-993" w:right="-284" w:firstLine="993"/>
        <w:jc w:val="both"/>
        <w:rPr>
          <w:rFonts w:ascii="Times New Roman" w:hAnsi="Times New Roman" w:cs="Times New Roman"/>
          <w:sz w:val="22"/>
          <w:szCs w:val="22"/>
        </w:rPr>
      </w:pPr>
      <w:r w:rsidRPr="00165C95">
        <w:rPr>
          <w:rFonts w:ascii="Times New Roman" w:hAnsi="Times New Roman" w:cs="Times New Roman"/>
          <w:sz w:val="22"/>
          <w:szCs w:val="22"/>
        </w:rPr>
        <w:t xml:space="preserve">В соответствии с Федеральным Законом от 21 ноября 2011 года № 323-ФЗ «Об основах охраны здоровья граждан в Российской Федерации» реализация мер по профилактике заболеваний и формирование здорового образа жизни  населения отнесена к приоритетам направления в сфере охраны здоровья граждан. </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07 мая 2012 года № 598 «О совершенствовании государственной политики в сфере здравоохранения» и № 606 «О мерах по реализации демографической политики в Российской Федерации».</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К числу приоритета относится: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необходимость преодоления безответственного отношения общества в вопросах здорового образа жизни и усиление внимания к сбережению здоровья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создание условий для устойчивого повышения уровня жизни и состояния здоровья граждан, формирование мотивации к ведению здорового образа жизни, создание  условий для вовлечения всех слоев населения к систематическим занятиям физкультурой и спортом, популяризация культуры здорового питания, спортивно-оздоровительные    программы, профилактика алкоголизма, наркомании, противодействие потреблению табака.</w:t>
      </w:r>
    </w:p>
    <w:p w:rsidR="00F9195A" w:rsidRPr="00165C95" w:rsidRDefault="00F9195A" w:rsidP="00382817">
      <w:pPr>
        <w:ind w:left="-993" w:right="-284"/>
        <w:jc w:val="both"/>
        <w:rPr>
          <w:sz w:val="22"/>
          <w:szCs w:val="22"/>
        </w:rPr>
      </w:pPr>
      <w:r w:rsidRPr="00165C95">
        <w:rPr>
          <w:sz w:val="22"/>
          <w:szCs w:val="22"/>
        </w:rPr>
        <w:t xml:space="preserve">Работа по этим направлениям позволит добиться положительных результатов для достижения целевых показателей, утвержденных майскими Указами Президента Российской Федерации.  </w:t>
      </w:r>
    </w:p>
    <w:p w:rsidR="00F9195A" w:rsidRPr="00165C95" w:rsidRDefault="00F9195A" w:rsidP="00382817">
      <w:pPr>
        <w:ind w:left="-993" w:right="-284"/>
        <w:jc w:val="center"/>
        <w:rPr>
          <w:sz w:val="22"/>
          <w:szCs w:val="22"/>
        </w:rPr>
      </w:pPr>
    </w:p>
    <w:p w:rsidR="00F9195A" w:rsidRPr="00165C95" w:rsidRDefault="00F9195A" w:rsidP="00382817">
      <w:pPr>
        <w:ind w:left="-993" w:right="-284"/>
        <w:jc w:val="center"/>
        <w:rPr>
          <w:b/>
          <w:sz w:val="22"/>
          <w:szCs w:val="22"/>
        </w:rPr>
      </w:pPr>
      <w:r w:rsidRPr="00165C95">
        <w:rPr>
          <w:b/>
          <w:sz w:val="22"/>
          <w:szCs w:val="22"/>
        </w:rPr>
        <w:t>5.1.3. Целевые показатели (индикаторы)</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 xml:space="preserve">1.  Ожидаемая продолжительность   жизни (лет). </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2. Смертность от всех причин (число умерших на 1000 населения). Показатель, характеризует демографическую обстановку в районе, состояние здоровья населения.</w:t>
      </w:r>
    </w:p>
    <w:p w:rsidR="00F9195A" w:rsidRPr="00165C95"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3. Младенческая смертность (случаев на 1000 родившихся живыми). Показатель характеризует  уровень социально-экономического  благополучия в районе.</w:t>
      </w:r>
    </w:p>
    <w:p w:rsidR="00F9195A" w:rsidRPr="00165C95" w:rsidRDefault="00F9195A" w:rsidP="00382817">
      <w:pPr>
        <w:shd w:val="clear" w:color="auto" w:fill="FFFFFF"/>
        <w:tabs>
          <w:tab w:val="left" w:pos="426"/>
        </w:tabs>
        <w:ind w:left="-993" w:right="-284"/>
        <w:jc w:val="both"/>
        <w:rPr>
          <w:rFonts w:eastAsia="Calibri"/>
          <w:sz w:val="22"/>
          <w:szCs w:val="22"/>
        </w:rPr>
      </w:pPr>
      <w:r w:rsidRPr="00165C95">
        <w:rPr>
          <w:rFonts w:eastAsia="Calibri"/>
          <w:sz w:val="22"/>
          <w:szCs w:val="22"/>
        </w:rPr>
        <w:t>4. Смертность от болезней системы кровообращения (на 100 тыс. населения). Показатель отражает общую социально-экономическую обстановку, эффективность лечения и профилактики сердечно- сосудистых заболеваний в районе.</w:t>
      </w:r>
    </w:p>
    <w:p w:rsidR="00F9195A" w:rsidRPr="00165C95" w:rsidRDefault="00F9195A" w:rsidP="00382817">
      <w:pPr>
        <w:tabs>
          <w:tab w:val="left" w:pos="459"/>
          <w:tab w:val="left" w:pos="1134"/>
        </w:tabs>
        <w:ind w:left="-993" w:right="-284"/>
        <w:jc w:val="both"/>
        <w:rPr>
          <w:bCs/>
          <w:sz w:val="22"/>
          <w:szCs w:val="22"/>
        </w:rPr>
      </w:pPr>
      <w:r w:rsidRPr="00165C95">
        <w:rPr>
          <w:sz w:val="22"/>
          <w:szCs w:val="22"/>
        </w:rPr>
        <w:t>5. Смертность от новообразований, в т.ч. злокачественных (на 100 тыс. населения).</w:t>
      </w:r>
      <w:r w:rsidRPr="00165C95">
        <w:rPr>
          <w:bCs/>
          <w:sz w:val="22"/>
          <w:szCs w:val="22"/>
        </w:rPr>
        <w:t xml:space="preserve"> Показатель характеризует качество проводимой профилактической работы по своевременному выявлению злокачественных заболеваний на ранних стадиях.</w:t>
      </w:r>
    </w:p>
    <w:p w:rsidR="00F9195A"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 xml:space="preserve">6. Смертность от туберкулеза (на 100 тыс. населения). </w:t>
      </w:r>
    </w:p>
    <w:p w:rsidR="00A32A6D" w:rsidRDefault="00A32A6D" w:rsidP="00382817">
      <w:pPr>
        <w:shd w:val="clear" w:color="auto" w:fill="FFFFFF"/>
        <w:tabs>
          <w:tab w:val="left" w:pos="284"/>
        </w:tabs>
        <w:ind w:left="-993" w:right="-284"/>
        <w:jc w:val="both"/>
        <w:rPr>
          <w:rFonts w:eastAsia="Calibri"/>
          <w:sz w:val="22"/>
          <w:szCs w:val="22"/>
        </w:rPr>
      </w:pPr>
      <w:r>
        <w:rPr>
          <w:rFonts w:eastAsia="Calibri"/>
          <w:sz w:val="22"/>
          <w:szCs w:val="22"/>
        </w:rPr>
        <w:t xml:space="preserve">7. </w:t>
      </w:r>
      <w:r w:rsidRPr="00165C95">
        <w:rPr>
          <w:rFonts w:eastAsia="Calibri"/>
          <w:sz w:val="22"/>
          <w:szCs w:val="22"/>
        </w:rPr>
        <w:t>Распространенность   потребления табака среди взрослого населения (процент).     Показатель характеризует качество  и эффективность проводимых мероприятий  по профилактике курения.</w:t>
      </w:r>
    </w:p>
    <w:p w:rsidR="00A32A6D" w:rsidRPr="00165C95" w:rsidRDefault="00A32A6D" w:rsidP="00382817">
      <w:pPr>
        <w:shd w:val="clear" w:color="auto" w:fill="FFFFFF"/>
        <w:tabs>
          <w:tab w:val="left" w:pos="284"/>
        </w:tabs>
        <w:ind w:left="-993" w:right="-284"/>
        <w:jc w:val="both"/>
        <w:rPr>
          <w:rFonts w:eastAsia="Calibri"/>
          <w:sz w:val="22"/>
          <w:szCs w:val="22"/>
        </w:rPr>
      </w:pPr>
      <w:r>
        <w:rPr>
          <w:rFonts w:eastAsia="Calibri"/>
          <w:sz w:val="22"/>
          <w:szCs w:val="22"/>
        </w:rPr>
        <w:t>8. Охват диспансеризацией взрослого населения (процент).</w:t>
      </w:r>
      <w:r w:rsidRPr="00A32A6D">
        <w:rPr>
          <w:rFonts w:eastAsia="Calibri"/>
          <w:sz w:val="22"/>
          <w:szCs w:val="22"/>
        </w:rPr>
        <w:t xml:space="preserve"> </w:t>
      </w:r>
      <w:r w:rsidRPr="00165C95">
        <w:rPr>
          <w:rFonts w:eastAsia="Calibri"/>
          <w:sz w:val="22"/>
          <w:szCs w:val="22"/>
        </w:rPr>
        <w:t>Показатель отражает вовлеченность  взрослого населения  района  в  диспансеризацию  определенных групп  взрослого населения.</w:t>
      </w:r>
    </w:p>
    <w:p w:rsidR="00A32A6D" w:rsidRDefault="00A32A6D" w:rsidP="00382817">
      <w:pPr>
        <w:shd w:val="clear" w:color="auto" w:fill="FFFFFF"/>
        <w:ind w:left="-993" w:right="-284"/>
        <w:jc w:val="both"/>
        <w:rPr>
          <w:rFonts w:eastAsia="Calibri"/>
          <w:sz w:val="22"/>
          <w:szCs w:val="22"/>
        </w:rPr>
      </w:pPr>
      <w:r>
        <w:rPr>
          <w:rFonts w:eastAsia="Calibri"/>
          <w:sz w:val="22"/>
          <w:szCs w:val="22"/>
        </w:rPr>
        <w:t>9.</w:t>
      </w:r>
      <w:r w:rsidRPr="00A32A6D">
        <w:rPr>
          <w:rFonts w:eastAsia="Calibri"/>
          <w:sz w:val="22"/>
          <w:szCs w:val="22"/>
        </w:rPr>
        <w:t xml:space="preserve"> </w:t>
      </w:r>
      <w:r w:rsidRPr="00165C95">
        <w:rPr>
          <w:rFonts w:eastAsia="Calibri"/>
          <w:sz w:val="22"/>
          <w:szCs w:val="22"/>
        </w:rPr>
        <w:t xml:space="preserve">Уровень информированности населения по </w:t>
      </w:r>
      <w:r w:rsidR="00130886">
        <w:rPr>
          <w:rFonts w:eastAsia="Calibri"/>
          <w:sz w:val="22"/>
          <w:szCs w:val="22"/>
        </w:rPr>
        <w:t>вопросам профилактики сердечно-</w:t>
      </w:r>
      <w:r w:rsidRPr="00165C95">
        <w:rPr>
          <w:rFonts w:eastAsia="Calibri"/>
          <w:sz w:val="22"/>
          <w:szCs w:val="22"/>
        </w:rPr>
        <w:t xml:space="preserve">сосудистых заболеваний, онкологических заболеваний, туберкулеза  (процент).   </w:t>
      </w:r>
    </w:p>
    <w:p w:rsidR="00F9195A" w:rsidRDefault="00F9195A" w:rsidP="00382817">
      <w:pPr>
        <w:shd w:val="clear" w:color="auto" w:fill="FFFFFF"/>
        <w:ind w:left="-993" w:right="-284"/>
        <w:jc w:val="both"/>
        <w:rPr>
          <w:rFonts w:eastAsia="Calibri"/>
          <w:sz w:val="22"/>
          <w:szCs w:val="22"/>
        </w:rPr>
      </w:pPr>
      <w:r w:rsidRPr="00165C95">
        <w:rPr>
          <w:rFonts w:eastAsia="Calibri"/>
          <w:sz w:val="22"/>
          <w:szCs w:val="22"/>
        </w:rPr>
        <w:t xml:space="preserve">10. </w:t>
      </w:r>
      <w:r w:rsidR="00A32A6D">
        <w:rPr>
          <w:rFonts w:eastAsia="Calibri"/>
          <w:sz w:val="22"/>
          <w:szCs w:val="22"/>
        </w:rPr>
        <w:t>Доля граждан, систематически занимающихся физической культурой и спортом (процент).</w:t>
      </w:r>
    </w:p>
    <w:p w:rsidR="00130886" w:rsidRPr="00165C95" w:rsidRDefault="00130886" w:rsidP="00382817">
      <w:pPr>
        <w:shd w:val="clear" w:color="auto" w:fill="FFFFFF"/>
        <w:ind w:left="-993" w:right="-284"/>
        <w:jc w:val="both"/>
        <w:rPr>
          <w:rFonts w:eastAsia="Calibri"/>
          <w:sz w:val="22"/>
          <w:szCs w:val="22"/>
        </w:rPr>
      </w:pPr>
      <w:r>
        <w:rPr>
          <w:rFonts w:eastAsia="Calibri"/>
          <w:sz w:val="22"/>
          <w:szCs w:val="22"/>
        </w:rPr>
        <w:t>11.Охват населения профилактическим осмотрами на туберкулез от общей численности населения (процент)</w:t>
      </w:r>
    </w:p>
    <w:p w:rsidR="00F9195A" w:rsidRPr="00165C95" w:rsidRDefault="00F9195A" w:rsidP="00382817">
      <w:pPr>
        <w:shd w:val="clear" w:color="auto" w:fill="FFFFFF"/>
        <w:ind w:left="-993" w:right="-284"/>
        <w:jc w:val="both"/>
        <w:rPr>
          <w:sz w:val="22"/>
          <w:szCs w:val="22"/>
        </w:rPr>
      </w:pPr>
      <w:r w:rsidRPr="00165C95">
        <w:rPr>
          <w:sz w:val="22"/>
          <w:szCs w:val="22"/>
        </w:rPr>
        <w:t>1</w:t>
      </w:r>
      <w:r w:rsidR="00130886">
        <w:rPr>
          <w:sz w:val="22"/>
          <w:szCs w:val="22"/>
        </w:rPr>
        <w:t>2</w:t>
      </w:r>
      <w:r w:rsidRPr="00165C95">
        <w:rPr>
          <w:sz w:val="22"/>
          <w:szCs w:val="22"/>
        </w:rPr>
        <w:t>. Смертность от самоубийств (на 100 тыс. населения). Данный показатель отражает общую социально-экономическую  обстановку  в районе.</w:t>
      </w:r>
    </w:p>
    <w:p w:rsidR="00F9195A" w:rsidRPr="00165C95" w:rsidRDefault="00F9195A" w:rsidP="00382817">
      <w:pPr>
        <w:tabs>
          <w:tab w:val="left" w:pos="459"/>
          <w:tab w:val="left" w:pos="1134"/>
        </w:tabs>
        <w:ind w:left="-993" w:right="-284"/>
        <w:jc w:val="both"/>
        <w:rPr>
          <w:bCs/>
          <w:sz w:val="22"/>
          <w:szCs w:val="22"/>
        </w:rPr>
      </w:pPr>
      <w:r w:rsidRPr="00165C95">
        <w:rPr>
          <w:bCs/>
          <w:sz w:val="22"/>
          <w:szCs w:val="22"/>
        </w:rPr>
        <w:t xml:space="preserve">Сведения о целевых показателях и их значениях по годам реализации  подпрограммы     представлены в  приложении 1.     </w:t>
      </w:r>
    </w:p>
    <w:p w:rsidR="00F9195A" w:rsidRPr="00165C95" w:rsidRDefault="00F9195A" w:rsidP="00382817">
      <w:pPr>
        <w:ind w:left="-993" w:right="-284"/>
        <w:jc w:val="both"/>
        <w:rPr>
          <w:sz w:val="22"/>
          <w:szCs w:val="22"/>
        </w:rPr>
      </w:pPr>
      <w:r w:rsidRPr="00165C95">
        <w:rPr>
          <w:sz w:val="22"/>
          <w:szCs w:val="22"/>
        </w:rPr>
        <w:t xml:space="preserve"> </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 xml:space="preserve">  5.1.4. Сроки и этапы реализации подпрограммы</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Подпрограмма реализуется в 2015 - 202</w:t>
      </w:r>
      <w:r w:rsidR="005C60D3">
        <w:rPr>
          <w:rFonts w:ascii="Times New Roman" w:hAnsi="Times New Roman" w:cs="Times New Roman"/>
          <w:sz w:val="22"/>
          <w:szCs w:val="22"/>
        </w:rPr>
        <w:t>0</w:t>
      </w:r>
      <w:r w:rsidRPr="00165C95">
        <w:rPr>
          <w:rFonts w:ascii="Times New Roman" w:hAnsi="Times New Roman" w:cs="Times New Roman"/>
          <w:sz w:val="22"/>
          <w:szCs w:val="22"/>
        </w:rPr>
        <w:t xml:space="preserve"> годах. Этапы реализации подпрограммы не выделяются.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 xml:space="preserve"> 5.1.5. Основные мероприятия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ind w:left="-993" w:right="-284" w:firstLine="993"/>
        <w:jc w:val="both"/>
        <w:rPr>
          <w:rFonts w:eastAsia="Calibri"/>
          <w:sz w:val="22"/>
          <w:szCs w:val="22"/>
        </w:rPr>
      </w:pPr>
      <w:r w:rsidRPr="00165C95">
        <w:rPr>
          <w:rFonts w:eastAsia="Calibri"/>
          <w:sz w:val="22"/>
          <w:szCs w:val="22"/>
        </w:rPr>
        <w:lastRenderedPageBreak/>
        <w:t>Основные мероприятия реализуются в соответствии с Законом Удмуртской Республики от 25 февраля 2014 года № 2-РЗ «Об отдельных полномочиях органов местного самоуправления в сфере охраны здоровья граждан в Удмуртской Республике» в пределах полномочий, установленных Федеральным законом от 6 октября 2003 года №131-ФЗ «Об общих принципах местного самоуправления».</w:t>
      </w:r>
    </w:p>
    <w:p w:rsidR="00F9195A" w:rsidRPr="006C7814" w:rsidRDefault="00F9195A" w:rsidP="006C7814">
      <w:pPr>
        <w:ind w:left="-993" w:right="-284"/>
        <w:jc w:val="both"/>
        <w:rPr>
          <w:rFonts w:eastAsia="Calibri"/>
          <w:sz w:val="22"/>
          <w:szCs w:val="22"/>
        </w:rPr>
      </w:pPr>
      <w:r w:rsidRPr="00165C95">
        <w:rPr>
          <w:rFonts w:eastAsia="Calibri"/>
          <w:sz w:val="22"/>
          <w:szCs w:val="22"/>
        </w:rPr>
        <w:t>Основные мероприятия реализуются совместно с БУЗ УР «Глазовская районная больница МЗ УР», Управлениями и отделами Администрации муниципального о</w:t>
      </w:r>
      <w:r w:rsidR="006C7814">
        <w:rPr>
          <w:rFonts w:eastAsia="Calibri"/>
          <w:sz w:val="22"/>
          <w:szCs w:val="22"/>
        </w:rPr>
        <w:t>бразования «Глазовский  район».</w:t>
      </w:r>
    </w:p>
    <w:p w:rsidR="00F9195A" w:rsidRPr="00165C95" w:rsidRDefault="00A109C3" w:rsidP="00382817">
      <w:pPr>
        <w:widowControl w:val="0"/>
        <w:tabs>
          <w:tab w:val="left" w:pos="851"/>
        </w:tabs>
        <w:autoSpaceDE w:val="0"/>
        <w:autoSpaceDN w:val="0"/>
        <w:adjustRightInd w:val="0"/>
        <w:ind w:left="-993" w:right="-284"/>
        <w:jc w:val="both"/>
        <w:rPr>
          <w:rFonts w:eastAsia="Calibri"/>
          <w:sz w:val="22"/>
          <w:szCs w:val="22"/>
        </w:rPr>
      </w:pPr>
      <w:r>
        <w:rPr>
          <w:rFonts w:eastAsia="Calibri"/>
          <w:sz w:val="22"/>
          <w:szCs w:val="22"/>
        </w:rPr>
        <w:tab/>
      </w:r>
      <w:r w:rsidR="00F9195A" w:rsidRPr="00165C95">
        <w:rPr>
          <w:rFonts w:eastAsia="Calibri"/>
          <w:sz w:val="22"/>
          <w:szCs w:val="22"/>
        </w:rPr>
        <w:t>Перечень основных мероприятий подпрограммы с указанием ответственного исполнителя, сроков реализации и непосредственных результатов представлен в приложении 2 к муниципальной  подпрограмме.</w:t>
      </w:r>
    </w:p>
    <w:p w:rsidR="00F9195A" w:rsidRPr="00165C95" w:rsidRDefault="00F9195A" w:rsidP="00382817">
      <w:pPr>
        <w:pStyle w:val="ConsPlusNormal"/>
        <w:ind w:left="-993" w:right="-284"/>
        <w:jc w:val="both"/>
        <w:outlineLvl w:val="3"/>
        <w:rPr>
          <w:rFonts w:ascii="Times New Roman" w:hAnsi="Times New Roman" w:cs="Times New Roman"/>
          <w:sz w:val="22"/>
          <w:szCs w:val="22"/>
        </w:rPr>
      </w:pP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5.1.6. Меры муниципального  регулирования</w:t>
      </w:r>
    </w:p>
    <w:p w:rsidR="00F9195A" w:rsidRPr="00165C95" w:rsidRDefault="00F9195A" w:rsidP="00382817">
      <w:pPr>
        <w:numPr>
          <w:ilvl w:val="1"/>
          <w:numId w:val="6"/>
        </w:numPr>
        <w:ind w:left="-993" w:right="-284"/>
        <w:rPr>
          <w:b/>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Взаимодействие с органами государственной власти и местного самоуправления, организациями и гражданами</w:t>
      </w:r>
    </w:p>
    <w:p w:rsidR="00F9195A" w:rsidRPr="00165C95" w:rsidRDefault="00F9195A" w:rsidP="00382817">
      <w:pPr>
        <w:ind w:left="-993" w:right="-284"/>
        <w:jc w:val="center"/>
        <w:rPr>
          <w:b/>
          <w:sz w:val="22"/>
          <w:szCs w:val="22"/>
        </w:rPr>
      </w:pPr>
    </w:p>
    <w:p w:rsidR="00F9195A" w:rsidRPr="00165C95" w:rsidRDefault="00F9195A" w:rsidP="00382817">
      <w:pPr>
        <w:ind w:left="-993" w:right="-284"/>
        <w:jc w:val="both"/>
        <w:rPr>
          <w:sz w:val="22"/>
          <w:szCs w:val="22"/>
        </w:rPr>
      </w:pPr>
      <w:r w:rsidRPr="00165C95">
        <w:rPr>
          <w:sz w:val="22"/>
          <w:szCs w:val="22"/>
        </w:rPr>
        <w:t xml:space="preserve">     </w:t>
      </w:r>
      <w:r w:rsidR="00A109C3">
        <w:rPr>
          <w:sz w:val="22"/>
          <w:szCs w:val="22"/>
        </w:rPr>
        <w:tab/>
      </w:r>
      <w:r w:rsidRPr="00165C95">
        <w:rPr>
          <w:sz w:val="22"/>
          <w:szCs w:val="22"/>
        </w:rPr>
        <w:t xml:space="preserve">В рамках подпрограммы осуществляется взаимодействие с Министерством здравоохранения Удмуртской Республики, БУЗ УР «Глазовская районная больница МЗ УР», Управлениями и Отделами Администрации </w:t>
      </w:r>
      <w:r w:rsidR="00CE4A05">
        <w:rPr>
          <w:sz w:val="22"/>
          <w:szCs w:val="22"/>
        </w:rPr>
        <w:t xml:space="preserve">Глазовского района, </w:t>
      </w:r>
      <w:r w:rsidRPr="00165C95">
        <w:rPr>
          <w:sz w:val="22"/>
          <w:szCs w:val="22"/>
        </w:rPr>
        <w:t>общественными организациями района.</w:t>
      </w:r>
    </w:p>
    <w:p w:rsidR="00F9195A" w:rsidRPr="00165C95" w:rsidRDefault="00F9195A" w:rsidP="00382817">
      <w:pPr>
        <w:ind w:left="-993" w:right="-284"/>
        <w:jc w:val="both"/>
        <w:rPr>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 xml:space="preserve">Ресурсное обеспечение подпрограммы </w:t>
      </w:r>
    </w:p>
    <w:p w:rsidR="00F9195A" w:rsidRPr="00165C95" w:rsidRDefault="00F9195A" w:rsidP="00382817">
      <w:pPr>
        <w:ind w:left="-993" w:right="-284"/>
        <w:rPr>
          <w:b/>
          <w:sz w:val="22"/>
          <w:szCs w:val="22"/>
        </w:rPr>
      </w:pPr>
    </w:p>
    <w:p w:rsidR="00F9195A" w:rsidRPr="00165C95" w:rsidRDefault="00F9195A" w:rsidP="00382817">
      <w:pPr>
        <w:ind w:left="-993" w:right="-284"/>
        <w:jc w:val="both"/>
        <w:rPr>
          <w:sz w:val="22"/>
          <w:szCs w:val="22"/>
        </w:rPr>
      </w:pPr>
      <w:r w:rsidRPr="00165C95">
        <w:rPr>
          <w:sz w:val="22"/>
          <w:szCs w:val="22"/>
        </w:rPr>
        <w:t xml:space="preserve">     </w:t>
      </w:r>
      <w:r w:rsidR="00A109C3">
        <w:rPr>
          <w:sz w:val="22"/>
          <w:szCs w:val="22"/>
        </w:rPr>
        <w:tab/>
      </w:r>
      <w:r w:rsidRPr="00165C95">
        <w:rPr>
          <w:sz w:val="22"/>
          <w:szCs w:val="22"/>
        </w:rPr>
        <w:t>Источниками ресурсного обеспечения  подпрограммы являются средства бюджета МО «Глазовский  район».</w:t>
      </w:r>
    </w:p>
    <w:p w:rsidR="00F9195A" w:rsidRPr="00165C95" w:rsidRDefault="00F9195A" w:rsidP="00382817">
      <w:pPr>
        <w:shd w:val="clear" w:color="auto" w:fill="FFFFFF"/>
        <w:tabs>
          <w:tab w:val="num" w:pos="0"/>
        </w:tabs>
        <w:ind w:left="-993" w:right="-284"/>
        <w:jc w:val="both"/>
        <w:rPr>
          <w:sz w:val="22"/>
          <w:szCs w:val="22"/>
        </w:rPr>
      </w:pPr>
      <w:r w:rsidRPr="00165C95">
        <w:rPr>
          <w:sz w:val="22"/>
          <w:szCs w:val="22"/>
        </w:rPr>
        <w:t xml:space="preserve">     Общий объем финансирования мероприятий подпрограммы  на 2015-202</w:t>
      </w:r>
      <w:r w:rsidR="005C60D3">
        <w:rPr>
          <w:sz w:val="22"/>
          <w:szCs w:val="22"/>
        </w:rPr>
        <w:t>0</w:t>
      </w:r>
      <w:r w:rsidRPr="00165C95">
        <w:rPr>
          <w:sz w:val="22"/>
          <w:szCs w:val="22"/>
        </w:rPr>
        <w:t xml:space="preserve"> годы за счет средств бюджета </w:t>
      </w:r>
      <w:r w:rsidR="00CE4A05">
        <w:rPr>
          <w:sz w:val="22"/>
          <w:szCs w:val="22"/>
        </w:rPr>
        <w:t xml:space="preserve">Глазовского района </w:t>
      </w:r>
      <w:r w:rsidR="00F30F65" w:rsidRPr="00165C95">
        <w:rPr>
          <w:sz w:val="22"/>
          <w:szCs w:val="22"/>
        </w:rPr>
        <w:t>состави</w:t>
      </w:r>
      <w:r w:rsidR="00CE4A05">
        <w:rPr>
          <w:sz w:val="22"/>
          <w:szCs w:val="22"/>
        </w:rPr>
        <w:t>л</w:t>
      </w:r>
      <w:r w:rsidR="00F30F65" w:rsidRPr="00165C95">
        <w:rPr>
          <w:sz w:val="22"/>
          <w:szCs w:val="22"/>
        </w:rPr>
        <w:t xml:space="preserve">:  </w:t>
      </w:r>
      <w:r w:rsidR="005C60D3">
        <w:rPr>
          <w:sz w:val="22"/>
          <w:szCs w:val="22"/>
        </w:rPr>
        <w:t>18,0</w:t>
      </w:r>
      <w:r w:rsidRPr="00165C95">
        <w:rPr>
          <w:sz w:val="22"/>
          <w:szCs w:val="22"/>
        </w:rPr>
        <w:t xml:space="preserve"> тыс. руб.  </w:t>
      </w:r>
    </w:p>
    <w:p w:rsidR="00F9195A" w:rsidRPr="00165C95" w:rsidRDefault="00F9195A" w:rsidP="00382817">
      <w:pPr>
        <w:ind w:left="-993" w:right="-284"/>
        <w:jc w:val="both"/>
        <w:rPr>
          <w:sz w:val="22"/>
          <w:szCs w:val="22"/>
        </w:rPr>
      </w:pPr>
    </w:p>
    <w:p w:rsidR="00F9195A" w:rsidRPr="00165C95" w:rsidRDefault="00F9195A" w:rsidP="00382817">
      <w:pPr>
        <w:ind w:left="-993" w:right="-284"/>
        <w:jc w:val="both"/>
        <w:rPr>
          <w:sz w:val="22"/>
          <w:szCs w:val="22"/>
        </w:rPr>
      </w:pPr>
      <w:r w:rsidRPr="00165C95">
        <w:rPr>
          <w:sz w:val="22"/>
          <w:szCs w:val="22"/>
        </w:rPr>
        <w:t xml:space="preserve">     Сведения о ресурсном обеспечении подпрограммы за счет средств бюджета МО «Глазовский  район»  по годам реализации муниципальной программы (в тыс. руб.)</w:t>
      </w:r>
    </w:p>
    <w:p w:rsidR="00F9195A" w:rsidRPr="00165C95" w:rsidRDefault="00F9195A" w:rsidP="00F9195A">
      <w:pPr>
        <w:jc w:val="both"/>
        <w:rPr>
          <w:sz w:val="22"/>
          <w:szCs w:val="22"/>
        </w:rPr>
      </w:pPr>
    </w:p>
    <w:tbl>
      <w:tblPr>
        <w:tblStyle w:val="a6"/>
        <w:tblW w:w="9571" w:type="dxa"/>
        <w:tblLook w:val="04A0" w:firstRow="1" w:lastRow="0" w:firstColumn="1" w:lastColumn="0" w:noHBand="0" w:noVBand="1"/>
      </w:tblPr>
      <w:tblGrid>
        <w:gridCol w:w="1594"/>
        <w:gridCol w:w="836"/>
        <w:gridCol w:w="600"/>
        <w:gridCol w:w="599"/>
        <w:gridCol w:w="601"/>
        <w:gridCol w:w="601"/>
        <w:gridCol w:w="601"/>
        <w:gridCol w:w="600"/>
        <w:gridCol w:w="601"/>
        <w:gridCol w:w="601"/>
        <w:gridCol w:w="601"/>
        <w:gridCol w:w="600"/>
        <w:gridCol w:w="600"/>
        <w:gridCol w:w="536"/>
      </w:tblGrid>
      <w:tr w:rsidR="0019359C" w:rsidRPr="00382817" w:rsidTr="0019359C">
        <w:tc>
          <w:tcPr>
            <w:tcW w:w="1594" w:type="dxa"/>
          </w:tcPr>
          <w:p w:rsidR="0019359C" w:rsidRPr="00382817" w:rsidRDefault="0019359C" w:rsidP="006F3748">
            <w:pPr>
              <w:autoSpaceDN w:val="0"/>
              <w:adjustRightInd w:val="0"/>
              <w:jc w:val="both"/>
              <w:rPr>
                <w:rFonts w:eastAsia="Calibri"/>
                <w:sz w:val="16"/>
                <w:szCs w:val="16"/>
                <w:lang w:eastAsia="en-US"/>
              </w:rPr>
            </w:pPr>
          </w:p>
        </w:tc>
        <w:tc>
          <w:tcPr>
            <w:tcW w:w="836"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600"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99"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600"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600"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2024</w:t>
            </w:r>
          </w:p>
        </w:tc>
        <w:tc>
          <w:tcPr>
            <w:tcW w:w="600" w:type="dxa"/>
          </w:tcPr>
          <w:p w:rsidR="0019359C" w:rsidRPr="00382817" w:rsidRDefault="0019359C" w:rsidP="006F3748">
            <w:pPr>
              <w:autoSpaceDN w:val="0"/>
              <w:adjustRightInd w:val="0"/>
              <w:jc w:val="both"/>
              <w:rPr>
                <w:rFonts w:eastAsia="Calibri"/>
                <w:sz w:val="16"/>
                <w:szCs w:val="16"/>
                <w:lang w:eastAsia="en-US"/>
              </w:rPr>
            </w:pPr>
            <w:r>
              <w:rPr>
                <w:rFonts w:eastAsia="Calibri"/>
                <w:sz w:val="16"/>
                <w:szCs w:val="16"/>
                <w:lang w:eastAsia="en-US"/>
              </w:rPr>
              <w:t>2025</w:t>
            </w:r>
          </w:p>
        </w:tc>
        <w:tc>
          <w:tcPr>
            <w:tcW w:w="536" w:type="dxa"/>
          </w:tcPr>
          <w:p w:rsidR="0019359C" w:rsidRDefault="0019359C" w:rsidP="006F3748">
            <w:pPr>
              <w:autoSpaceDN w:val="0"/>
              <w:adjustRightInd w:val="0"/>
              <w:jc w:val="both"/>
              <w:rPr>
                <w:rFonts w:eastAsia="Calibri"/>
                <w:sz w:val="16"/>
                <w:szCs w:val="16"/>
                <w:lang w:eastAsia="en-US"/>
              </w:rPr>
            </w:pPr>
            <w:r>
              <w:rPr>
                <w:rFonts w:eastAsia="Calibri"/>
                <w:sz w:val="16"/>
                <w:szCs w:val="16"/>
                <w:lang w:eastAsia="en-US"/>
              </w:rPr>
              <w:t>2026</w:t>
            </w:r>
          </w:p>
        </w:tc>
      </w:tr>
      <w:tr w:rsidR="0019359C" w:rsidRPr="00382817" w:rsidTr="0019359C">
        <w:tc>
          <w:tcPr>
            <w:tcW w:w="1594" w:type="dxa"/>
            <w:vAlign w:val="center"/>
          </w:tcPr>
          <w:p w:rsidR="0019359C" w:rsidRPr="00382817" w:rsidRDefault="0019359C" w:rsidP="006F3748">
            <w:pPr>
              <w:spacing w:before="40" w:after="40"/>
              <w:rPr>
                <w:b/>
                <w:bCs/>
                <w:sz w:val="16"/>
                <w:szCs w:val="16"/>
              </w:rPr>
            </w:pPr>
            <w:r w:rsidRPr="00382817">
              <w:rPr>
                <w:b/>
                <w:bCs/>
                <w:sz w:val="16"/>
                <w:szCs w:val="16"/>
              </w:rPr>
              <w:t>Всего</w:t>
            </w:r>
          </w:p>
        </w:tc>
        <w:tc>
          <w:tcPr>
            <w:tcW w:w="836" w:type="dxa"/>
            <w:vAlign w:val="center"/>
          </w:tcPr>
          <w:p w:rsidR="0019359C" w:rsidRDefault="0019359C" w:rsidP="005C60D3">
            <w:pPr>
              <w:spacing w:before="40" w:after="40"/>
              <w:jc w:val="center"/>
              <w:rPr>
                <w:b/>
                <w:sz w:val="20"/>
                <w:szCs w:val="20"/>
              </w:rPr>
            </w:pPr>
            <w:r>
              <w:rPr>
                <w:b/>
                <w:sz w:val="20"/>
                <w:szCs w:val="20"/>
              </w:rPr>
              <w:t>18,0</w:t>
            </w:r>
          </w:p>
        </w:tc>
        <w:tc>
          <w:tcPr>
            <w:tcW w:w="600" w:type="dxa"/>
            <w:vAlign w:val="center"/>
          </w:tcPr>
          <w:p w:rsidR="0019359C" w:rsidRDefault="0019359C" w:rsidP="005C60D3">
            <w:pPr>
              <w:spacing w:before="40" w:after="40"/>
              <w:jc w:val="right"/>
              <w:rPr>
                <w:b/>
                <w:sz w:val="20"/>
                <w:szCs w:val="20"/>
              </w:rPr>
            </w:pPr>
            <w:r>
              <w:rPr>
                <w:b/>
                <w:sz w:val="20"/>
                <w:szCs w:val="20"/>
              </w:rPr>
              <w:t>3,0 </w:t>
            </w:r>
          </w:p>
        </w:tc>
        <w:tc>
          <w:tcPr>
            <w:tcW w:w="599" w:type="dxa"/>
            <w:vAlign w:val="center"/>
          </w:tcPr>
          <w:p w:rsidR="0019359C" w:rsidRDefault="0019359C" w:rsidP="005C60D3">
            <w:pPr>
              <w:spacing w:before="40" w:after="40"/>
              <w:jc w:val="right"/>
              <w:rPr>
                <w:b/>
                <w:sz w:val="20"/>
                <w:szCs w:val="20"/>
              </w:rPr>
            </w:pPr>
            <w:r>
              <w:rPr>
                <w:b/>
                <w:sz w:val="20"/>
                <w:szCs w:val="20"/>
              </w:rPr>
              <w:t>3,0</w:t>
            </w:r>
          </w:p>
        </w:tc>
        <w:tc>
          <w:tcPr>
            <w:tcW w:w="601" w:type="dxa"/>
            <w:vAlign w:val="center"/>
          </w:tcPr>
          <w:p w:rsidR="0019359C" w:rsidRDefault="0019359C" w:rsidP="005C60D3">
            <w:pPr>
              <w:spacing w:before="40" w:after="40"/>
              <w:jc w:val="right"/>
              <w:rPr>
                <w:b/>
                <w:sz w:val="20"/>
                <w:szCs w:val="20"/>
              </w:rPr>
            </w:pPr>
            <w:r>
              <w:rPr>
                <w:b/>
                <w:sz w:val="20"/>
                <w:szCs w:val="20"/>
              </w:rPr>
              <w:t>3,0 </w:t>
            </w:r>
          </w:p>
        </w:tc>
        <w:tc>
          <w:tcPr>
            <w:tcW w:w="601" w:type="dxa"/>
            <w:vAlign w:val="center"/>
          </w:tcPr>
          <w:p w:rsidR="0019359C" w:rsidRDefault="0019359C" w:rsidP="005C60D3">
            <w:pPr>
              <w:spacing w:before="40" w:after="40"/>
              <w:jc w:val="right"/>
              <w:rPr>
                <w:b/>
                <w:sz w:val="20"/>
                <w:szCs w:val="20"/>
              </w:rPr>
            </w:pPr>
            <w:r>
              <w:rPr>
                <w:b/>
                <w:sz w:val="20"/>
                <w:szCs w:val="20"/>
              </w:rPr>
              <w:t>3,0 </w:t>
            </w:r>
          </w:p>
        </w:tc>
        <w:tc>
          <w:tcPr>
            <w:tcW w:w="601" w:type="dxa"/>
            <w:vAlign w:val="center"/>
          </w:tcPr>
          <w:p w:rsidR="0019359C" w:rsidRDefault="0019359C" w:rsidP="005C60D3">
            <w:pPr>
              <w:spacing w:before="40" w:after="40"/>
              <w:jc w:val="right"/>
              <w:rPr>
                <w:b/>
                <w:sz w:val="20"/>
                <w:szCs w:val="20"/>
              </w:rPr>
            </w:pPr>
            <w:r>
              <w:rPr>
                <w:b/>
                <w:sz w:val="20"/>
                <w:szCs w:val="20"/>
              </w:rPr>
              <w:t>3,0 </w:t>
            </w:r>
          </w:p>
        </w:tc>
        <w:tc>
          <w:tcPr>
            <w:tcW w:w="600" w:type="dxa"/>
            <w:vAlign w:val="center"/>
          </w:tcPr>
          <w:p w:rsidR="0019359C" w:rsidRDefault="0019359C" w:rsidP="005C60D3">
            <w:pPr>
              <w:spacing w:before="40" w:after="40"/>
              <w:rPr>
                <w:b/>
                <w:sz w:val="20"/>
                <w:szCs w:val="20"/>
              </w:rPr>
            </w:pPr>
            <w:r>
              <w:rPr>
                <w:b/>
                <w:sz w:val="20"/>
                <w:szCs w:val="20"/>
              </w:rPr>
              <w:t>3,0</w:t>
            </w:r>
          </w:p>
        </w:tc>
        <w:tc>
          <w:tcPr>
            <w:tcW w:w="601" w:type="dxa"/>
            <w:vAlign w:val="center"/>
          </w:tcPr>
          <w:p w:rsidR="0019359C" w:rsidRDefault="0019359C" w:rsidP="005C60D3">
            <w:pPr>
              <w:spacing w:before="40" w:after="40"/>
              <w:rPr>
                <w:b/>
                <w:sz w:val="20"/>
                <w:szCs w:val="20"/>
              </w:rPr>
            </w:pPr>
            <w:r>
              <w:rPr>
                <w:b/>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CE4A05">
            <w:pPr>
              <w:spacing w:before="40" w:after="40"/>
              <w:rPr>
                <w:b/>
                <w:sz w:val="20"/>
                <w:szCs w:val="20"/>
              </w:rPr>
            </w:pPr>
            <w:r>
              <w:rPr>
                <w:b/>
                <w:sz w:val="20"/>
                <w:szCs w:val="20"/>
              </w:rPr>
              <w:t>0</w:t>
            </w:r>
          </w:p>
        </w:tc>
        <w:tc>
          <w:tcPr>
            <w:tcW w:w="536" w:type="dxa"/>
            <w:vAlign w:val="center"/>
          </w:tcPr>
          <w:p w:rsidR="0019359C" w:rsidRDefault="0019359C" w:rsidP="0019359C">
            <w:pPr>
              <w:spacing w:before="40" w:after="40"/>
              <w:rPr>
                <w:b/>
                <w:sz w:val="20"/>
                <w:szCs w:val="20"/>
              </w:rPr>
            </w:pPr>
            <w:r>
              <w:rPr>
                <w:b/>
                <w:sz w:val="20"/>
                <w:szCs w:val="20"/>
              </w:rPr>
              <w:t>0</w:t>
            </w: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 xml:space="preserve">Бюджет </w:t>
            </w:r>
            <w:r>
              <w:rPr>
                <w:sz w:val="16"/>
                <w:szCs w:val="16"/>
              </w:rPr>
              <w:t>муниципального образования «Муниципальный округ Глазовский район Удмуртской Республики»</w:t>
            </w:r>
          </w:p>
        </w:tc>
        <w:tc>
          <w:tcPr>
            <w:tcW w:w="836" w:type="dxa"/>
            <w:vAlign w:val="center"/>
          </w:tcPr>
          <w:p w:rsidR="0019359C" w:rsidRDefault="0019359C" w:rsidP="005C60D3">
            <w:pPr>
              <w:spacing w:before="40" w:after="40"/>
              <w:jc w:val="center"/>
              <w:rPr>
                <w:sz w:val="20"/>
                <w:szCs w:val="20"/>
              </w:rPr>
            </w:pPr>
            <w:r>
              <w:rPr>
                <w:sz w:val="20"/>
                <w:szCs w:val="20"/>
              </w:rPr>
              <w:t>18,0</w:t>
            </w:r>
          </w:p>
        </w:tc>
        <w:tc>
          <w:tcPr>
            <w:tcW w:w="600" w:type="dxa"/>
            <w:vAlign w:val="center"/>
          </w:tcPr>
          <w:p w:rsidR="0019359C" w:rsidRDefault="0019359C" w:rsidP="005C60D3">
            <w:pPr>
              <w:spacing w:before="40" w:after="40"/>
              <w:jc w:val="right"/>
              <w:rPr>
                <w:sz w:val="20"/>
                <w:szCs w:val="20"/>
              </w:rPr>
            </w:pPr>
            <w:r>
              <w:rPr>
                <w:sz w:val="20"/>
                <w:szCs w:val="20"/>
              </w:rPr>
              <w:t>3,0 </w:t>
            </w:r>
          </w:p>
        </w:tc>
        <w:tc>
          <w:tcPr>
            <w:tcW w:w="599" w:type="dxa"/>
            <w:vAlign w:val="center"/>
          </w:tcPr>
          <w:p w:rsidR="0019359C" w:rsidRDefault="0019359C" w:rsidP="005C60D3">
            <w:pPr>
              <w:spacing w:before="40" w:after="40"/>
              <w:jc w:val="right"/>
              <w:rPr>
                <w:sz w:val="20"/>
                <w:szCs w:val="20"/>
              </w:rPr>
            </w:pPr>
            <w:r>
              <w:rPr>
                <w:sz w:val="20"/>
                <w:szCs w:val="20"/>
              </w:rPr>
              <w:t>3,0</w:t>
            </w:r>
          </w:p>
        </w:tc>
        <w:tc>
          <w:tcPr>
            <w:tcW w:w="601" w:type="dxa"/>
            <w:vAlign w:val="center"/>
          </w:tcPr>
          <w:p w:rsidR="0019359C" w:rsidRDefault="0019359C" w:rsidP="005C60D3">
            <w:pPr>
              <w:spacing w:before="40" w:after="40"/>
              <w:jc w:val="right"/>
              <w:rPr>
                <w:sz w:val="20"/>
                <w:szCs w:val="20"/>
              </w:rPr>
            </w:pPr>
            <w:r>
              <w:rPr>
                <w:sz w:val="20"/>
                <w:szCs w:val="20"/>
              </w:rPr>
              <w:t>3,0 </w:t>
            </w:r>
          </w:p>
        </w:tc>
        <w:tc>
          <w:tcPr>
            <w:tcW w:w="601" w:type="dxa"/>
            <w:vAlign w:val="center"/>
          </w:tcPr>
          <w:p w:rsidR="0019359C" w:rsidRDefault="0019359C" w:rsidP="005C60D3">
            <w:pPr>
              <w:spacing w:before="40" w:after="40"/>
              <w:jc w:val="right"/>
              <w:rPr>
                <w:sz w:val="20"/>
                <w:szCs w:val="20"/>
              </w:rPr>
            </w:pPr>
            <w:r>
              <w:rPr>
                <w:sz w:val="20"/>
                <w:szCs w:val="20"/>
              </w:rPr>
              <w:t>3,0 </w:t>
            </w:r>
          </w:p>
        </w:tc>
        <w:tc>
          <w:tcPr>
            <w:tcW w:w="601" w:type="dxa"/>
            <w:vAlign w:val="center"/>
          </w:tcPr>
          <w:p w:rsidR="0019359C" w:rsidRDefault="0019359C" w:rsidP="005C60D3">
            <w:pPr>
              <w:spacing w:before="40" w:after="40"/>
              <w:jc w:val="right"/>
              <w:rPr>
                <w:sz w:val="20"/>
                <w:szCs w:val="20"/>
              </w:rPr>
            </w:pPr>
            <w:r>
              <w:rPr>
                <w:sz w:val="20"/>
                <w:szCs w:val="20"/>
              </w:rPr>
              <w:t>3,0 </w:t>
            </w:r>
          </w:p>
        </w:tc>
        <w:tc>
          <w:tcPr>
            <w:tcW w:w="600" w:type="dxa"/>
            <w:vAlign w:val="center"/>
          </w:tcPr>
          <w:p w:rsidR="0019359C" w:rsidRDefault="0019359C" w:rsidP="005C60D3">
            <w:pPr>
              <w:spacing w:before="40" w:after="40"/>
              <w:rPr>
                <w:sz w:val="20"/>
                <w:szCs w:val="20"/>
              </w:rPr>
            </w:pPr>
            <w:r>
              <w:rPr>
                <w:sz w:val="20"/>
                <w:szCs w:val="20"/>
              </w:rPr>
              <w:t>3,0</w:t>
            </w:r>
          </w:p>
        </w:tc>
        <w:tc>
          <w:tcPr>
            <w:tcW w:w="601" w:type="dxa"/>
            <w:vAlign w:val="center"/>
          </w:tcPr>
          <w:p w:rsidR="0019359C" w:rsidRDefault="0019359C" w:rsidP="005C60D3">
            <w:pPr>
              <w:spacing w:before="40" w:after="40"/>
              <w:rPr>
                <w:sz w:val="20"/>
                <w:szCs w:val="20"/>
              </w:rPr>
            </w:pPr>
            <w:r>
              <w:rPr>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CE4A05">
            <w:pPr>
              <w:spacing w:before="40" w:after="40"/>
              <w:rPr>
                <w:b/>
                <w:sz w:val="20"/>
                <w:szCs w:val="20"/>
              </w:rPr>
            </w:pPr>
            <w:r>
              <w:rPr>
                <w:b/>
                <w:sz w:val="20"/>
                <w:szCs w:val="20"/>
              </w:rPr>
              <w:t>0</w:t>
            </w:r>
          </w:p>
        </w:tc>
        <w:tc>
          <w:tcPr>
            <w:tcW w:w="536" w:type="dxa"/>
            <w:vAlign w:val="center"/>
          </w:tcPr>
          <w:p w:rsidR="0019359C" w:rsidRDefault="0019359C" w:rsidP="0019359C">
            <w:pPr>
              <w:spacing w:before="40" w:after="40"/>
              <w:rPr>
                <w:b/>
                <w:sz w:val="20"/>
                <w:szCs w:val="20"/>
              </w:rPr>
            </w:pPr>
            <w:r>
              <w:rPr>
                <w:b/>
                <w:sz w:val="20"/>
                <w:szCs w:val="20"/>
              </w:rPr>
              <w:t>0</w:t>
            </w: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в том числе:</w:t>
            </w:r>
          </w:p>
        </w:tc>
        <w:tc>
          <w:tcPr>
            <w:tcW w:w="836"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0"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599"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1"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1"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1"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0" w:type="dxa"/>
            <w:vAlign w:val="center"/>
          </w:tcPr>
          <w:p w:rsidR="0019359C" w:rsidRPr="00382817" w:rsidRDefault="0019359C" w:rsidP="006F3748">
            <w:pPr>
              <w:spacing w:before="40" w:after="40"/>
              <w:jc w:val="right"/>
              <w:rPr>
                <w:sz w:val="16"/>
                <w:szCs w:val="16"/>
              </w:rPr>
            </w:pPr>
          </w:p>
        </w:tc>
        <w:tc>
          <w:tcPr>
            <w:tcW w:w="601" w:type="dxa"/>
            <w:vAlign w:val="center"/>
          </w:tcPr>
          <w:p w:rsidR="0019359C" w:rsidRPr="00382817" w:rsidRDefault="0019359C" w:rsidP="006F3748">
            <w:pPr>
              <w:spacing w:before="40" w:after="40"/>
              <w:jc w:val="right"/>
              <w:rPr>
                <w:sz w:val="16"/>
                <w:szCs w:val="16"/>
              </w:rPr>
            </w:pPr>
          </w:p>
        </w:tc>
        <w:tc>
          <w:tcPr>
            <w:tcW w:w="601" w:type="dxa"/>
            <w:vAlign w:val="center"/>
          </w:tcPr>
          <w:p w:rsidR="0019359C" w:rsidRPr="00382817" w:rsidRDefault="0019359C" w:rsidP="006F3748">
            <w:pPr>
              <w:spacing w:before="40" w:after="40"/>
              <w:jc w:val="right"/>
              <w:rPr>
                <w:sz w:val="16"/>
                <w:szCs w:val="16"/>
              </w:rPr>
            </w:pPr>
          </w:p>
        </w:tc>
        <w:tc>
          <w:tcPr>
            <w:tcW w:w="601" w:type="dxa"/>
            <w:vAlign w:val="center"/>
          </w:tcPr>
          <w:p w:rsidR="0019359C" w:rsidRPr="00382817" w:rsidRDefault="0019359C" w:rsidP="006F3748">
            <w:pPr>
              <w:spacing w:before="40" w:after="40"/>
              <w:jc w:val="right"/>
              <w:rPr>
                <w:sz w:val="16"/>
                <w:szCs w:val="16"/>
              </w:rPr>
            </w:pPr>
          </w:p>
        </w:tc>
        <w:tc>
          <w:tcPr>
            <w:tcW w:w="600" w:type="dxa"/>
            <w:vAlign w:val="center"/>
          </w:tcPr>
          <w:p w:rsidR="0019359C" w:rsidRPr="00382817" w:rsidRDefault="0019359C" w:rsidP="006F3748">
            <w:pPr>
              <w:spacing w:before="40" w:after="40"/>
              <w:jc w:val="right"/>
              <w:rPr>
                <w:sz w:val="16"/>
                <w:szCs w:val="16"/>
              </w:rPr>
            </w:pPr>
          </w:p>
        </w:tc>
        <w:tc>
          <w:tcPr>
            <w:tcW w:w="600" w:type="dxa"/>
            <w:vAlign w:val="center"/>
          </w:tcPr>
          <w:p w:rsidR="0019359C" w:rsidRPr="00382817" w:rsidRDefault="0019359C" w:rsidP="00CE4A05">
            <w:pPr>
              <w:spacing w:before="40" w:after="40"/>
              <w:jc w:val="right"/>
              <w:rPr>
                <w:sz w:val="16"/>
                <w:szCs w:val="16"/>
              </w:rPr>
            </w:pPr>
          </w:p>
        </w:tc>
        <w:tc>
          <w:tcPr>
            <w:tcW w:w="536" w:type="dxa"/>
            <w:vAlign w:val="center"/>
          </w:tcPr>
          <w:p w:rsidR="0019359C" w:rsidRPr="00382817" w:rsidRDefault="0019359C" w:rsidP="0019359C">
            <w:pPr>
              <w:spacing w:before="40" w:after="40"/>
              <w:jc w:val="right"/>
              <w:rPr>
                <w:sz w:val="16"/>
                <w:szCs w:val="16"/>
              </w:rPr>
            </w:pP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субвенции из бюджетов Удмуртской Республики</w:t>
            </w:r>
          </w:p>
        </w:tc>
        <w:tc>
          <w:tcPr>
            <w:tcW w:w="836" w:type="dxa"/>
            <w:vAlign w:val="center"/>
          </w:tcPr>
          <w:p w:rsidR="0019359C" w:rsidRPr="00382817" w:rsidRDefault="0019359C" w:rsidP="006F3748">
            <w:pPr>
              <w:spacing w:before="40" w:after="40"/>
              <w:jc w:val="right"/>
              <w:rPr>
                <w:sz w:val="16"/>
                <w:szCs w:val="16"/>
              </w:rPr>
            </w:pPr>
          </w:p>
          <w:p w:rsidR="0019359C" w:rsidRPr="00382817" w:rsidRDefault="0019359C" w:rsidP="006F3748">
            <w:pPr>
              <w:spacing w:before="40" w:after="40"/>
              <w:jc w:val="right"/>
              <w:rPr>
                <w:sz w:val="16"/>
                <w:szCs w:val="16"/>
              </w:rPr>
            </w:pPr>
            <w:r w:rsidRPr="00382817">
              <w:rPr>
                <w:sz w:val="16"/>
                <w:szCs w:val="16"/>
              </w:rPr>
              <w:t>0,0</w:t>
            </w:r>
          </w:p>
        </w:tc>
        <w:tc>
          <w:tcPr>
            <w:tcW w:w="600"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599"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0"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spacing w:after="200" w:line="276" w:lineRule="auto"/>
              <w:rPr>
                <w:sz w:val="16"/>
                <w:szCs w:val="16"/>
              </w:rPr>
            </w:pPr>
            <w:r w:rsidRPr="00382817">
              <w:rPr>
                <w:sz w:val="16"/>
                <w:szCs w:val="16"/>
              </w:rPr>
              <w:t>0,0</w:t>
            </w:r>
          </w:p>
        </w:tc>
        <w:tc>
          <w:tcPr>
            <w:tcW w:w="601" w:type="dxa"/>
          </w:tcPr>
          <w:p w:rsidR="0019359C" w:rsidRPr="00382817" w:rsidRDefault="0019359C" w:rsidP="006F3748">
            <w:pPr>
              <w:spacing w:after="200" w:line="276" w:lineRule="auto"/>
              <w:rPr>
                <w:sz w:val="16"/>
                <w:szCs w:val="16"/>
              </w:rPr>
            </w:pPr>
            <w:r w:rsidRPr="00382817">
              <w:rPr>
                <w:sz w:val="16"/>
                <w:szCs w:val="16"/>
              </w:rPr>
              <w:t>0,0</w:t>
            </w:r>
          </w:p>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r w:rsidRPr="00382817">
              <w:rPr>
                <w:sz w:val="16"/>
                <w:szCs w:val="16"/>
              </w:rPr>
              <w:t>0,0</w:t>
            </w:r>
          </w:p>
          <w:p w:rsidR="0019359C" w:rsidRPr="00382817" w:rsidRDefault="0019359C" w:rsidP="006F3748">
            <w:pPr>
              <w:rPr>
                <w:sz w:val="16"/>
                <w:szCs w:val="16"/>
              </w:rPr>
            </w:pPr>
          </w:p>
        </w:tc>
        <w:tc>
          <w:tcPr>
            <w:tcW w:w="600" w:type="dxa"/>
          </w:tcPr>
          <w:p w:rsidR="0019359C" w:rsidRPr="00382817" w:rsidRDefault="0019359C" w:rsidP="006F3748">
            <w:pPr>
              <w:spacing w:after="200" w:line="276" w:lineRule="auto"/>
              <w:rPr>
                <w:sz w:val="16"/>
                <w:szCs w:val="16"/>
              </w:rPr>
            </w:pPr>
            <w:r w:rsidRPr="00382817">
              <w:rPr>
                <w:sz w:val="16"/>
                <w:szCs w:val="16"/>
              </w:rPr>
              <w:t>0,0</w:t>
            </w:r>
          </w:p>
          <w:p w:rsidR="0019359C" w:rsidRPr="00382817" w:rsidRDefault="0019359C" w:rsidP="006F3748">
            <w:pPr>
              <w:rPr>
                <w:sz w:val="16"/>
                <w:szCs w:val="16"/>
              </w:rPr>
            </w:pPr>
          </w:p>
        </w:tc>
        <w:tc>
          <w:tcPr>
            <w:tcW w:w="600" w:type="dxa"/>
          </w:tcPr>
          <w:p w:rsidR="0019359C" w:rsidRPr="00382817" w:rsidRDefault="0019359C" w:rsidP="00CE4A05">
            <w:pPr>
              <w:spacing w:after="200" w:line="276" w:lineRule="auto"/>
              <w:rPr>
                <w:sz w:val="16"/>
                <w:szCs w:val="16"/>
              </w:rPr>
            </w:pPr>
            <w:r w:rsidRPr="00382817">
              <w:rPr>
                <w:sz w:val="16"/>
                <w:szCs w:val="16"/>
              </w:rPr>
              <w:t>0,0</w:t>
            </w:r>
          </w:p>
          <w:p w:rsidR="0019359C" w:rsidRPr="00382817" w:rsidRDefault="0019359C" w:rsidP="00CE4A05">
            <w:pPr>
              <w:rPr>
                <w:sz w:val="16"/>
                <w:szCs w:val="16"/>
              </w:rPr>
            </w:pPr>
          </w:p>
        </w:tc>
        <w:tc>
          <w:tcPr>
            <w:tcW w:w="536" w:type="dxa"/>
          </w:tcPr>
          <w:p w:rsidR="0019359C" w:rsidRPr="00382817" w:rsidRDefault="0019359C" w:rsidP="0019359C">
            <w:pPr>
              <w:spacing w:after="200" w:line="276" w:lineRule="auto"/>
              <w:rPr>
                <w:sz w:val="16"/>
                <w:szCs w:val="16"/>
              </w:rPr>
            </w:pPr>
            <w:r w:rsidRPr="00382817">
              <w:rPr>
                <w:sz w:val="16"/>
                <w:szCs w:val="16"/>
              </w:rPr>
              <w:t>0,0</w:t>
            </w:r>
          </w:p>
          <w:p w:rsidR="0019359C" w:rsidRPr="00382817" w:rsidRDefault="0019359C" w:rsidP="0019359C">
            <w:pPr>
              <w:rPr>
                <w:sz w:val="16"/>
                <w:szCs w:val="16"/>
              </w:rPr>
            </w:pP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Субвенции из бюджета Удмуртской Республики</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r w:rsidR="0019359C" w:rsidRPr="00382817" w:rsidTr="0019359C">
        <w:tc>
          <w:tcPr>
            <w:tcW w:w="1594" w:type="dxa"/>
            <w:vAlign w:val="center"/>
          </w:tcPr>
          <w:p w:rsidR="0019359C" w:rsidRPr="00382817" w:rsidRDefault="0019359C" w:rsidP="006F3748">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r w:rsidR="0019359C" w:rsidRPr="00382817" w:rsidTr="0019359C">
        <w:tc>
          <w:tcPr>
            <w:tcW w:w="1594" w:type="dxa"/>
            <w:vAlign w:val="center"/>
          </w:tcPr>
          <w:p w:rsidR="0019359C" w:rsidRPr="00382817" w:rsidRDefault="0019359C" w:rsidP="006F3748">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 xml:space="preserve">средства бюджета Удмуртской Республики, планируемые к </w:t>
            </w:r>
            <w:r w:rsidRPr="00382817">
              <w:rPr>
                <w:sz w:val="16"/>
                <w:szCs w:val="16"/>
              </w:rPr>
              <w:lastRenderedPageBreak/>
              <w:t>привлечению</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bl>
    <w:p w:rsidR="00F9195A" w:rsidRPr="00165C95" w:rsidRDefault="00F9195A" w:rsidP="00F9195A">
      <w:pPr>
        <w:jc w:val="both"/>
        <w:rPr>
          <w:sz w:val="22"/>
          <w:szCs w:val="22"/>
        </w:rPr>
      </w:pPr>
    </w:p>
    <w:p w:rsidR="00F9195A" w:rsidRPr="00165C95" w:rsidRDefault="00F9195A" w:rsidP="00F9195A">
      <w:pPr>
        <w:jc w:val="both"/>
        <w:rPr>
          <w:i/>
          <w:sz w:val="22"/>
          <w:szCs w:val="22"/>
        </w:rPr>
      </w:pP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w:t>
      </w:r>
      <w:r w:rsidR="002C31B2">
        <w:rPr>
          <w:sz w:val="22"/>
          <w:szCs w:val="22"/>
        </w:rPr>
        <w:t>Глазовского района</w:t>
      </w:r>
      <w:r w:rsidRPr="00165C95">
        <w:rPr>
          <w:sz w:val="22"/>
          <w:szCs w:val="22"/>
        </w:rPr>
        <w:t xml:space="preserve">  сформировано:</w:t>
      </w:r>
    </w:p>
    <w:p w:rsidR="00F9195A" w:rsidRPr="00165C95" w:rsidRDefault="00EF5DD9" w:rsidP="00A109C3">
      <w:pPr>
        <w:ind w:left="-851" w:right="-284"/>
        <w:jc w:val="both"/>
        <w:rPr>
          <w:sz w:val="22"/>
          <w:szCs w:val="22"/>
        </w:rPr>
      </w:pPr>
      <w:r w:rsidRPr="00165C95">
        <w:rPr>
          <w:sz w:val="22"/>
          <w:szCs w:val="22"/>
        </w:rPr>
        <w:t>На 2015-2024</w:t>
      </w:r>
      <w:r w:rsidR="00F9195A" w:rsidRPr="00165C95">
        <w:rPr>
          <w:sz w:val="22"/>
          <w:szCs w:val="22"/>
        </w:rPr>
        <w:t xml:space="preserve"> годы в соответствии с проектом решения о бюджете МО «Глазовский  район на 201</w:t>
      </w:r>
      <w:r w:rsidRPr="00165C95">
        <w:rPr>
          <w:sz w:val="22"/>
          <w:szCs w:val="22"/>
        </w:rPr>
        <w:t>8</w:t>
      </w:r>
      <w:r w:rsidR="00F9195A" w:rsidRPr="00165C95">
        <w:rPr>
          <w:sz w:val="22"/>
          <w:szCs w:val="22"/>
        </w:rPr>
        <w:t xml:space="preserve"> и плановый период 201</w:t>
      </w:r>
      <w:r w:rsidRPr="00165C95">
        <w:rPr>
          <w:sz w:val="22"/>
          <w:szCs w:val="22"/>
        </w:rPr>
        <w:t>9-2024</w:t>
      </w:r>
      <w:r w:rsidR="00F9195A" w:rsidRPr="00165C95">
        <w:rPr>
          <w:sz w:val="22"/>
          <w:szCs w:val="22"/>
        </w:rPr>
        <w:t xml:space="preserve"> годов»;</w:t>
      </w: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МО «Глазовский  район» подлежит уточнению в рамках бюджетного цикла.</w:t>
      </w:r>
    </w:p>
    <w:p w:rsidR="00F9195A" w:rsidRPr="00165C95" w:rsidRDefault="00F9195A" w:rsidP="00A109C3">
      <w:pPr>
        <w:ind w:left="-851" w:right="-284"/>
        <w:jc w:val="both"/>
        <w:rPr>
          <w:sz w:val="22"/>
          <w:szCs w:val="22"/>
        </w:rPr>
      </w:pPr>
    </w:p>
    <w:p w:rsidR="00F9195A" w:rsidRPr="00165C95" w:rsidRDefault="00F9195A" w:rsidP="00A109C3">
      <w:pPr>
        <w:numPr>
          <w:ilvl w:val="1"/>
          <w:numId w:val="6"/>
        </w:numPr>
        <w:ind w:left="-851" w:right="-284"/>
        <w:jc w:val="center"/>
        <w:rPr>
          <w:b/>
          <w:sz w:val="22"/>
          <w:szCs w:val="22"/>
        </w:rPr>
      </w:pPr>
      <w:r w:rsidRPr="00165C95">
        <w:rPr>
          <w:b/>
          <w:sz w:val="22"/>
          <w:szCs w:val="22"/>
        </w:rPr>
        <w:t>Риски и меры по управлению рисками.</w:t>
      </w:r>
    </w:p>
    <w:p w:rsidR="00F9195A" w:rsidRPr="00165C95" w:rsidRDefault="00F9195A" w:rsidP="00A109C3">
      <w:pPr>
        <w:ind w:left="-851" w:right="-284"/>
        <w:rPr>
          <w:b/>
          <w:sz w:val="22"/>
          <w:szCs w:val="22"/>
        </w:rPr>
      </w:pP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 xml:space="preserve">Финансовые риски. </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Сокращение финансирования на реализацию подпрограммы приведет к невозможности выполнения поставленных задач в установленные сроки. Преодоление рисков может быть осуществлено путем сохранения устойчивого финансирования подпрограммы. В случае сокращения объема финансирования будет уточняться система мероприятий и целевых показателей (индикаторов) подпрограммы.</w:t>
      </w: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Финансовым риском также является нецелевое и (или) неэффективное использование бюджетных средств. Для минимизации риска будет осуществляться контроль  использования бюджетных средств.</w:t>
      </w:r>
    </w:p>
    <w:p w:rsidR="00F9195A" w:rsidRPr="00165C95" w:rsidRDefault="00F9195A" w:rsidP="00A109C3">
      <w:pPr>
        <w:autoSpaceDE w:val="0"/>
        <w:autoSpaceDN w:val="0"/>
        <w:adjustRightInd w:val="0"/>
        <w:spacing w:before="120" w:after="120"/>
        <w:ind w:left="-851" w:right="-284" w:firstLine="851"/>
        <w:rPr>
          <w:sz w:val="22"/>
          <w:szCs w:val="22"/>
        </w:rPr>
      </w:pPr>
      <w:r w:rsidRPr="00165C95">
        <w:rPr>
          <w:sz w:val="22"/>
          <w:szCs w:val="22"/>
        </w:rPr>
        <w:t>Организационные риски. В решении вопросов, связанных с реализацией подпрограммы, задействованы различные исполнители и соисполнители: БУЗ УР «Глазовская РБ МЗ УР», Отдел культуры    и молодежной политики; Управление образования; Отдел по делам опеки, попечительства, семьи и несовершеннолетних; Отдел социальной защиты населения Глазовского района;</w:t>
      </w:r>
      <w:r w:rsidRPr="00165C95">
        <w:rPr>
          <w:b/>
          <w:sz w:val="22"/>
          <w:szCs w:val="22"/>
        </w:rPr>
        <w:t xml:space="preserve"> </w:t>
      </w:r>
      <w:r w:rsidRPr="00165C95">
        <w:rPr>
          <w:sz w:val="22"/>
          <w:szCs w:val="22"/>
        </w:rPr>
        <w:t xml:space="preserve">Комиссия по делам несовершеннолетних и защите их прав при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w:t>
      </w:r>
    </w:p>
    <w:p w:rsidR="00F9195A" w:rsidRPr="00165C95" w:rsidRDefault="00F9195A" w:rsidP="00A109C3">
      <w:pPr>
        <w:autoSpaceDE w:val="0"/>
        <w:autoSpaceDN w:val="0"/>
        <w:adjustRightInd w:val="0"/>
        <w:spacing w:before="120" w:after="120"/>
        <w:ind w:left="-851" w:right="-284"/>
        <w:jc w:val="both"/>
        <w:rPr>
          <w:b/>
          <w:sz w:val="22"/>
          <w:szCs w:val="22"/>
        </w:rPr>
      </w:pPr>
      <w:r w:rsidRPr="00165C95">
        <w:rPr>
          <w:sz w:val="22"/>
          <w:szCs w:val="22"/>
        </w:rPr>
        <w:t xml:space="preserve"> </w:t>
      </w:r>
      <w:r w:rsidR="00A109C3">
        <w:rPr>
          <w:sz w:val="22"/>
          <w:szCs w:val="22"/>
        </w:rPr>
        <w:tab/>
      </w:r>
      <w:r w:rsidR="00A109C3">
        <w:rPr>
          <w:sz w:val="22"/>
          <w:szCs w:val="22"/>
        </w:rPr>
        <w:tab/>
      </w:r>
      <w:r w:rsidRPr="00165C95">
        <w:rPr>
          <w:sz w:val="22"/>
          <w:szCs w:val="22"/>
        </w:rPr>
        <w:t>В связи с этим возникают риски неисполнения или ненадлежащего исполнения отдельных мероприятий подпрограммы отдельными ее соисполнителями и (или) участниками из-за низкой исполнительской дисциплины или слабой межведомственной и (или) межуровневой координации. Для минимизации риска будет осуществляться мониторинг реализации подпрограммы. Преодоление риска также будет осуществляться путем закрепления персональной ответственности за достижение целевых показателей (индикаторов) и конечных результатов реализации подпрограммы за руководителями.</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Социально-психологические риски. Риск связан с низкой активностью населения, низким уровнем осознания необходимости ведения здорового образа жизни и сохранения собственного здоровья.</w:t>
      </w:r>
    </w:p>
    <w:p w:rsidR="00F9195A" w:rsidRPr="00165C95" w:rsidRDefault="00F9195A" w:rsidP="00A109C3">
      <w:pPr>
        <w:pStyle w:val="ConsPlusNormal"/>
        <w:ind w:left="-851" w:right="-284"/>
        <w:jc w:val="both"/>
        <w:rPr>
          <w:rFonts w:ascii="Times New Roman" w:hAnsi="Times New Roman" w:cs="Times New Roman"/>
          <w:sz w:val="22"/>
          <w:szCs w:val="22"/>
        </w:rPr>
      </w:pPr>
    </w:p>
    <w:p w:rsidR="00F9195A" w:rsidRPr="00165C95" w:rsidRDefault="00F9195A" w:rsidP="00A109C3">
      <w:pPr>
        <w:numPr>
          <w:ilvl w:val="1"/>
          <w:numId w:val="7"/>
        </w:numPr>
        <w:ind w:left="-851" w:right="-284"/>
        <w:jc w:val="center"/>
        <w:rPr>
          <w:b/>
          <w:sz w:val="22"/>
          <w:szCs w:val="22"/>
        </w:rPr>
      </w:pPr>
      <w:r w:rsidRPr="00165C95">
        <w:rPr>
          <w:b/>
          <w:sz w:val="22"/>
          <w:szCs w:val="22"/>
        </w:rPr>
        <w:t>5.1.7. Конечные результаты и оценка эффективности</w:t>
      </w:r>
    </w:p>
    <w:p w:rsidR="00F9195A" w:rsidRPr="00165C95" w:rsidRDefault="00F9195A" w:rsidP="00A109C3">
      <w:pPr>
        <w:ind w:left="-851" w:right="-284"/>
        <w:rPr>
          <w:b/>
          <w:sz w:val="22"/>
          <w:szCs w:val="22"/>
        </w:rPr>
      </w:pPr>
    </w:p>
    <w:p w:rsidR="00F9195A" w:rsidRPr="00165C95" w:rsidRDefault="00F9195A" w:rsidP="00A109C3">
      <w:pPr>
        <w:ind w:left="-851" w:right="-284"/>
        <w:jc w:val="both"/>
        <w:rPr>
          <w:sz w:val="22"/>
          <w:szCs w:val="22"/>
        </w:rPr>
      </w:pPr>
      <w:r w:rsidRPr="00165C95">
        <w:rPr>
          <w:sz w:val="22"/>
          <w:szCs w:val="22"/>
        </w:rPr>
        <w:t xml:space="preserve">     </w:t>
      </w:r>
      <w:r w:rsidR="00A109C3">
        <w:rPr>
          <w:sz w:val="22"/>
          <w:szCs w:val="22"/>
        </w:rPr>
        <w:tab/>
      </w:r>
      <w:r w:rsidRPr="00165C95">
        <w:rPr>
          <w:sz w:val="22"/>
          <w:szCs w:val="22"/>
        </w:rPr>
        <w:t>Реализация подпрограммы позволит создать возможности для создания условий по оказанию доступной  и качественной медицинской помощи населению.</w:t>
      </w:r>
    </w:p>
    <w:p w:rsidR="00F9195A" w:rsidRPr="00165C95" w:rsidRDefault="00F9195A" w:rsidP="00A109C3">
      <w:pPr>
        <w:ind w:left="-851" w:right="-284"/>
        <w:jc w:val="both"/>
        <w:rPr>
          <w:sz w:val="22"/>
          <w:szCs w:val="22"/>
        </w:rPr>
      </w:pPr>
      <w:r w:rsidRPr="00165C95">
        <w:rPr>
          <w:sz w:val="22"/>
          <w:szCs w:val="22"/>
        </w:rPr>
        <w:t xml:space="preserve">     Основными конечными результатами реализации подпрограммы являются:</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xml:space="preserve">- снижение младенческой смертности до </w:t>
      </w:r>
      <w:r w:rsidR="00EF5DD9" w:rsidRPr="00165C95">
        <w:rPr>
          <w:rFonts w:eastAsia="Calibri"/>
          <w:sz w:val="22"/>
          <w:szCs w:val="22"/>
        </w:rPr>
        <w:t>4,0</w:t>
      </w:r>
      <w:r w:rsidRPr="00165C95">
        <w:rPr>
          <w:rFonts w:eastAsia="Calibri"/>
          <w:sz w:val="22"/>
          <w:szCs w:val="22"/>
        </w:rPr>
        <w:t xml:space="preserve">   на 1000 родившихся живыми;</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бо</w:t>
      </w:r>
      <w:r w:rsidR="00EF5DD9" w:rsidRPr="00165C95">
        <w:rPr>
          <w:rFonts w:eastAsia="Calibri"/>
          <w:sz w:val="22"/>
          <w:szCs w:val="22"/>
        </w:rPr>
        <w:t>лезней системы кровообращения 4</w:t>
      </w:r>
      <w:r w:rsidRPr="00165C95">
        <w:rPr>
          <w:rFonts w:eastAsia="Calibri"/>
          <w:sz w:val="22"/>
          <w:szCs w:val="22"/>
        </w:rPr>
        <w:t>5</w:t>
      </w:r>
      <w:r w:rsidR="00EF5DD9" w:rsidRPr="00165C95">
        <w:rPr>
          <w:rFonts w:eastAsia="Calibri"/>
          <w:sz w:val="22"/>
          <w:szCs w:val="22"/>
        </w:rPr>
        <w:t>0</w:t>
      </w:r>
      <w:r w:rsidRPr="00165C95">
        <w:rPr>
          <w:rFonts w:eastAsia="Calibri"/>
          <w:sz w:val="22"/>
          <w:szCs w:val="22"/>
        </w:rPr>
        <w:t xml:space="preserve">  на 100 тыс. населения; </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новообразований (в т. ч. злокачественных) до 1</w:t>
      </w:r>
      <w:r w:rsidR="00EF5DD9"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туберкулеза до 11,6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A109C3">
      <w:pPr>
        <w:ind w:left="-851" w:right="-284"/>
        <w:jc w:val="both"/>
        <w:rPr>
          <w:rFonts w:eastAsia="Calibri"/>
          <w:sz w:val="22"/>
          <w:szCs w:val="22"/>
        </w:rPr>
      </w:pPr>
      <w:r w:rsidRPr="00165C95">
        <w:rPr>
          <w:rFonts w:eastAsia="Calibri"/>
          <w:sz w:val="22"/>
          <w:szCs w:val="22"/>
        </w:rPr>
        <w:t>- достижение охвата диспансеризац</w:t>
      </w:r>
      <w:r w:rsidR="00EF5DD9" w:rsidRPr="00165C95">
        <w:rPr>
          <w:rFonts w:eastAsia="Calibri"/>
          <w:sz w:val="22"/>
          <w:szCs w:val="22"/>
        </w:rPr>
        <w:t xml:space="preserve">ией взрослого населения </w:t>
      </w:r>
      <w:r w:rsidRPr="00165C95">
        <w:rPr>
          <w:rFonts w:eastAsia="Calibri"/>
          <w:sz w:val="22"/>
          <w:szCs w:val="22"/>
        </w:rPr>
        <w:t>3</w:t>
      </w:r>
      <w:r w:rsidR="00EF5DD9" w:rsidRPr="00165C95">
        <w:rPr>
          <w:rFonts w:eastAsia="Calibri"/>
          <w:sz w:val="22"/>
          <w:szCs w:val="22"/>
        </w:rPr>
        <w:t>0</w:t>
      </w:r>
      <w:r w:rsidRPr="00165C95">
        <w:rPr>
          <w:rFonts w:eastAsia="Calibri"/>
          <w:sz w:val="22"/>
          <w:szCs w:val="22"/>
        </w:rPr>
        <w:t>% от общей численности взрослого населения;</w:t>
      </w:r>
    </w:p>
    <w:p w:rsidR="00F9195A" w:rsidRDefault="00F9195A" w:rsidP="00A109C3">
      <w:pPr>
        <w:ind w:left="-851" w:right="-284"/>
        <w:jc w:val="both"/>
        <w:rPr>
          <w:rFonts w:eastAsia="Calibri"/>
          <w:sz w:val="22"/>
          <w:szCs w:val="22"/>
        </w:rPr>
      </w:pPr>
      <w:r w:rsidRPr="00165C95">
        <w:rPr>
          <w:rFonts w:eastAsia="Calibri"/>
          <w:sz w:val="22"/>
          <w:szCs w:val="22"/>
        </w:rPr>
        <w:t xml:space="preserve">- повышение информированности населения по вопросам профилактики сердечно-сосудистых заболеваний, </w:t>
      </w:r>
      <w:r w:rsidR="00EF5DD9"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охвата профилактическими осмотрами на туберкулез до 80%;</w:t>
      </w:r>
    </w:p>
    <w:p w:rsidR="00F9195A" w:rsidRPr="002C31B2" w:rsidRDefault="00F9195A" w:rsidP="002C31B2">
      <w:pPr>
        <w:ind w:left="-851" w:right="-284"/>
        <w:jc w:val="both"/>
        <w:rPr>
          <w:rFonts w:eastAsia="Calibri"/>
          <w:sz w:val="22"/>
          <w:szCs w:val="22"/>
        </w:rPr>
      </w:pPr>
      <w:r w:rsidRPr="00165C95">
        <w:rPr>
          <w:rFonts w:eastAsia="Calibri"/>
          <w:sz w:val="22"/>
          <w:szCs w:val="22"/>
        </w:rPr>
        <w:t xml:space="preserve">- уменьшение смертности от самоубийств до </w:t>
      </w:r>
      <w:r w:rsidR="00EF5DD9" w:rsidRPr="00165C95">
        <w:rPr>
          <w:rFonts w:eastAsia="Calibri"/>
          <w:sz w:val="22"/>
          <w:szCs w:val="22"/>
        </w:rPr>
        <w:t>50</w:t>
      </w:r>
      <w:r w:rsidRPr="00165C95">
        <w:rPr>
          <w:rFonts w:eastAsia="Calibri"/>
          <w:sz w:val="22"/>
          <w:szCs w:val="22"/>
        </w:rPr>
        <w:t xml:space="preserve"> на 100 тыс. населения</w:t>
      </w:r>
      <w:r w:rsidR="00D40483">
        <w:rPr>
          <w:rFonts w:eastAsia="Calibri"/>
          <w:sz w:val="22"/>
          <w:szCs w:val="22"/>
        </w:rPr>
        <w:t>.</w:t>
      </w:r>
    </w:p>
    <w:p w:rsidR="00F9195A" w:rsidRDefault="002F270D" w:rsidP="00A109C3">
      <w:pPr>
        <w:ind w:left="-851" w:right="-284"/>
      </w:pPr>
      <w:r>
        <w:t xml:space="preserve">                                                                                                                                                                                                                                                                                                                                                                                                                                                                                                                                                                                                                                                                                                                                                                                                                                                                                                                                                                                                                                                                                                                                                                                                                                                                                                                                                                                                                                                                                                                                                                                                                                                                                                                                                                                                                                                                                                                                                                                                                                                                                                                                                                                                                                                                                                                                                                                                                                                                                                                                                                                                                                                                                                                                                                                                                                                                                                                                                                                                                                                                                                                                                                                                                                                                                                                                                                                                                                                                                                                                                                                                                                                                                                                                                                                                                                                                                                                                                                                                                                                                                                                                                                                                                                                                     </w:t>
      </w:r>
    </w:p>
    <w:sectPr w:rsidR="00F9195A" w:rsidSect="00C448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52A3DFA"/>
    <w:multiLevelType w:val="hybridMultilevel"/>
    <w:tmpl w:val="FDAE7F0A"/>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D13DA9"/>
    <w:multiLevelType w:val="hybridMultilevel"/>
    <w:tmpl w:val="9DF080DE"/>
    <w:lvl w:ilvl="0" w:tplc="2768275E">
      <w:start w:val="1"/>
      <w:numFmt w:val="decimal"/>
      <w:lvlText w:val="%1."/>
      <w:lvlJc w:val="left"/>
      <w:pPr>
        <w:tabs>
          <w:tab w:val="num" w:pos="360"/>
        </w:tabs>
        <w:ind w:left="360" w:hanging="360"/>
      </w:pPr>
      <w:rPr>
        <w:rFonts w:hint="default"/>
      </w:rPr>
    </w:lvl>
    <w:lvl w:ilvl="1" w:tplc="891EB80E">
      <w:numFmt w:val="none"/>
      <w:lvlText w:val=""/>
      <w:lvlJc w:val="left"/>
      <w:pPr>
        <w:tabs>
          <w:tab w:val="num" w:pos="360"/>
        </w:tabs>
      </w:pPr>
    </w:lvl>
    <w:lvl w:ilvl="2" w:tplc="7CC4ECA0">
      <w:numFmt w:val="none"/>
      <w:lvlText w:val=""/>
      <w:lvlJc w:val="left"/>
      <w:pPr>
        <w:tabs>
          <w:tab w:val="num" w:pos="360"/>
        </w:tabs>
      </w:pPr>
    </w:lvl>
    <w:lvl w:ilvl="3" w:tplc="55004210">
      <w:numFmt w:val="none"/>
      <w:lvlText w:val=""/>
      <w:lvlJc w:val="left"/>
      <w:pPr>
        <w:tabs>
          <w:tab w:val="num" w:pos="360"/>
        </w:tabs>
      </w:pPr>
    </w:lvl>
    <w:lvl w:ilvl="4" w:tplc="E842E942">
      <w:numFmt w:val="none"/>
      <w:lvlText w:val=""/>
      <w:lvlJc w:val="left"/>
      <w:pPr>
        <w:tabs>
          <w:tab w:val="num" w:pos="360"/>
        </w:tabs>
      </w:pPr>
    </w:lvl>
    <w:lvl w:ilvl="5" w:tplc="2ECC8DC8">
      <w:numFmt w:val="none"/>
      <w:lvlText w:val=""/>
      <w:lvlJc w:val="left"/>
      <w:pPr>
        <w:tabs>
          <w:tab w:val="num" w:pos="360"/>
        </w:tabs>
      </w:pPr>
    </w:lvl>
    <w:lvl w:ilvl="6" w:tplc="B6C2ADB0">
      <w:numFmt w:val="none"/>
      <w:lvlText w:val=""/>
      <w:lvlJc w:val="left"/>
      <w:pPr>
        <w:tabs>
          <w:tab w:val="num" w:pos="360"/>
        </w:tabs>
      </w:pPr>
    </w:lvl>
    <w:lvl w:ilvl="7" w:tplc="D8688F4E">
      <w:numFmt w:val="none"/>
      <w:lvlText w:val=""/>
      <w:lvlJc w:val="left"/>
      <w:pPr>
        <w:tabs>
          <w:tab w:val="num" w:pos="360"/>
        </w:tabs>
      </w:pPr>
    </w:lvl>
    <w:lvl w:ilvl="8" w:tplc="1638E428">
      <w:numFmt w:val="none"/>
      <w:lvlText w:val=""/>
      <w:lvlJc w:val="left"/>
      <w:pPr>
        <w:tabs>
          <w:tab w:val="num" w:pos="360"/>
        </w:tabs>
      </w:pPr>
    </w:lvl>
  </w:abstractNum>
  <w:abstractNum w:abstractNumId="3">
    <w:nsid w:val="0DBA59D0"/>
    <w:multiLevelType w:val="hybridMultilevel"/>
    <w:tmpl w:val="C76ACF82"/>
    <w:lvl w:ilvl="0" w:tplc="6B38C4EA">
      <w:start w:val="2007"/>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73155FB"/>
    <w:multiLevelType w:val="hybridMultilevel"/>
    <w:tmpl w:val="D5A01338"/>
    <w:lvl w:ilvl="0" w:tplc="5E3A39E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21363BD"/>
    <w:multiLevelType w:val="hybridMultilevel"/>
    <w:tmpl w:val="D780DE96"/>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2985A11"/>
    <w:multiLevelType w:val="multilevel"/>
    <w:tmpl w:val="350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1A5CE1"/>
    <w:multiLevelType w:val="multilevel"/>
    <w:tmpl w:val="C3E4A228"/>
    <w:lvl w:ilvl="0">
      <w:start w:val="2015"/>
      <w:numFmt w:val="decimal"/>
      <w:lvlText w:val="%1"/>
      <w:lvlJc w:val="left"/>
      <w:pPr>
        <w:ind w:left="1035" w:hanging="1035"/>
      </w:pPr>
      <w:rPr>
        <w:rFonts w:hint="default"/>
        <w:color w:val="auto"/>
      </w:rPr>
    </w:lvl>
    <w:lvl w:ilvl="1">
      <w:start w:val="2024"/>
      <w:numFmt w:val="decimal"/>
      <w:lvlText w:val="%1-%2"/>
      <w:lvlJc w:val="left"/>
      <w:pPr>
        <w:ind w:left="1035" w:hanging="1035"/>
      </w:pPr>
      <w:rPr>
        <w:rFonts w:hint="default"/>
        <w:color w:val="auto"/>
      </w:rPr>
    </w:lvl>
    <w:lvl w:ilvl="2">
      <w:start w:val="1"/>
      <w:numFmt w:val="decimal"/>
      <w:lvlText w:val="%1-%2.%3"/>
      <w:lvlJc w:val="left"/>
      <w:pPr>
        <w:ind w:left="1035" w:hanging="1035"/>
      </w:pPr>
      <w:rPr>
        <w:rFonts w:hint="default"/>
        <w:color w:val="auto"/>
      </w:rPr>
    </w:lvl>
    <w:lvl w:ilvl="3">
      <w:start w:val="1"/>
      <w:numFmt w:val="decimal"/>
      <w:lvlText w:val="%1-%2.%3.%4"/>
      <w:lvlJc w:val="left"/>
      <w:pPr>
        <w:ind w:left="1035" w:hanging="1035"/>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nsid w:val="61425F75"/>
    <w:multiLevelType w:val="hybridMultilevel"/>
    <w:tmpl w:val="D7021430"/>
    <w:lvl w:ilvl="0" w:tplc="F54E7740">
      <w:start w:val="1"/>
      <w:numFmt w:val="decimal"/>
      <w:lvlText w:val="%1."/>
      <w:lvlJc w:val="left"/>
      <w:pPr>
        <w:tabs>
          <w:tab w:val="num" w:pos="360"/>
        </w:tabs>
        <w:ind w:left="360" w:hanging="360"/>
      </w:pPr>
      <w:rPr>
        <w:rFonts w:hint="default"/>
      </w:rPr>
    </w:lvl>
    <w:lvl w:ilvl="1" w:tplc="442E1D14">
      <w:numFmt w:val="none"/>
      <w:lvlText w:val=""/>
      <w:lvlJc w:val="left"/>
      <w:pPr>
        <w:tabs>
          <w:tab w:val="num" w:pos="360"/>
        </w:tabs>
      </w:pPr>
    </w:lvl>
    <w:lvl w:ilvl="2" w:tplc="CC2E7C50">
      <w:numFmt w:val="none"/>
      <w:lvlText w:val=""/>
      <w:lvlJc w:val="left"/>
      <w:pPr>
        <w:tabs>
          <w:tab w:val="num" w:pos="360"/>
        </w:tabs>
      </w:pPr>
    </w:lvl>
    <w:lvl w:ilvl="3" w:tplc="9E42EB08">
      <w:numFmt w:val="none"/>
      <w:lvlText w:val=""/>
      <w:lvlJc w:val="left"/>
      <w:pPr>
        <w:tabs>
          <w:tab w:val="num" w:pos="360"/>
        </w:tabs>
      </w:pPr>
    </w:lvl>
    <w:lvl w:ilvl="4" w:tplc="59241DFC">
      <w:numFmt w:val="none"/>
      <w:lvlText w:val=""/>
      <w:lvlJc w:val="left"/>
      <w:pPr>
        <w:tabs>
          <w:tab w:val="num" w:pos="360"/>
        </w:tabs>
      </w:pPr>
    </w:lvl>
    <w:lvl w:ilvl="5" w:tplc="D0B8AD06">
      <w:numFmt w:val="none"/>
      <w:lvlText w:val=""/>
      <w:lvlJc w:val="left"/>
      <w:pPr>
        <w:tabs>
          <w:tab w:val="num" w:pos="360"/>
        </w:tabs>
      </w:pPr>
    </w:lvl>
    <w:lvl w:ilvl="6" w:tplc="53461ABA">
      <w:numFmt w:val="none"/>
      <w:lvlText w:val=""/>
      <w:lvlJc w:val="left"/>
      <w:pPr>
        <w:tabs>
          <w:tab w:val="num" w:pos="360"/>
        </w:tabs>
      </w:pPr>
    </w:lvl>
    <w:lvl w:ilvl="7" w:tplc="C86C5296">
      <w:numFmt w:val="none"/>
      <w:lvlText w:val=""/>
      <w:lvlJc w:val="left"/>
      <w:pPr>
        <w:tabs>
          <w:tab w:val="num" w:pos="360"/>
        </w:tabs>
      </w:pPr>
    </w:lvl>
    <w:lvl w:ilvl="8" w:tplc="BE2ACA1E">
      <w:numFmt w:val="none"/>
      <w:lvlText w:val=""/>
      <w:lvlJc w:val="left"/>
      <w:pPr>
        <w:tabs>
          <w:tab w:val="num" w:pos="360"/>
        </w:tabs>
      </w:pPr>
    </w:lvl>
  </w:abstractNum>
  <w:abstractNum w:abstractNumId="9">
    <w:nsid w:val="621D3508"/>
    <w:multiLevelType w:val="hybridMultilevel"/>
    <w:tmpl w:val="7B4A5B4C"/>
    <w:lvl w:ilvl="0" w:tplc="8918C588">
      <w:start w:val="6"/>
      <w:numFmt w:val="decimal"/>
      <w:lvlText w:val="%1."/>
      <w:lvlJc w:val="left"/>
      <w:pPr>
        <w:tabs>
          <w:tab w:val="num" w:pos="-491"/>
        </w:tabs>
        <w:ind w:left="-491" w:hanging="360"/>
      </w:pPr>
      <w:rPr>
        <w:rFonts w:cs="Times New Roman" w:hint="default"/>
        <w:b/>
      </w:rPr>
    </w:lvl>
    <w:lvl w:ilvl="1" w:tplc="04190019" w:tentative="1">
      <w:start w:val="1"/>
      <w:numFmt w:val="lowerLetter"/>
      <w:lvlText w:val="%2."/>
      <w:lvlJc w:val="left"/>
      <w:pPr>
        <w:tabs>
          <w:tab w:val="num" w:pos="229"/>
        </w:tabs>
        <w:ind w:left="229" w:hanging="360"/>
      </w:pPr>
      <w:rPr>
        <w:rFonts w:cs="Times New Roman"/>
      </w:rPr>
    </w:lvl>
    <w:lvl w:ilvl="2" w:tplc="0419001B" w:tentative="1">
      <w:start w:val="1"/>
      <w:numFmt w:val="lowerRoman"/>
      <w:lvlText w:val="%3."/>
      <w:lvlJc w:val="right"/>
      <w:pPr>
        <w:tabs>
          <w:tab w:val="num" w:pos="949"/>
        </w:tabs>
        <w:ind w:left="949" w:hanging="180"/>
      </w:pPr>
      <w:rPr>
        <w:rFonts w:cs="Times New Roman"/>
      </w:rPr>
    </w:lvl>
    <w:lvl w:ilvl="3" w:tplc="0419000F" w:tentative="1">
      <w:start w:val="1"/>
      <w:numFmt w:val="decimal"/>
      <w:lvlText w:val="%4."/>
      <w:lvlJc w:val="left"/>
      <w:pPr>
        <w:tabs>
          <w:tab w:val="num" w:pos="1669"/>
        </w:tabs>
        <w:ind w:left="1669" w:hanging="360"/>
      </w:pPr>
      <w:rPr>
        <w:rFonts w:cs="Times New Roman"/>
      </w:rPr>
    </w:lvl>
    <w:lvl w:ilvl="4" w:tplc="04190019" w:tentative="1">
      <w:start w:val="1"/>
      <w:numFmt w:val="lowerLetter"/>
      <w:lvlText w:val="%5."/>
      <w:lvlJc w:val="left"/>
      <w:pPr>
        <w:tabs>
          <w:tab w:val="num" w:pos="2389"/>
        </w:tabs>
        <w:ind w:left="2389" w:hanging="360"/>
      </w:pPr>
      <w:rPr>
        <w:rFonts w:cs="Times New Roman"/>
      </w:rPr>
    </w:lvl>
    <w:lvl w:ilvl="5" w:tplc="0419001B" w:tentative="1">
      <w:start w:val="1"/>
      <w:numFmt w:val="lowerRoman"/>
      <w:lvlText w:val="%6."/>
      <w:lvlJc w:val="right"/>
      <w:pPr>
        <w:tabs>
          <w:tab w:val="num" w:pos="3109"/>
        </w:tabs>
        <w:ind w:left="3109" w:hanging="180"/>
      </w:pPr>
      <w:rPr>
        <w:rFonts w:cs="Times New Roman"/>
      </w:rPr>
    </w:lvl>
    <w:lvl w:ilvl="6" w:tplc="0419000F" w:tentative="1">
      <w:start w:val="1"/>
      <w:numFmt w:val="decimal"/>
      <w:lvlText w:val="%7."/>
      <w:lvlJc w:val="left"/>
      <w:pPr>
        <w:tabs>
          <w:tab w:val="num" w:pos="3829"/>
        </w:tabs>
        <w:ind w:left="3829" w:hanging="360"/>
      </w:pPr>
      <w:rPr>
        <w:rFonts w:cs="Times New Roman"/>
      </w:rPr>
    </w:lvl>
    <w:lvl w:ilvl="7" w:tplc="04190019" w:tentative="1">
      <w:start w:val="1"/>
      <w:numFmt w:val="lowerLetter"/>
      <w:lvlText w:val="%8."/>
      <w:lvlJc w:val="left"/>
      <w:pPr>
        <w:tabs>
          <w:tab w:val="num" w:pos="4549"/>
        </w:tabs>
        <w:ind w:left="4549" w:hanging="360"/>
      </w:pPr>
      <w:rPr>
        <w:rFonts w:cs="Times New Roman"/>
      </w:rPr>
    </w:lvl>
    <w:lvl w:ilvl="8" w:tplc="0419001B" w:tentative="1">
      <w:start w:val="1"/>
      <w:numFmt w:val="lowerRoman"/>
      <w:lvlText w:val="%9."/>
      <w:lvlJc w:val="right"/>
      <w:pPr>
        <w:tabs>
          <w:tab w:val="num" w:pos="5269"/>
        </w:tabs>
        <w:ind w:left="5269" w:hanging="180"/>
      </w:pPr>
      <w:rPr>
        <w:rFonts w:cs="Times New Roman"/>
      </w:rPr>
    </w:lvl>
  </w:abstractNum>
  <w:abstractNum w:abstractNumId="10">
    <w:nsid w:val="6583252F"/>
    <w:multiLevelType w:val="hybridMultilevel"/>
    <w:tmpl w:val="C41AD1F4"/>
    <w:lvl w:ilvl="0" w:tplc="2AC65964">
      <w:start w:val="11"/>
      <w:numFmt w:val="decimal"/>
      <w:lvlText w:val="%1."/>
      <w:lvlJc w:val="left"/>
      <w:pPr>
        <w:tabs>
          <w:tab w:val="num" w:pos="-491"/>
        </w:tabs>
        <w:ind w:left="-491" w:hanging="360"/>
      </w:pPr>
      <w:rPr>
        <w:rFonts w:cs="Times New Roman" w:hint="default"/>
      </w:rPr>
    </w:lvl>
    <w:lvl w:ilvl="1" w:tplc="04190019" w:tentative="1">
      <w:start w:val="1"/>
      <w:numFmt w:val="lowerLetter"/>
      <w:lvlText w:val="%2."/>
      <w:lvlJc w:val="left"/>
      <w:pPr>
        <w:tabs>
          <w:tab w:val="num" w:pos="229"/>
        </w:tabs>
        <w:ind w:left="229" w:hanging="360"/>
      </w:pPr>
      <w:rPr>
        <w:rFonts w:cs="Times New Roman"/>
      </w:rPr>
    </w:lvl>
    <w:lvl w:ilvl="2" w:tplc="0419001B" w:tentative="1">
      <w:start w:val="1"/>
      <w:numFmt w:val="lowerRoman"/>
      <w:lvlText w:val="%3."/>
      <w:lvlJc w:val="right"/>
      <w:pPr>
        <w:tabs>
          <w:tab w:val="num" w:pos="949"/>
        </w:tabs>
        <w:ind w:left="949" w:hanging="180"/>
      </w:pPr>
      <w:rPr>
        <w:rFonts w:cs="Times New Roman"/>
      </w:rPr>
    </w:lvl>
    <w:lvl w:ilvl="3" w:tplc="0419000F" w:tentative="1">
      <w:start w:val="1"/>
      <w:numFmt w:val="decimal"/>
      <w:lvlText w:val="%4."/>
      <w:lvlJc w:val="left"/>
      <w:pPr>
        <w:tabs>
          <w:tab w:val="num" w:pos="1669"/>
        </w:tabs>
        <w:ind w:left="1669" w:hanging="360"/>
      </w:pPr>
      <w:rPr>
        <w:rFonts w:cs="Times New Roman"/>
      </w:rPr>
    </w:lvl>
    <w:lvl w:ilvl="4" w:tplc="04190019" w:tentative="1">
      <w:start w:val="1"/>
      <w:numFmt w:val="lowerLetter"/>
      <w:lvlText w:val="%5."/>
      <w:lvlJc w:val="left"/>
      <w:pPr>
        <w:tabs>
          <w:tab w:val="num" w:pos="2389"/>
        </w:tabs>
        <w:ind w:left="2389" w:hanging="360"/>
      </w:pPr>
      <w:rPr>
        <w:rFonts w:cs="Times New Roman"/>
      </w:rPr>
    </w:lvl>
    <w:lvl w:ilvl="5" w:tplc="0419001B" w:tentative="1">
      <w:start w:val="1"/>
      <w:numFmt w:val="lowerRoman"/>
      <w:lvlText w:val="%6."/>
      <w:lvlJc w:val="right"/>
      <w:pPr>
        <w:tabs>
          <w:tab w:val="num" w:pos="3109"/>
        </w:tabs>
        <w:ind w:left="3109" w:hanging="180"/>
      </w:pPr>
      <w:rPr>
        <w:rFonts w:cs="Times New Roman"/>
      </w:rPr>
    </w:lvl>
    <w:lvl w:ilvl="6" w:tplc="0419000F" w:tentative="1">
      <w:start w:val="1"/>
      <w:numFmt w:val="decimal"/>
      <w:lvlText w:val="%7."/>
      <w:lvlJc w:val="left"/>
      <w:pPr>
        <w:tabs>
          <w:tab w:val="num" w:pos="3829"/>
        </w:tabs>
        <w:ind w:left="3829" w:hanging="360"/>
      </w:pPr>
      <w:rPr>
        <w:rFonts w:cs="Times New Roman"/>
      </w:rPr>
    </w:lvl>
    <w:lvl w:ilvl="7" w:tplc="04190019" w:tentative="1">
      <w:start w:val="1"/>
      <w:numFmt w:val="lowerLetter"/>
      <w:lvlText w:val="%8."/>
      <w:lvlJc w:val="left"/>
      <w:pPr>
        <w:tabs>
          <w:tab w:val="num" w:pos="4549"/>
        </w:tabs>
        <w:ind w:left="4549" w:hanging="360"/>
      </w:pPr>
      <w:rPr>
        <w:rFonts w:cs="Times New Roman"/>
      </w:rPr>
    </w:lvl>
    <w:lvl w:ilvl="8" w:tplc="0419001B" w:tentative="1">
      <w:start w:val="1"/>
      <w:numFmt w:val="lowerRoman"/>
      <w:lvlText w:val="%9."/>
      <w:lvlJc w:val="right"/>
      <w:pPr>
        <w:tabs>
          <w:tab w:val="num" w:pos="5269"/>
        </w:tabs>
        <w:ind w:left="5269" w:hanging="180"/>
      </w:pPr>
      <w:rPr>
        <w:rFonts w:cs="Times New Roman"/>
      </w:rPr>
    </w:lvl>
  </w:abstractNum>
  <w:abstractNum w:abstractNumId="11">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1"/>
  </w:num>
  <w:num w:numId="5">
    <w:abstractNumId w:val="0"/>
  </w:num>
  <w:num w:numId="6">
    <w:abstractNumId w:val="2"/>
  </w:num>
  <w:num w:numId="7">
    <w:abstractNumId w:val="8"/>
  </w:num>
  <w:num w:numId="8">
    <w:abstractNumId w:val="1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A31048"/>
    <w:rsid w:val="0000059F"/>
    <w:rsid w:val="0002569C"/>
    <w:rsid w:val="0003527E"/>
    <w:rsid w:val="00035F51"/>
    <w:rsid w:val="00091D8F"/>
    <w:rsid w:val="000A532F"/>
    <w:rsid w:val="000B5F08"/>
    <w:rsid w:val="000B72F4"/>
    <w:rsid w:val="000E31DE"/>
    <w:rsid w:val="00100BCE"/>
    <w:rsid w:val="00103AAE"/>
    <w:rsid w:val="00121327"/>
    <w:rsid w:val="00124884"/>
    <w:rsid w:val="00124E21"/>
    <w:rsid w:val="00130886"/>
    <w:rsid w:val="0014700F"/>
    <w:rsid w:val="00165756"/>
    <w:rsid w:val="00165C95"/>
    <w:rsid w:val="0017466C"/>
    <w:rsid w:val="00184C03"/>
    <w:rsid w:val="0019359C"/>
    <w:rsid w:val="001B1085"/>
    <w:rsid w:val="001B1221"/>
    <w:rsid w:val="001D285B"/>
    <w:rsid w:val="00285FCF"/>
    <w:rsid w:val="002929D2"/>
    <w:rsid w:val="002A5A05"/>
    <w:rsid w:val="002B7468"/>
    <w:rsid w:val="002C02C6"/>
    <w:rsid w:val="002C21F9"/>
    <w:rsid w:val="002C31B2"/>
    <w:rsid w:val="002D7149"/>
    <w:rsid w:val="002D7C82"/>
    <w:rsid w:val="002F270D"/>
    <w:rsid w:val="00350724"/>
    <w:rsid w:val="00382817"/>
    <w:rsid w:val="003905D2"/>
    <w:rsid w:val="00400861"/>
    <w:rsid w:val="00421957"/>
    <w:rsid w:val="00432568"/>
    <w:rsid w:val="00434F15"/>
    <w:rsid w:val="00437AE8"/>
    <w:rsid w:val="00447943"/>
    <w:rsid w:val="00454F32"/>
    <w:rsid w:val="00472FCC"/>
    <w:rsid w:val="004848F1"/>
    <w:rsid w:val="00491FA3"/>
    <w:rsid w:val="00547E85"/>
    <w:rsid w:val="00556549"/>
    <w:rsid w:val="005916D1"/>
    <w:rsid w:val="005C60D3"/>
    <w:rsid w:val="005E1390"/>
    <w:rsid w:val="005F42A2"/>
    <w:rsid w:val="005F5DB5"/>
    <w:rsid w:val="006177C8"/>
    <w:rsid w:val="006A2716"/>
    <w:rsid w:val="006A326B"/>
    <w:rsid w:val="006B67F0"/>
    <w:rsid w:val="006C7814"/>
    <w:rsid w:val="006F3748"/>
    <w:rsid w:val="00707B47"/>
    <w:rsid w:val="007170E1"/>
    <w:rsid w:val="00740F23"/>
    <w:rsid w:val="00756F97"/>
    <w:rsid w:val="00776765"/>
    <w:rsid w:val="0078528C"/>
    <w:rsid w:val="00794AE4"/>
    <w:rsid w:val="007D0A58"/>
    <w:rsid w:val="00805612"/>
    <w:rsid w:val="00815848"/>
    <w:rsid w:val="00817F39"/>
    <w:rsid w:val="00826C3C"/>
    <w:rsid w:val="0087724F"/>
    <w:rsid w:val="008900AF"/>
    <w:rsid w:val="008B3C32"/>
    <w:rsid w:val="008B4274"/>
    <w:rsid w:val="008D3262"/>
    <w:rsid w:val="008E480D"/>
    <w:rsid w:val="00913902"/>
    <w:rsid w:val="00921FEC"/>
    <w:rsid w:val="009421EA"/>
    <w:rsid w:val="00946906"/>
    <w:rsid w:val="00954450"/>
    <w:rsid w:val="0097321E"/>
    <w:rsid w:val="009907AC"/>
    <w:rsid w:val="009C0A76"/>
    <w:rsid w:val="00A109C3"/>
    <w:rsid w:val="00A31048"/>
    <w:rsid w:val="00A32A6D"/>
    <w:rsid w:val="00A5132D"/>
    <w:rsid w:val="00A52E84"/>
    <w:rsid w:val="00A64B13"/>
    <w:rsid w:val="00A75ECC"/>
    <w:rsid w:val="00AE170D"/>
    <w:rsid w:val="00AE6C28"/>
    <w:rsid w:val="00B03FEF"/>
    <w:rsid w:val="00B06EF5"/>
    <w:rsid w:val="00B24D2D"/>
    <w:rsid w:val="00B54715"/>
    <w:rsid w:val="00B55599"/>
    <w:rsid w:val="00B62732"/>
    <w:rsid w:val="00B72F39"/>
    <w:rsid w:val="00B75098"/>
    <w:rsid w:val="00B80262"/>
    <w:rsid w:val="00B834D9"/>
    <w:rsid w:val="00BD670B"/>
    <w:rsid w:val="00BE7725"/>
    <w:rsid w:val="00BF445F"/>
    <w:rsid w:val="00BF75C5"/>
    <w:rsid w:val="00C448D1"/>
    <w:rsid w:val="00C605D1"/>
    <w:rsid w:val="00C86ED2"/>
    <w:rsid w:val="00C95E57"/>
    <w:rsid w:val="00CC303F"/>
    <w:rsid w:val="00CE4A05"/>
    <w:rsid w:val="00D1423A"/>
    <w:rsid w:val="00D16AE0"/>
    <w:rsid w:val="00D31B3E"/>
    <w:rsid w:val="00D40483"/>
    <w:rsid w:val="00D427C7"/>
    <w:rsid w:val="00D53EA1"/>
    <w:rsid w:val="00D60187"/>
    <w:rsid w:val="00D821ED"/>
    <w:rsid w:val="00DB54C1"/>
    <w:rsid w:val="00E060F3"/>
    <w:rsid w:val="00E43BBB"/>
    <w:rsid w:val="00E65F6B"/>
    <w:rsid w:val="00E77891"/>
    <w:rsid w:val="00E8365A"/>
    <w:rsid w:val="00E8670A"/>
    <w:rsid w:val="00EB6DDE"/>
    <w:rsid w:val="00ED21F2"/>
    <w:rsid w:val="00ED404D"/>
    <w:rsid w:val="00EE4BEC"/>
    <w:rsid w:val="00EF5DD9"/>
    <w:rsid w:val="00F1011E"/>
    <w:rsid w:val="00F14A02"/>
    <w:rsid w:val="00F30F65"/>
    <w:rsid w:val="00F36F81"/>
    <w:rsid w:val="00F709D3"/>
    <w:rsid w:val="00F9195A"/>
    <w:rsid w:val="00FA390B"/>
    <w:rsid w:val="00FB6729"/>
    <w:rsid w:val="00FE1CD4"/>
    <w:rsid w:val="00FF3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0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1048"/>
    <w:pPr>
      <w:keepNext/>
      <w:numPr>
        <w:numId w:val="5"/>
      </w:numPr>
      <w:suppressAutoHyphens/>
      <w:jc w:val="both"/>
      <w:outlineLvl w:val="0"/>
    </w:pPr>
    <w:rPr>
      <w:rFonts w:cs="Arial"/>
      <w:b/>
      <w:bCs/>
      <w:sz w:val="28"/>
      <w:lang w:eastAsia="ar-SA"/>
    </w:rPr>
  </w:style>
  <w:style w:type="paragraph" w:styleId="2">
    <w:name w:val="heading 2"/>
    <w:basedOn w:val="a"/>
    <w:next w:val="a"/>
    <w:link w:val="20"/>
    <w:qFormat/>
    <w:rsid w:val="00A31048"/>
    <w:pPr>
      <w:keepNext/>
      <w:numPr>
        <w:ilvl w:val="1"/>
        <w:numId w:val="5"/>
      </w:numPr>
      <w:suppressAutoHyphens/>
      <w:ind w:left="0" w:firstLine="709"/>
      <w:jc w:val="both"/>
      <w:outlineLvl w:val="1"/>
    </w:pPr>
    <w:rPr>
      <w:rFonts w:eastAsia="Batang"/>
      <w:b/>
      <w:i/>
      <w:sz w:val="28"/>
      <w:lang w:eastAsia="ar-SA"/>
    </w:rPr>
  </w:style>
  <w:style w:type="paragraph" w:styleId="3">
    <w:name w:val="heading 3"/>
    <w:basedOn w:val="a"/>
    <w:next w:val="a"/>
    <w:link w:val="30"/>
    <w:qFormat/>
    <w:rsid w:val="00A31048"/>
    <w:pPr>
      <w:keepNext/>
      <w:numPr>
        <w:ilvl w:val="2"/>
        <w:numId w:val="5"/>
      </w:numPr>
      <w:suppressAutoHyphens/>
      <w:jc w:val="center"/>
      <w:outlineLvl w:val="2"/>
    </w:pPr>
    <w:rPr>
      <w:sz w:val="28"/>
      <w:lang w:eastAsia="ar-SA"/>
    </w:rPr>
  </w:style>
  <w:style w:type="paragraph" w:styleId="4">
    <w:name w:val="heading 4"/>
    <w:basedOn w:val="a"/>
    <w:next w:val="a"/>
    <w:link w:val="40"/>
    <w:qFormat/>
    <w:rsid w:val="00A31048"/>
    <w:pPr>
      <w:keepNext/>
      <w:numPr>
        <w:ilvl w:val="3"/>
        <w:numId w:val="5"/>
      </w:numPr>
      <w:suppressAutoHyphens/>
      <w:jc w:val="center"/>
      <w:outlineLvl w:val="3"/>
    </w:pPr>
    <w:rPr>
      <w:b/>
      <w:bCs/>
      <w:lang w:eastAsia="ar-SA"/>
    </w:rPr>
  </w:style>
  <w:style w:type="paragraph" w:styleId="5">
    <w:name w:val="heading 5"/>
    <w:basedOn w:val="a"/>
    <w:next w:val="a"/>
    <w:link w:val="50"/>
    <w:qFormat/>
    <w:rsid w:val="00A31048"/>
    <w:pPr>
      <w:keepNext/>
      <w:numPr>
        <w:ilvl w:val="4"/>
        <w:numId w:val="5"/>
      </w:numPr>
      <w:suppressAutoHyphens/>
      <w:ind w:left="56" w:firstLine="0"/>
      <w:jc w:val="center"/>
      <w:outlineLvl w:val="4"/>
    </w:pPr>
    <w:rPr>
      <w:b/>
      <w:sz w:val="20"/>
      <w:szCs w:val="20"/>
      <w:lang w:eastAsia="ar-SA"/>
    </w:rPr>
  </w:style>
  <w:style w:type="paragraph" w:styleId="6">
    <w:name w:val="heading 6"/>
    <w:basedOn w:val="a"/>
    <w:next w:val="a"/>
    <w:link w:val="60"/>
    <w:qFormat/>
    <w:rsid w:val="00A31048"/>
    <w:pPr>
      <w:keepNext/>
      <w:numPr>
        <w:ilvl w:val="5"/>
        <w:numId w:val="5"/>
      </w:numPr>
      <w:suppressAutoHyphens/>
      <w:autoSpaceDE w:val="0"/>
      <w:ind w:left="0" w:firstLine="545"/>
      <w:jc w:val="center"/>
      <w:outlineLvl w:val="5"/>
    </w:pPr>
    <w:rPr>
      <w:rFonts w:ascii="Bookman Old Style" w:hAnsi="Bookman Old Style"/>
      <w:b/>
      <w:lang w:eastAsia="ar-SA"/>
    </w:rPr>
  </w:style>
  <w:style w:type="paragraph" w:styleId="7">
    <w:name w:val="heading 7"/>
    <w:basedOn w:val="a"/>
    <w:next w:val="a"/>
    <w:link w:val="70"/>
    <w:qFormat/>
    <w:rsid w:val="00A31048"/>
    <w:pPr>
      <w:keepNext/>
      <w:numPr>
        <w:ilvl w:val="6"/>
        <w:numId w:val="5"/>
      </w:numPr>
      <w:suppressAutoHyphens/>
      <w:outlineLvl w:val="6"/>
    </w:pPr>
    <w:rPr>
      <w:rFonts w:ascii="Bookman Old Style" w:hAnsi="Bookman Old Style" w:cs="Arial"/>
      <w:b/>
      <w:bCs/>
      <w:lang w:eastAsia="ar-SA"/>
    </w:rPr>
  </w:style>
  <w:style w:type="paragraph" w:styleId="8">
    <w:name w:val="heading 8"/>
    <w:basedOn w:val="a"/>
    <w:next w:val="a"/>
    <w:link w:val="80"/>
    <w:qFormat/>
    <w:rsid w:val="00A31048"/>
    <w:pPr>
      <w:keepNext/>
      <w:numPr>
        <w:ilvl w:val="7"/>
        <w:numId w:val="5"/>
      </w:numPr>
      <w:shd w:val="clear" w:color="auto" w:fill="FFFFFF"/>
      <w:suppressAutoHyphens/>
      <w:spacing w:before="322"/>
      <w:ind w:left="1133" w:firstLine="0"/>
      <w:outlineLvl w:val="7"/>
    </w:pPr>
    <w:rPr>
      <w:rFonts w:ascii="Bookman Old Style" w:hAnsi="Bookman Old Style"/>
      <w:b/>
      <w:bCs/>
      <w:color w:val="000000"/>
      <w:spacing w:val="-1"/>
      <w:szCs w:val="28"/>
      <w:lang w:eastAsia="ar-SA"/>
    </w:rPr>
  </w:style>
  <w:style w:type="paragraph" w:styleId="9">
    <w:name w:val="heading 9"/>
    <w:basedOn w:val="a"/>
    <w:next w:val="a"/>
    <w:link w:val="90"/>
    <w:qFormat/>
    <w:rsid w:val="00A31048"/>
    <w:pPr>
      <w:keepNext/>
      <w:numPr>
        <w:ilvl w:val="8"/>
        <w:numId w:val="5"/>
      </w:numPr>
      <w:shd w:val="clear" w:color="auto" w:fill="FFFFFF"/>
      <w:suppressAutoHyphens/>
      <w:ind w:left="2717" w:firstLine="0"/>
      <w:jc w:val="center"/>
      <w:outlineLvl w:val="8"/>
    </w:pPr>
    <w:rPr>
      <w:rFonts w:ascii="Bookman Old Style" w:hAnsi="Bookman Old Style"/>
      <w:i/>
      <w:iCs/>
      <w:color w:val="000000"/>
      <w:spacing w:val="-2"/>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5">
    <w:name w:val="p5"/>
    <w:basedOn w:val="a"/>
    <w:rsid w:val="00A31048"/>
    <w:pPr>
      <w:spacing w:before="100" w:beforeAutospacing="1" w:after="100" w:afterAutospacing="1"/>
    </w:pPr>
  </w:style>
  <w:style w:type="character" w:customStyle="1" w:styleId="10">
    <w:name w:val="Заголовок 1 Знак"/>
    <w:basedOn w:val="a0"/>
    <w:link w:val="1"/>
    <w:rsid w:val="00A31048"/>
    <w:rPr>
      <w:rFonts w:ascii="Times New Roman" w:eastAsia="Times New Roman" w:hAnsi="Times New Roman" w:cs="Arial"/>
      <w:b/>
      <w:bCs/>
      <w:sz w:val="28"/>
      <w:szCs w:val="24"/>
      <w:lang w:eastAsia="ar-SA"/>
    </w:rPr>
  </w:style>
  <w:style w:type="character" w:customStyle="1" w:styleId="20">
    <w:name w:val="Заголовок 2 Знак"/>
    <w:basedOn w:val="a0"/>
    <w:link w:val="2"/>
    <w:rsid w:val="00A31048"/>
    <w:rPr>
      <w:rFonts w:ascii="Times New Roman" w:eastAsia="Batang" w:hAnsi="Times New Roman" w:cs="Times New Roman"/>
      <w:b/>
      <w:i/>
      <w:sz w:val="28"/>
      <w:szCs w:val="24"/>
      <w:lang w:eastAsia="ar-SA"/>
    </w:rPr>
  </w:style>
  <w:style w:type="character" w:customStyle="1" w:styleId="30">
    <w:name w:val="Заголовок 3 Знак"/>
    <w:basedOn w:val="a0"/>
    <w:link w:val="3"/>
    <w:rsid w:val="00A3104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A31048"/>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rsid w:val="00A31048"/>
    <w:rPr>
      <w:rFonts w:ascii="Times New Roman" w:eastAsia="Times New Roman" w:hAnsi="Times New Roman" w:cs="Times New Roman"/>
      <w:b/>
      <w:sz w:val="20"/>
      <w:szCs w:val="20"/>
      <w:lang w:eastAsia="ar-SA"/>
    </w:rPr>
  </w:style>
  <w:style w:type="character" w:customStyle="1" w:styleId="60">
    <w:name w:val="Заголовок 6 Знак"/>
    <w:basedOn w:val="a0"/>
    <w:link w:val="6"/>
    <w:rsid w:val="00A31048"/>
    <w:rPr>
      <w:rFonts w:ascii="Bookman Old Style" w:eastAsia="Times New Roman" w:hAnsi="Bookman Old Style" w:cs="Times New Roman"/>
      <w:b/>
      <w:sz w:val="24"/>
      <w:szCs w:val="24"/>
      <w:lang w:eastAsia="ar-SA"/>
    </w:rPr>
  </w:style>
  <w:style w:type="character" w:customStyle="1" w:styleId="70">
    <w:name w:val="Заголовок 7 Знак"/>
    <w:basedOn w:val="a0"/>
    <w:link w:val="7"/>
    <w:rsid w:val="00A31048"/>
    <w:rPr>
      <w:rFonts w:ascii="Bookman Old Style" w:eastAsia="Times New Roman" w:hAnsi="Bookman Old Style" w:cs="Arial"/>
      <w:b/>
      <w:bCs/>
      <w:sz w:val="24"/>
      <w:szCs w:val="24"/>
      <w:lang w:eastAsia="ar-SA"/>
    </w:rPr>
  </w:style>
  <w:style w:type="character" w:customStyle="1" w:styleId="80">
    <w:name w:val="Заголовок 8 Знак"/>
    <w:basedOn w:val="a0"/>
    <w:link w:val="8"/>
    <w:rsid w:val="00A31048"/>
    <w:rPr>
      <w:rFonts w:ascii="Bookman Old Style" w:eastAsia="Times New Roman" w:hAnsi="Bookman Old Style" w:cs="Times New Roman"/>
      <w:b/>
      <w:bCs/>
      <w:color w:val="000000"/>
      <w:spacing w:val="-1"/>
      <w:sz w:val="24"/>
      <w:szCs w:val="28"/>
      <w:shd w:val="clear" w:color="auto" w:fill="FFFFFF"/>
      <w:lang w:eastAsia="ar-SA"/>
    </w:rPr>
  </w:style>
  <w:style w:type="character" w:customStyle="1" w:styleId="90">
    <w:name w:val="Заголовок 9 Знак"/>
    <w:basedOn w:val="a0"/>
    <w:link w:val="9"/>
    <w:rsid w:val="00A31048"/>
    <w:rPr>
      <w:rFonts w:ascii="Bookman Old Style" w:eastAsia="Times New Roman" w:hAnsi="Bookman Old Style" w:cs="Times New Roman"/>
      <w:i/>
      <w:iCs/>
      <w:color w:val="000000"/>
      <w:spacing w:val="-2"/>
      <w:szCs w:val="24"/>
      <w:shd w:val="clear" w:color="auto" w:fill="FFFFFF"/>
      <w:lang w:eastAsia="ar-SA"/>
    </w:rPr>
  </w:style>
  <w:style w:type="paragraph" w:styleId="a3">
    <w:name w:val="Body Text Indent"/>
    <w:basedOn w:val="a"/>
    <w:link w:val="a4"/>
    <w:rsid w:val="00A31048"/>
    <w:pPr>
      <w:ind w:firstLine="567"/>
      <w:jc w:val="both"/>
    </w:pPr>
    <w:rPr>
      <w:sz w:val="20"/>
      <w:szCs w:val="20"/>
    </w:rPr>
  </w:style>
  <w:style w:type="character" w:customStyle="1" w:styleId="a4">
    <w:name w:val="Основной текст с отступом Знак"/>
    <w:basedOn w:val="a0"/>
    <w:link w:val="a3"/>
    <w:rsid w:val="00A31048"/>
    <w:rPr>
      <w:rFonts w:ascii="Times New Roman" w:eastAsia="Times New Roman" w:hAnsi="Times New Roman" w:cs="Times New Roman"/>
      <w:sz w:val="20"/>
      <w:szCs w:val="20"/>
      <w:lang w:eastAsia="ru-RU"/>
    </w:rPr>
  </w:style>
  <w:style w:type="character" w:styleId="a5">
    <w:name w:val="Emphasis"/>
    <w:qFormat/>
    <w:rsid w:val="00A31048"/>
    <w:rPr>
      <w:i/>
      <w:iCs/>
    </w:rPr>
  </w:style>
  <w:style w:type="paragraph" w:customStyle="1" w:styleId="ConsPlusNormal">
    <w:name w:val="ConsPlusNormal"/>
    <w:rsid w:val="00A310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59"/>
    <w:rsid w:val="003905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90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905D2"/>
    <w:rPr>
      <w:rFonts w:ascii="Courier New" w:eastAsia="Times New Roman" w:hAnsi="Courier New" w:cs="Courier New"/>
      <w:sz w:val="20"/>
      <w:szCs w:val="20"/>
      <w:lang w:eastAsia="ru-RU"/>
    </w:rPr>
  </w:style>
  <w:style w:type="paragraph" w:styleId="a7">
    <w:name w:val="List Paragraph"/>
    <w:basedOn w:val="a"/>
    <w:uiPriority w:val="34"/>
    <w:qFormat/>
    <w:rsid w:val="00165C95"/>
    <w:pPr>
      <w:ind w:left="720"/>
      <w:contextualSpacing/>
    </w:pPr>
  </w:style>
  <w:style w:type="paragraph" w:styleId="a8">
    <w:name w:val="Balloon Text"/>
    <w:basedOn w:val="a"/>
    <w:link w:val="a9"/>
    <w:uiPriority w:val="99"/>
    <w:semiHidden/>
    <w:unhideWhenUsed/>
    <w:rsid w:val="00165756"/>
    <w:rPr>
      <w:rFonts w:ascii="Tahoma" w:hAnsi="Tahoma" w:cs="Tahoma"/>
      <w:sz w:val="16"/>
      <w:szCs w:val="16"/>
    </w:rPr>
  </w:style>
  <w:style w:type="character" w:customStyle="1" w:styleId="a9">
    <w:name w:val="Текст выноски Знак"/>
    <w:basedOn w:val="a0"/>
    <w:link w:val="a8"/>
    <w:uiPriority w:val="99"/>
    <w:semiHidden/>
    <w:rsid w:val="0016575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15788">
      <w:bodyDiv w:val="1"/>
      <w:marLeft w:val="0"/>
      <w:marRight w:val="0"/>
      <w:marTop w:val="0"/>
      <w:marBottom w:val="0"/>
      <w:divBdr>
        <w:top w:val="none" w:sz="0" w:space="0" w:color="auto"/>
        <w:left w:val="none" w:sz="0" w:space="0" w:color="auto"/>
        <w:bottom w:val="none" w:sz="0" w:space="0" w:color="auto"/>
        <w:right w:val="none" w:sz="0" w:space="0" w:color="auto"/>
      </w:divBdr>
    </w:div>
    <w:div w:id="1784953335">
      <w:bodyDiv w:val="1"/>
      <w:marLeft w:val="0"/>
      <w:marRight w:val="0"/>
      <w:marTop w:val="0"/>
      <w:marBottom w:val="0"/>
      <w:divBdr>
        <w:top w:val="none" w:sz="0" w:space="0" w:color="auto"/>
        <w:left w:val="none" w:sz="0" w:space="0" w:color="auto"/>
        <w:bottom w:val="none" w:sz="0" w:space="0" w:color="auto"/>
        <w:right w:val="none" w:sz="0" w:space="0" w:color="auto"/>
      </w:divBdr>
      <w:divsChild>
        <w:div w:id="1467240851">
          <w:marLeft w:val="0"/>
          <w:marRight w:val="0"/>
          <w:marTop w:val="0"/>
          <w:marBottom w:val="0"/>
          <w:divBdr>
            <w:top w:val="none" w:sz="0" w:space="0" w:color="auto"/>
            <w:left w:val="none" w:sz="0" w:space="0" w:color="auto"/>
            <w:bottom w:val="none" w:sz="0" w:space="0" w:color="auto"/>
            <w:right w:val="none" w:sz="0" w:space="0" w:color="auto"/>
          </w:divBdr>
        </w:div>
        <w:div w:id="373888368">
          <w:marLeft w:val="0"/>
          <w:marRight w:val="0"/>
          <w:marTop w:val="0"/>
          <w:marBottom w:val="0"/>
          <w:divBdr>
            <w:top w:val="none" w:sz="0" w:space="0" w:color="auto"/>
            <w:left w:val="none" w:sz="0" w:space="0" w:color="auto"/>
            <w:bottom w:val="none" w:sz="0" w:space="0" w:color="auto"/>
            <w:right w:val="none" w:sz="0" w:space="0" w:color="auto"/>
          </w:divBdr>
        </w:div>
      </w:divsChild>
    </w:div>
    <w:div w:id="1790125897">
      <w:bodyDiv w:val="1"/>
      <w:marLeft w:val="0"/>
      <w:marRight w:val="0"/>
      <w:marTop w:val="0"/>
      <w:marBottom w:val="0"/>
      <w:divBdr>
        <w:top w:val="none" w:sz="0" w:space="0" w:color="auto"/>
        <w:left w:val="none" w:sz="0" w:space="0" w:color="auto"/>
        <w:bottom w:val="none" w:sz="0" w:space="0" w:color="auto"/>
        <w:right w:val="none" w:sz="0" w:space="0" w:color="auto"/>
      </w:divBdr>
    </w:div>
    <w:div w:id="209007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A0A88-9597-4396-8017-82FA5433D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11527</TotalTime>
  <Pages>15</Pages>
  <Words>7146</Words>
  <Characters>40737</Characters>
  <Application>Microsoft Office Word</Application>
  <DocSecurity>0</DocSecurity>
  <Lines>339</Lines>
  <Paragraphs>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CtrlSoft</Company>
  <LinksUpToDate>false</LinksUpToDate>
  <CharactersWithSpaces>47788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49</cp:revision>
  <cp:lastPrinted>2024-05-14T04:54:00Z</cp:lastPrinted>
  <dcterms:created xsi:type="dcterms:W3CDTF">2017-03-15T09:39:00Z</dcterms:created>
  <dcterms:modified xsi:type="dcterms:W3CDTF">2024-05-14T04:56:00Z</dcterms:modified>
</cp:coreProperties>
</file>