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DEC" w:rsidRPr="00C46CA6" w:rsidRDefault="00B67DEC" w:rsidP="00B67DEC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bookmarkStart w:id="0" w:name="_GoBack"/>
      <w:bookmarkEnd w:id="0"/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Форма </w:t>
      </w:r>
      <w:r>
        <w:rPr>
          <w:rFonts w:ascii="Times New Roman" w:hAnsi="Times New Roman"/>
          <w:b/>
          <w:sz w:val="20"/>
          <w:szCs w:val="20"/>
          <w:lang w:eastAsia="ru-RU"/>
        </w:rPr>
        <w:t>2</w:t>
      </w:r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. </w:t>
      </w:r>
      <w:r w:rsidRPr="004C5C16">
        <w:rPr>
          <w:b/>
          <w:sz w:val="20"/>
          <w:szCs w:val="20"/>
        </w:rPr>
        <w:t>Отчет</w:t>
      </w:r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 о выполнении основных мероп</w:t>
      </w:r>
      <w:r w:rsidR="0050002A">
        <w:rPr>
          <w:rFonts w:ascii="Times New Roman" w:hAnsi="Times New Roman"/>
          <w:b/>
          <w:sz w:val="20"/>
          <w:szCs w:val="20"/>
          <w:lang w:eastAsia="ru-RU"/>
        </w:rPr>
        <w:t xml:space="preserve">риятий муниципальной программы </w:t>
      </w:r>
      <w:r w:rsidR="0050002A" w:rsidRPr="00B91CE5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"</w:t>
      </w:r>
      <w:r w:rsidR="0050002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Сохранение здоровья и формирование здорового образа жизни</w:t>
      </w:r>
      <w:r w:rsidR="0050002A" w:rsidRPr="00B91CE5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"</w:t>
      </w:r>
      <w:r w:rsidR="0050002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за </w:t>
      </w:r>
      <w:r w:rsidR="001C2462">
        <w:rPr>
          <w:rFonts w:ascii="Times New Roman" w:hAnsi="Times New Roman"/>
          <w:b/>
          <w:sz w:val="20"/>
          <w:szCs w:val="20"/>
          <w:lang w:eastAsia="ru-RU"/>
        </w:rPr>
        <w:t>20</w:t>
      </w:r>
      <w:r w:rsidR="004C5C16">
        <w:rPr>
          <w:rFonts w:ascii="Times New Roman" w:hAnsi="Times New Roman"/>
          <w:b/>
          <w:sz w:val="20"/>
          <w:szCs w:val="20"/>
          <w:lang w:eastAsia="ru-RU"/>
        </w:rPr>
        <w:t>2</w:t>
      </w:r>
      <w:r w:rsidR="003B4E8C">
        <w:rPr>
          <w:rFonts w:ascii="Times New Roman" w:hAnsi="Times New Roman"/>
          <w:b/>
          <w:sz w:val="20"/>
          <w:szCs w:val="20"/>
          <w:lang w:eastAsia="ru-RU"/>
        </w:rPr>
        <w:t>2</w:t>
      </w:r>
      <w:r>
        <w:rPr>
          <w:rFonts w:ascii="Times New Roman" w:hAnsi="Times New Roman"/>
          <w:b/>
          <w:sz w:val="20"/>
          <w:szCs w:val="20"/>
          <w:lang w:eastAsia="ru-RU"/>
        </w:rPr>
        <w:t xml:space="preserve"> год</w:t>
      </w:r>
      <w:r w:rsidRPr="00C46CA6">
        <w:rPr>
          <w:rFonts w:ascii="Times New Roman" w:hAnsi="Times New Roman"/>
          <w:b/>
          <w:sz w:val="20"/>
          <w:szCs w:val="20"/>
          <w:lang w:eastAsia="ru-RU"/>
        </w:rPr>
        <w:t>.</w:t>
      </w:r>
      <w:r w:rsidR="0050002A">
        <w:rPr>
          <w:rFonts w:ascii="Times New Roman" w:hAnsi="Times New Roman"/>
          <w:b/>
          <w:sz w:val="20"/>
          <w:szCs w:val="20"/>
          <w:lang w:eastAsia="ru-RU"/>
        </w:rPr>
        <w:t xml:space="preserve"> </w:t>
      </w:r>
    </w:p>
    <w:p w:rsidR="00B67DEC" w:rsidRDefault="00B67DEC" w:rsidP="00B67DE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332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9"/>
        <w:gridCol w:w="637"/>
        <w:gridCol w:w="67"/>
        <w:gridCol w:w="571"/>
        <w:gridCol w:w="569"/>
        <w:gridCol w:w="568"/>
        <w:gridCol w:w="2832"/>
        <w:gridCol w:w="2267"/>
        <w:gridCol w:w="6"/>
        <w:gridCol w:w="1416"/>
        <w:gridCol w:w="1561"/>
        <w:gridCol w:w="1984"/>
        <w:gridCol w:w="1845"/>
      </w:tblGrid>
      <w:tr w:rsidR="00B67DEC" w:rsidRPr="006D7257" w:rsidTr="00F533E3">
        <w:trPr>
          <w:gridBefore w:val="1"/>
          <w:wBefore w:w="9" w:type="dxa"/>
          <w:trHeight w:val="945"/>
        </w:trPr>
        <w:tc>
          <w:tcPr>
            <w:tcW w:w="241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2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Срок выполнения плановый 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Срок выполнения фактический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8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Достигнутый результат</w:t>
            </w:r>
          </w:p>
        </w:tc>
      </w:tr>
      <w:tr w:rsidR="00B67DEC" w:rsidRPr="006D7257" w:rsidTr="00F533E3">
        <w:trPr>
          <w:gridBefore w:val="1"/>
          <w:wBefore w:w="9" w:type="dxa"/>
          <w:trHeight w:val="345"/>
        </w:trPr>
        <w:tc>
          <w:tcPr>
            <w:tcW w:w="7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8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3B4E8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7DEC" w:rsidRPr="006D7257" w:rsidTr="00F533E3">
        <w:trPr>
          <w:gridBefore w:val="1"/>
          <w:wBefore w:w="9" w:type="dxa"/>
          <w:trHeight w:val="931"/>
        </w:trPr>
        <w:tc>
          <w:tcPr>
            <w:tcW w:w="7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Создание условий  для развития  физической культуры и спорта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8D20CA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Отдел по культуре, молодёжной политике, физической культуре и спорту</w:t>
            </w:r>
            <w:r w:rsidR="00B67DEC"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Нормативно – правовая деятельность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Разработка      положения и проведение смотра –  конкурса по организации спортивно-массовой работы и подведения итогов среди муниципальных образований.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8D20CA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Сентябрь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Сентябрь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Разработка    программы “Физкультура и спорт Глазовского района на 2015 – 2020 гг.”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8D20CA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Март </w:t>
            </w:r>
          </w:p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2014г.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Март </w:t>
            </w:r>
          </w:p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2014г.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Разработка  положений о проведении районных  соревнований по различным видам спорта.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8D20CA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отд. плану</w:t>
            </w:r>
          </w:p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2015 – 202</w:t>
            </w:r>
            <w:r w:rsidR="003B4E8C">
              <w:rPr>
                <w:rFonts w:ascii="Times New Roman" w:hAnsi="Times New Roman"/>
                <w:sz w:val="20"/>
                <w:szCs w:val="20"/>
              </w:rPr>
              <w:t>5</w:t>
            </w:r>
            <w:r w:rsidRPr="006D7257">
              <w:rPr>
                <w:rFonts w:ascii="Times New Roman" w:hAnsi="Times New Roman"/>
                <w:sz w:val="20"/>
                <w:szCs w:val="20"/>
              </w:rPr>
              <w:t xml:space="preserve"> гг.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отд. плану</w:t>
            </w:r>
          </w:p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2015 – 202</w:t>
            </w:r>
            <w:r w:rsidR="003B4E8C">
              <w:rPr>
                <w:rFonts w:ascii="Times New Roman" w:hAnsi="Times New Roman"/>
                <w:sz w:val="20"/>
                <w:szCs w:val="20"/>
              </w:rPr>
              <w:t>5</w:t>
            </w:r>
            <w:r w:rsidRPr="006D7257">
              <w:rPr>
                <w:rFonts w:ascii="Times New Roman" w:hAnsi="Times New Roman"/>
                <w:sz w:val="20"/>
                <w:szCs w:val="20"/>
              </w:rPr>
              <w:t xml:space="preserve"> гг.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Организационно-кадровая и учебно-методическая деятельность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Подготовка специалистов для организации и координации межведомственной </w:t>
            </w:r>
            <w:r w:rsidRPr="006D7257">
              <w:rPr>
                <w:rFonts w:ascii="Times New Roman" w:hAnsi="Times New Roman"/>
                <w:sz w:val="20"/>
                <w:szCs w:val="20"/>
              </w:rPr>
              <w:lastRenderedPageBreak/>
              <w:t>работы муниципальных органов власти по вопросам общественного здоровья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A639E4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Организационная и финансовая поддержка работы общественных  Советов по физкультуре и спорту в </w:t>
            </w:r>
            <w:r w:rsidR="00A639E4">
              <w:rPr>
                <w:rFonts w:ascii="Times New Roman" w:hAnsi="Times New Roman"/>
                <w:sz w:val="20"/>
                <w:szCs w:val="20"/>
              </w:rPr>
              <w:t>территориальных отделах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8D20CA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</w:t>
            </w:r>
          </w:p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</w:t>
            </w:r>
          </w:p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Участие в работе комиссии по делам несовершенных и защите их прав.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8D20CA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</w:t>
            </w:r>
          </w:p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Инструктивно-методические семинары по вопросам организации работы спортивных секций для тренеров-преподавателей ДЮСШ.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8D20CA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Методические семинары для председателей общественных Советов по физкультуре и спорту   муниципальных образованиях.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8D20CA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C67E1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Инструктивно-методические семинары для членов общественных советов по физкультуре и спорту при </w:t>
            </w:r>
            <w:r w:rsidR="00C67E1B">
              <w:rPr>
                <w:rFonts w:ascii="Times New Roman" w:hAnsi="Times New Roman"/>
                <w:sz w:val="20"/>
                <w:szCs w:val="20"/>
              </w:rPr>
              <w:t>территориальных отделах</w:t>
            </w:r>
            <w:r w:rsidRPr="006D7257">
              <w:rPr>
                <w:rFonts w:ascii="Times New Roman" w:hAnsi="Times New Roman"/>
                <w:sz w:val="20"/>
                <w:szCs w:val="20"/>
              </w:rPr>
              <w:t xml:space="preserve"> по вопросам организации </w:t>
            </w:r>
            <w:r w:rsidRPr="006D7257">
              <w:rPr>
                <w:rFonts w:ascii="Times New Roman" w:hAnsi="Times New Roman"/>
                <w:sz w:val="20"/>
                <w:szCs w:val="20"/>
              </w:rPr>
              <w:lastRenderedPageBreak/>
              <w:t>спортивно-массовой работы.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8D20CA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месяц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месяц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C67E1B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Участие в республиканских семинарах по вопросам развития физической культуры и спорта и туризма.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8D20CA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плану Министерства спорта УР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плану Министерства спорта УР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C67E1B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Информационно-исследовательская деятельность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C67E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E1B" w:rsidRPr="006D7257" w:rsidRDefault="00C67E1B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E1B" w:rsidRPr="006D7257" w:rsidRDefault="00C67E1B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E1B" w:rsidRPr="006D7257" w:rsidRDefault="00C67E1B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Создание информационного пространства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Pr="006D7257" w:rsidRDefault="00C67E1B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C67E1B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646D6F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Информирование об организации и проведении районных спортивных мероприятий </w:t>
            </w:r>
            <w:r>
              <w:rPr>
                <w:rFonts w:ascii="Times New Roman" w:hAnsi="Times New Roman"/>
                <w:sz w:val="20"/>
                <w:szCs w:val="20"/>
              </w:rPr>
              <w:t>в газете «Иднакар» и на страницах официальных групп ВКонтакте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   ежемесячно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Pr="006D7257" w:rsidRDefault="00C67E1B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E1B" w:rsidRPr="006D7257" w:rsidRDefault="00C67E1B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Pr="006D7257" w:rsidRDefault="00C67E1B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C67E1B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Информирование об организации и проведении спортивных мероприятий в районе через ТРК “Глазов”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   ежемесячно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Pr="006D7257" w:rsidRDefault="00C67E1B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  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E1B" w:rsidRPr="006D7257" w:rsidRDefault="00C67E1B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Pr="00E555CA" w:rsidRDefault="00C67E1B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373635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635" w:rsidRPr="006D7257" w:rsidRDefault="00373635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635" w:rsidRPr="006D7257" w:rsidRDefault="00373635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635" w:rsidRPr="006D7257" w:rsidRDefault="00373635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635" w:rsidRPr="006D7257" w:rsidRDefault="00373635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635" w:rsidRPr="006D7257" w:rsidRDefault="00373635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Проведение социологических исследований среди населения по вопросам развития физической культуры и спорта.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635" w:rsidRPr="006D7257" w:rsidRDefault="00373635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635" w:rsidRPr="006D7257" w:rsidRDefault="00373635" w:rsidP="003B4E8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3635" w:rsidRPr="006D7257" w:rsidRDefault="00373635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</w:t>
            </w:r>
          </w:p>
          <w:p w:rsidR="00373635" w:rsidRPr="006D7257" w:rsidRDefault="00373635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года</w:t>
            </w:r>
          </w:p>
          <w:p w:rsidR="00373635" w:rsidRPr="006D7257" w:rsidRDefault="00373635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3635" w:rsidRPr="006D7257" w:rsidRDefault="00373635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</w:t>
            </w:r>
          </w:p>
          <w:p w:rsidR="00373635" w:rsidRPr="006D7257" w:rsidRDefault="00373635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года</w:t>
            </w:r>
          </w:p>
          <w:p w:rsidR="00373635" w:rsidRPr="006D7257" w:rsidRDefault="00373635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73635" w:rsidRPr="006D7257" w:rsidRDefault="00373635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3635" w:rsidRPr="00E555CA" w:rsidRDefault="00373635" w:rsidP="00B52B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C67E1B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D7257"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D725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D7257"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D7257">
              <w:rPr>
                <w:rFonts w:ascii="Times New Roman" w:hAnsi="Times New Roman"/>
                <w:b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отдельному плану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Pr="006D7257" w:rsidRDefault="00C67E1B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отдельному плану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Привлечение различных категорий населения к занятию физической культурой и спортом путем </w:t>
            </w:r>
            <w:r w:rsidRPr="006D7257">
              <w:rPr>
                <w:rFonts w:ascii="Times New Roman" w:hAnsi="Times New Roman"/>
                <w:sz w:val="20"/>
                <w:szCs w:val="20"/>
              </w:rPr>
              <w:lastRenderedPageBreak/>
              <w:t>участия в физкультурных и спортивных мероприятиях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Pr="006D7257" w:rsidRDefault="00C67E1B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выполнено</w:t>
            </w:r>
          </w:p>
        </w:tc>
      </w:tr>
      <w:tr w:rsidR="00C67E1B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Pr="006D7257" w:rsidRDefault="00C67E1B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Развитие сети спортивных сооружений, доступной для различных категорий и групп населения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Pr="006D7257" w:rsidRDefault="00C67E1B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C67E1B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Проведение тестирования населения в рамках Всероссийского физкультурно-спортивного комплекса «Готов к труду и обороне»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течении года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Pr="006D7257" w:rsidRDefault="00C67E1B" w:rsidP="003B4E8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течении года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проведения тестов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Pr="006D7257" w:rsidRDefault="00C67E1B" w:rsidP="003B4E8C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C67E1B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/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/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/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/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/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Pr="006D7257" w:rsidRDefault="00C67E1B" w:rsidP="003B4E8C"/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E1B" w:rsidRPr="006D7257" w:rsidRDefault="00C67E1B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E1B" w:rsidRPr="006D7257" w:rsidRDefault="00C67E1B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E1B" w:rsidRPr="006D7257" w:rsidRDefault="00C67E1B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E1B" w:rsidRPr="006D7257" w:rsidRDefault="00C67E1B" w:rsidP="003B4E8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7E1B" w:rsidTr="00F533E3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Создание условий для оказания медицинской помощи населению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C67E1B" w:rsidTr="00F533E3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Предоставление БУЗ «Глазовская  районная больница  МЗ УР»  в безвозмездное пользование имущества, находящегося  в муниципальной собственности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2018 г.</w:t>
            </w:r>
          </w:p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2018 г.</w:t>
            </w:r>
          </w:p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в безвозмездное пользование  помещений под размещение ФАП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C67E1B" w:rsidTr="003B4E8C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Формирование банка данных о наличии вакантных мест в БУЗ УР «Глазовская  районная больница  МЗ УР», посещение ИГМА, медицинских колледжей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 целью привлечения выпускников для работы в районе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Администрация МО «Глазовский  район»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2018 г.</w:t>
            </w:r>
          </w:p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2018 г.</w:t>
            </w:r>
          </w:p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Привлечение молодых специалистов для работы в БУЗ УР «Глазовская РБ МЗ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УР»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–</w:t>
            </w:r>
          </w:p>
        </w:tc>
      </w:tr>
      <w:tr w:rsidR="00C67E1B" w:rsidTr="003B4E8C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Организация профориентационной работы среди учащихся школ района на медицинские специальности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МО «Глазовский  район»</w:t>
            </w:r>
          </w:p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БУЗ  УР «Глазовская  районная больница  МЗ УР»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2018 г</w:t>
            </w:r>
          </w:p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 и 4 квартал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2018 г</w:t>
            </w:r>
          </w:p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 и 4 квартал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Профориентация на медицинские специальности с дальнейшим трудоустройством в БУЗ УР «Глазовская РБ МЗ УР»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C67E1B" w:rsidTr="003B4E8C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граждан на территории МО «Глазовский  район»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МО «Глазовский  район»</w:t>
            </w:r>
          </w:p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БУЗ  УР «Глазовская  РБ МЗ УР»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Информирование населения о предоставлении бесплатной медицинской помощи  в соответствии с территориальной программой государственных гарантий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C67E1B" w:rsidTr="003B4E8C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67E1B" w:rsidRDefault="00C67E1B">
            <w:pPr>
              <w:spacing w:before="40" w:after="40" w:line="276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67E1B" w:rsidRDefault="00C67E1B">
            <w:pPr>
              <w:spacing w:before="40" w:after="40" w:line="276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C67E1B" w:rsidTr="003B4E8C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БУЗ  УР «Глазовская   районная больница  МЗ УР»,   Отдел культуры и  молодежной политики, Отдел физкультуры и  спорта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Санитарно-гигиеническое просвещение и профилактика заболеваний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C67E1B" w:rsidTr="003B4E8C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Публикация статей     в районной газете «Иднакар» по ЗОЖ, профилактике инфекционных 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неинфекционных заболеваний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Главный редактор газеты «Иднакар»,</w:t>
            </w:r>
          </w:p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БУЗ УР «Глазовская районная больница   МЗ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УР»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Санитарно-гигиеническое просвещение и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пропаганда ЗОЖ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–</w:t>
            </w:r>
          </w:p>
        </w:tc>
      </w:tr>
      <w:tr w:rsidR="00C67E1B" w:rsidTr="003B4E8C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Организация работы «Школ здоровья» для больных с хроническими заболеваниями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БУЗ УР «Глазовская  РБ МЗ УР»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Санитарно-гигиеническое,  медицинское просвещение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C67E1B" w:rsidTr="003B4E8C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взаимодействия БУЗ УР «Глазовская районная больница  МЗ УР» с  руководителями предприятий, организаций, учреждений всех форм собственности, расположенных на территории МО « Глазовский  район» по вопросам диспансеризации, вакцинации, периодических и плановых медицинских осмотров и иных профилактических мероприятий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7E1B" w:rsidRDefault="00C67E1B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МО «Глазовский  район»</w:t>
            </w:r>
          </w:p>
          <w:p w:rsidR="00C67E1B" w:rsidRDefault="00C67E1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БУЗ УР «Глазовская  РБ МЗ УР»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Увеличение охвата населения диспансеризацией, вакцинацией, периодическими и плановыми медицинскими осмотрами, налаживание эффективного межведомственного взаимодействия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C67E1B" w:rsidTr="003B4E8C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Информирование населения об угрозе возникновения и возникновении эпидемии путем размещения соответствующей информации  в районных СМИ, размещения на официальном сайте  МО «Глазовский район»,  в местах массового пребывания людей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МО «Глазовский  район»</w:t>
            </w:r>
          </w:p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БУЗ УР «Глазовская  РБ МЗ УР»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Информирование населения об угрозе возникновения или возникновении эпидемии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C67E1B" w:rsidTr="003B4E8C">
        <w:trPr>
          <w:trHeight w:val="70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C67E1B" w:rsidRDefault="00C67E1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ко Всемирному  Дню здоровья (7 апреля);</w:t>
            </w:r>
          </w:p>
          <w:p w:rsidR="00C67E1B" w:rsidRDefault="00C67E1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 ко Всемирному Дню борьбы с туберкулезом (24 марта);</w:t>
            </w:r>
          </w:p>
          <w:p w:rsidR="00C67E1B" w:rsidRDefault="00C67E1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 Международному Дню отказа от курения (16 ноября);</w:t>
            </w:r>
          </w:p>
          <w:p w:rsidR="00C67E1B" w:rsidRDefault="00C67E1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Ко Всемирному Дню борьбы со СПИДом (1 декабря);</w:t>
            </w:r>
          </w:p>
          <w:p w:rsidR="00C67E1B" w:rsidRDefault="00C67E1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ко Всемирному Дню без табачного дыма </w:t>
            </w:r>
          </w:p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(31 мая) и другие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БУЗ УР «Глазовская районная больница  МЗ УР», Отдел культуры и молодежной политики, Отдел по культуре, молодёжной политике, физической культуре и спорту,   Управление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образования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7E1B" w:rsidRDefault="00C67E1B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Повышение уровня санитарно-гигиенических знаний населения, созданий условий для самореализации личности по сохранению и укреплению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собственного здоровья</w:t>
            </w:r>
          </w:p>
          <w:p w:rsidR="00C67E1B" w:rsidRDefault="00C67E1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–</w:t>
            </w:r>
          </w:p>
        </w:tc>
      </w:tr>
      <w:tr w:rsidR="00C67E1B" w:rsidTr="003B4E8C">
        <w:trPr>
          <w:trHeight w:val="1967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семинара для зам.директоров по ВР школ района, социальных работников КЦСОН по    формированию здорового образа жизни у подростков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Администрация</w:t>
            </w:r>
          </w:p>
          <w:p w:rsidR="00C67E1B" w:rsidRDefault="00C67E1B">
            <w:pPr>
              <w:spacing w:after="20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 «Глазовский район»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Медико-санитарное просвещение населения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C67E1B" w:rsidTr="003B4E8C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и проведение районных  смотров-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МО</w:t>
            </w:r>
          </w:p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«Глазовский район»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 квартал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 квартал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Формирование здорового образа жизни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C67E1B" w:rsidTr="003B4E8C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67E1B" w:rsidRDefault="00C67E1B">
            <w:pPr>
              <w:spacing w:after="0" w:line="276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Отдел   физкультуры и спорта  Администрации МО «Глазовский район»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 квартал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 квартал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C67E1B" w:rsidRDefault="00C67E1B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ЗОЖ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67E1B" w:rsidRDefault="00C67E1B" w:rsidP="003B4E8C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</w:tbl>
    <w:p w:rsidR="00C537F6" w:rsidRDefault="00C537F6"/>
    <w:sectPr w:rsidR="00C537F6" w:rsidSect="00B67DE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DEC"/>
    <w:rsid w:val="00037C38"/>
    <w:rsid w:val="001765BA"/>
    <w:rsid w:val="001C2462"/>
    <w:rsid w:val="002706D9"/>
    <w:rsid w:val="00345693"/>
    <w:rsid w:val="00373635"/>
    <w:rsid w:val="003B4E8C"/>
    <w:rsid w:val="004C5C16"/>
    <w:rsid w:val="0050002A"/>
    <w:rsid w:val="00646D6F"/>
    <w:rsid w:val="007335FF"/>
    <w:rsid w:val="008D20CA"/>
    <w:rsid w:val="00926593"/>
    <w:rsid w:val="00A639E4"/>
    <w:rsid w:val="00B67DEC"/>
    <w:rsid w:val="00C537F6"/>
    <w:rsid w:val="00C67E1B"/>
    <w:rsid w:val="00F5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DE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B67DEC"/>
    <w:rPr>
      <w:rFonts w:cs="Times New Roman"/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B67DE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B67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67DEC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DE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B67DEC"/>
    <w:rPr>
      <w:rFonts w:cs="Times New Roman"/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B67DE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B67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67DEC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5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1480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2023-04-03T07:17:00Z</dcterms:created>
  <dcterms:modified xsi:type="dcterms:W3CDTF">2023-04-03T07:17:00Z</dcterms:modified>
</cp:coreProperties>
</file>