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97" w:rsidRPr="00DF4D39" w:rsidRDefault="003A0F97" w:rsidP="003A0F97">
      <w:pPr>
        <w:widowControl/>
        <w:suppressAutoHyphens w:val="0"/>
        <w:spacing w:after="160" w:line="259" w:lineRule="auto"/>
        <w:textAlignment w:val="auto"/>
        <w:rPr>
          <w:rFonts w:ascii="Calibri" w:eastAsia="Calibri" w:hAnsi="Calibri" w:cs="Times New Roman"/>
          <w:kern w:val="0"/>
          <w:sz w:val="22"/>
          <w:szCs w:val="22"/>
          <w:lang w:val="ru-RU" w:eastAsia="en-US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 xml:space="preserve">Форма 5. </w:t>
      </w:r>
      <w:hyperlink r:id="rId5" w:history="1">
        <w:r w:rsidRPr="000A0044">
          <w:rPr>
            <w:rFonts w:eastAsia="Times New Roman" w:cs="Times New Roman"/>
            <w:kern w:val="0"/>
            <w:lang w:val="ru-RU" w:eastAsia="ru-RU" w:bidi="ar-SA"/>
          </w:rPr>
          <w:t>Отчет</w:t>
        </w:r>
      </w:hyperlink>
      <w:r w:rsidRPr="000A0044">
        <w:rPr>
          <w:rFonts w:eastAsia="Times New Roman" w:cs="Times New Roman"/>
          <w:kern w:val="0"/>
          <w:lang w:val="ru-RU" w:eastAsia="ru-RU" w:bidi="ar-SA"/>
        </w:rPr>
        <w:t xml:space="preserve"> об использовании бюджетных ассигнований бюджета муниципального образования «</w:t>
      </w:r>
      <w:proofErr w:type="spellStart"/>
      <w:r w:rsidRPr="000A0044">
        <w:rPr>
          <w:rFonts w:eastAsia="Times New Roman" w:cs="Times New Roman"/>
          <w:kern w:val="0"/>
          <w:lang w:val="ru-RU" w:eastAsia="ru-RU" w:bidi="ar-SA"/>
        </w:rPr>
        <w:t>Глазовский</w:t>
      </w:r>
      <w:proofErr w:type="spellEnd"/>
      <w:r w:rsidRPr="000A0044">
        <w:rPr>
          <w:rFonts w:eastAsia="Times New Roman" w:cs="Times New Roman"/>
          <w:kern w:val="0"/>
          <w:lang w:val="ru-RU" w:eastAsia="ru-RU" w:bidi="ar-SA"/>
        </w:rPr>
        <w:t xml:space="preserve"> район» на реализацию муниципальной программы </w:t>
      </w:r>
      <w:r w:rsidRPr="000A0044">
        <w:rPr>
          <w:rFonts w:eastAsia="Times New Roman" w:cs="Times New Roman"/>
          <w:b/>
          <w:bCs/>
          <w:color w:val="000000"/>
          <w:kern w:val="0"/>
          <w:sz w:val="14"/>
          <w:szCs w:val="18"/>
          <w:lang w:val="ru-RU" w:eastAsia="ru-RU" w:bidi="ar-SA"/>
        </w:rPr>
        <w:t> </w:t>
      </w:r>
      <w:r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за 2023</w:t>
      </w:r>
      <w:r w:rsidRPr="000A0044">
        <w:rPr>
          <w:rFonts w:eastAsia="Times New Roman" w:cs="Times New Roman"/>
          <w:b/>
          <w:kern w:val="0"/>
          <w:sz w:val="20"/>
          <w:szCs w:val="20"/>
          <w:lang w:val="ru-RU" w:eastAsia="en-US" w:bidi="ar-SA"/>
        </w:rPr>
        <w:t xml:space="preserve"> год</w:t>
      </w:r>
    </w:p>
    <w:p w:rsidR="003A0F97" w:rsidRPr="000A0044" w:rsidRDefault="003A0F97" w:rsidP="003A0F97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5324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41"/>
        <w:gridCol w:w="562"/>
        <w:gridCol w:w="475"/>
        <w:gridCol w:w="495"/>
        <w:gridCol w:w="2863"/>
        <w:gridCol w:w="2976"/>
        <w:gridCol w:w="567"/>
        <w:gridCol w:w="567"/>
        <w:gridCol w:w="567"/>
        <w:gridCol w:w="1275"/>
        <w:gridCol w:w="567"/>
        <w:gridCol w:w="851"/>
        <w:gridCol w:w="992"/>
        <w:gridCol w:w="851"/>
        <w:gridCol w:w="1275"/>
      </w:tblGrid>
      <w:tr w:rsidR="003A0F97" w:rsidRPr="000A0044" w:rsidTr="00A35D3F">
        <w:trPr>
          <w:trHeight w:val="499"/>
          <w:tblHeader/>
        </w:trPr>
        <w:tc>
          <w:tcPr>
            <w:tcW w:w="197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86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Ответственный исполнитель, соисполнитель</w:t>
            </w:r>
          </w:p>
        </w:tc>
        <w:tc>
          <w:tcPr>
            <w:tcW w:w="354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Код бюджетной классификации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район», тыс. рублей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Кассовые расходы, %</w:t>
            </w:r>
          </w:p>
        </w:tc>
      </w:tr>
      <w:tr w:rsidR="003A0F97" w:rsidRPr="000A0044" w:rsidTr="00A35D3F">
        <w:trPr>
          <w:trHeight w:val="620"/>
          <w:tblHeader/>
        </w:trPr>
        <w:tc>
          <w:tcPr>
            <w:tcW w:w="197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proofErr w:type="gramStart"/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ВР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год</w:t>
            </w:r>
          </w:p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2021</w:t>
            </w: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План на отчетный период</w:t>
            </w:r>
          </w:p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уточненный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  <w:t>к плану на отчетный период</w:t>
            </w:r>
          </w:p>
        </w:tc>
      </w:tr>
      <w:tr w:rsidR="003A0F97" w:rsidRPr="000A0044" w:rsidTr="00A35D3F">
        <w:trPr>
          <w:trHeight w:val="2106"/>
          <w:tblHeader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МП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ОМ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>М</w:t>
            </w:r>
          </w:p>
        </w:tc>
        <w:tc>
          <w:tcPr>
            <w:tcW w:w="286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3A0F97" w:rsidRPr="000A0044" w:rsidTr="00A35D3F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  <w:t xml:space="preserve">11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A0F97" w:rsidRPr="00CD612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color w:val="000000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CD6124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CD6124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CD6124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09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A33844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BC199F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CD6124" w:rsidRDefault="003A0F97" w:rsidP="00A35D3F">
            <w:pPr>
              <w:spacing w:before="40" w:after="40" w:line="276" w:lineRule="auto"/>
              <w:jc w:val="center"/>
              <w:rPr>
                <w:rFonts w:eastAsia="Times New Roman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3A0F97" w:rsidRPr="000A0044" w:rsidTr="00A35D3F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A0F97" w:rsidRPr="00F76582" w:rsidRDefault="003A0F97" w:rsidP="00A35D3F">
            <w:pPr>
              <w:spacing w:before="40" w:after="40"/>
              <w:ind w:left="-93"/>
              <w:rPr>
                <w:b/>
                <w:sz w:val="20"/>
                <w:szCs w:val="20"/>
              </w:rPr>
            </w:pPr>
            <w:r w:rsidRPr="00F76582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F97" w:rsidRPr="00F76582" w:rsidRDefault="003A0F97" w:rsidP="00A35D3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F76582">
              <w:rPr>
                <w:b/>
                <w:bCs/>
                <w:sz w:val="20"/>
                <w:szCs w:val="20"/>
              </w:rPr>
              <w:t xml:space="preserve"> 0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jc w:val="center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rPr>
                <w:sz w:val="20"/>
                <w:szCs w:val="20"/>
              </w:rPr>
            </w:pP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Создание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обеспечение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функционирования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информационно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пропагандисткой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системы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формирования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ЗОЖ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для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всех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слоев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населения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привлечением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социально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ориентированных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некоммерческих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организаций</w:t>
            </w:r>
            <w:proofErr w:type="spellEnd"/>
            <w:r w:rsidRPr="00357306">
              <w:rPr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57306">
              <w:rPr>
                <w:b/>
                <w:color w:val="000000"/>
                <w:sz w:val="20"/>
                <w:szCs w:val="20"/>
              </w:rPr>
              <w:t>волонтеров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/>
                <w:sz w:val="20"/>
                <w:szCs w:val="20"/>
              </w:rPr>
            </w:pPr>
            <w:r w:rsidRPr="00982D47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/>
                <w:bCs/>
                <w:sz w:val="20"/>
                <w:szCs w:val="20"/>
              </w:rPr>
            </w:pPr>
            <w:r w:rsidRPr="00982D47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2F73C2" w:rsidRDefault="003A0F97" w:rsidP="00A35D3F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11004</w:t>
            </w:r>
            <w:r>
              <w:rPr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2F73C2" w:rsidRDefault="003A0F97" w:rsidP="00A35D3F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000</w:t>
            </w:r>
          </w:p>
          <w:p w:rsidR="003A0F97" w:rsidRDefault="003A0F97" w:rsidP="00A35D3F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A0F97" w:rsidRPr="00A467DD" w:rsidRDefault="003A0F97" w:rsidP="00A35D3F">
            <w:pPr>
              <w:spacing w:before="40" w:after="4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3,0</w:t>
            </w: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</w:tr>
      <w:tr w:rsidR="003A0F97" w:rsidRPr="000A0044" w:rsidTr="00A35D3F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0F97" w:rsidRPr="00982D47" w:rsidRDefault="003A0F97" w:rsidP="00A35D3F">
            <w:pPr>
              <w:spacing w:before="40" w:after="4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Проведение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массовых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мероприятий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акций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флэш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мобов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приуроченных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к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Международным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датам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ВОЗ и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Всероссийским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датам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, в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том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числе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межведомственных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- 1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декабря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Всемирный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день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борьбы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со</w:t>
            </w:r>
            <w:proofErr w:type="spellEnd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80DB9">
              <w:rPr>
                <w:color w:val="000000"/>
                <w:sz w:val="20"/>
                <w:szCs w:val="20"/>
                <w:shd w:val="clear" w:color="auto" w:fill="FFFFFF"/>
              </w:rPr>
              <w:t>СПИДом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>БУЗ УР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МБ МЗ УР»;</w:t>
            </w: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82D47">
              <w:rPr>
                <w:sz w:val="20"/>
                <w:szCs w:val="20"/>
              </w:rPr>
              <w:t>управление</w:t>
            </w:r>
            <w:proofErr w:type="spellEnd"/>
            <w:r w:rsidRPr="00982D47">
              <w:rPr>
                <w:sz w:val="20"/>
                <w:szCs w:val="20"/>
              </w:rPr>
              <w:t xml:space="preserve"> </w:t>
            </w:r>
            <w:proofErr w:type="spellStart"/>
            <w:r w:rsidRPr="00982D47">
              <w:rPr>
                <w:sz w:val="20"/>
                <w:szCs w:val="20"/>
              </w:rPr>
              <w:t>образования</w:t>
            </w:r>
            <w:proofErr w:type="spellEnd"/>
            <w:r w:rsidRPr="00982D47">
              <w:rPr>
                <w:sz w:val="20"/>
                <w:szCs w:val="20"/>
              </w:rPr>
              <w:t xml:space="preserve">                     </w:t>
            </w:r>
          </w:p>
          <w:p w:rsidR="003A0F97" w:rsidRPr="00300B50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300B50">
              <w:rPr>
                <w:sz w:val="20"/>
                <w:szCs w:val="20"/>
              </w:rPr>
              <w:t>Управление</w:t>
            </w:r>
            <w:proofErr w:type="spellEnd"/>
            <w:r w:rsidRPr="00300B50">
              <w:rPr>
                <w:sz w:val="20"/>
                <w:szCs w:val="20"/>
              </w:rPr>
              <w:t xml:space="preserve"> </w:t>
            </w:r>
            <w:r w:rsidRPr="00300B5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0B50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300B50">
              <w:rPr>
                <w:color w:val="000000"/>
                <w:sz w:val="20"/>
                <w:szCs w:val="20"/>
              </w:rPr>
              <w:t>;</w:t>
            </w:r>
            <w:r w:rsidRPr="00EA2166">
              <w:rPr>
                <w:color w:val="000000"/>
                <w:sz w:val="20"/>
                <w:szCs w:val="20"/>
              </w:rPr>
              <w:t xml:space="preserve"> </w:t>
            </w: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Территориальный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отдел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Управления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Федеральной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службы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надзору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сфере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защиты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прав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потребителей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  <w:t xml:space="preserve">и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благополучия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человека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           </w:t>
            </w:r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br/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по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Удмуртской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Республике</w:t>
            </w:r>
            <w:proofErr w:type="spellEnd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 xml:space="preserve"> в </w:t>
            </w:r>
            <w:proofErr w:type="spellStart"/>
            <w:r w:rsidRPr="00EA2166">
              <w:rPr>
                <w:color w:val="000000"/>
                <w:sz w:val="20"/>
                <w:szCs w:val="20"/>
                <w:shd w:val="clear" w:color="auto" w:fill="FFFFFF"/>
              </w:rPr>
              <w:t>г.Глазове</w:t>
            </w:r>
            <w:proofErr w:type="spellEnd"/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11004</w:t>
            </w:r>
            <w:r w:rsidRPr="00982D47">
              <w:rPr>
                <w:sz w:val="20"/>
                <w:szCs w:val="20"/>
              </w:rPr>
              <w:t xml:space="preserve">61510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2F73C2" w:rsidRDefault="003A0F97" w:rsidP="00A35D3F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3A0F97" w:rsidRPr="000A0044" w:rsidTr="00A35D3F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  <w:p w:rsidR="003A0F97" w:rsidRPr="00982D47" w:rsidRDefault="003A0F97" w:rsidP="00A35D3F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8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0F97" w:rsidRPr="00B67F8A" w:rsidRDefault="003A0F97" w:rsidP="00A35D3F">
            <w:pPr>
              <w:jc w:val="both"/>
              <w:rPr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Проведение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массовых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мероприятий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акций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флэш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мобов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приуроченных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                    к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Международным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ВОЗ и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Всероссийским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датам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,              в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том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числе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межведомственных</w:t>
            </w:r>
            <w:proofErr w:type="spellEnd"/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r w:rsidRPr="00EA2166">
              <w:rPr>
                <w:color w:val="000000"/>
                <w:sz w:val="20"/>
                <w:szCs w:val="20"/>
              </w:rPr>
              <w:t xml:space="preserve">31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мая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Всемирный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день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без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табачного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дыма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;                       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EA2166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2166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EA2166">
              <w:rPr>
                <w:color w:val="000000"/>
                <w:sz w:val="20"/>
                <w:szCs w:val="20"/>
              </w:rPr>
              <w:t>»;</w:t>
            </w: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A0F97" w:rsidRPr="00B67F8A" w:rsidRDefault="003A0F97" w:rsidP="00A35D3F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  <w:r w:rsidRPr="00982D47">
              <w:rPr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bCs/>
                <w:sz w:val="20"/>
                <w:szCs w:val="20"/>
              </w:rPr>
            </w:pPr>
            <w:r w:rsidRPr="00982D47">
              <w:rPr>
                <w:bCs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F97" w:rsidRPr="00982D47" w:rsidRDefault="003A0F97" w:rsidP="00A35D3F">
            <w:pPr>
              <w:spacing w:before="40" w:after="4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11004</w:t>
            </w:r>
            <w:r w:rsidRPr="00982D47">
              <w:rPr>
                <w:b/>
                <w:sz w:val="20"/>
                <w:szCs w:val="20"/>
              </w:rPr>
              <w:t>61510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0F97" w:rsidRPr="00BC199F" w:rsidRDefault="003A0F97" w:rsidP="00A35D3F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  <w:tr w:rsidR="003A0F97" w:rsidRPr="000A0044" w:rsidTr="00A35D3F">
        <w:trPr>
          <w:trHeight w:val="870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0F97" w:rsidRPr="000A0044" w:rsidRDefault="003A0F97" w:rsidP="00A35D3F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val="ru-RU" w:eastAsia="ru-RU" w:bidi="ar-SA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Pr="00335015" w:rsidRDefault="003A0F97" w:rsidP="00A35D3F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  <w:lang w:val="ru-RU"/>
              </w:rPr>
            </w:pPr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Проведение массовых мероприятий, акций, флэш-мобов, приуроченных к Международным датам ВОЗ и Всероссийским датам, в том </w:t>
            </w:r>
            <w:proofErr w:type="spellStart"/>
            <w:r w:rsidRPr="00EA2166">
              <w:rPr>
                <w:color w:val="000000"/>
                <w:sz w:val="20"/>
                <w:szCs w:val="20"/>
                <w:lang w:val="ru-RU"/>
              </w:rPr>
              <w:t>числемежведомственных</w:t>
            </w:r>
            <w:proofErr w:type="spellEnd"/>
            <w:r w:rsidRPr="00EA2166">
              <w:rPr>
                <w:color w:val="000000"/>
                <w:sz w:val="20"/>
                <w:szCs w:val="20"/>
                <w:lang w:val="ru-RU"/>
              </w:rPr>
              <w:t xml:space="preserve"> 11 сентября – Всемирный день трезвости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444694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4694">
              <w:rPr>
                <w:color w:val="000000"/>
                <w:sz w:val="20"/>
                <w:szCs w:val="20"/>
              </w:rPr>
              <w:t>Администрация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МО «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Глазовский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694">
              <w:rPr>
                <w:color w:val="000000"/>
                <w:sz w:val="20"/>
                <w:szCs w:val="20"/>
              </w:rPr>
              <w:t>район</w:t>
            </w:r>
            <w:proofErr w:type="spellEnd"/>
            <w:r w:rsidRPr="00444694">
              <w:rPr>
                <w:color w:val="000000"/>
                <w:sz w:val="20"/>
                <w:szCs w:val="20"/>
              </w:rPr>
              <w:t>»;</w:t>
            </w:r>
          </w:p>
          <w:p w:rsidR="003A0F97" w:rsidRPr="00444694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3A0F97" w:rsidRPr="00B67F8A" w:rsidRDefault="003A0F97" w:rsidP="00A35D3F">
            <w:pPr>
              <w:jc w:val="both"/>
              <w:rPr>
                <w:sz w:val="20"/>
                <w:szCs w:val="20"/>
              </w:rPr>
            </w:pPr>
            <w:proofErr w:type="spellStart"/>
            <w:r w:rsidRPr="00B67F8A">
              <w:rPr>
                <w:sz w:val="20"/>
                <w:szCs w:val="20"/>
              </w:rPr>
              <w:t>управление</w:t>
            </w:r>
            <w:proofErr w:type="spellEnd"/>
            <w:r w:rsidRPr="00B67F8A">
              <w:rPr>
                <w:sz w:val="20"/>
                <w:szCs w:val="20"/>
              </w:rPr>
              <w:t xml:space="preserve"> </w:t>
            </w:r>
            <w:proofErr w:type="spellStart"/>
            <w:r w:rsidRPr="00B67F8A">
              <w:rPr>
                <w:sz w:val="20"/>
                <w:szCs w:val="20"/>
              </w:rPr>
              <w:t>образования</w:t>
            </w:r>
            <w:proofErr w:type="spellEnd"/>
            <w:r w:rsidRPr="00B67F8A">
              <w:rPr>
                <w:sz w:val="20"/>
                <w:szCs w:val="20"/>
              </w:rPr>
              <w:t xml:space="preserve">                     </w:t>
            </w:r>
          </w:p>
          <w:p w:rsidR="003A0F97" w:rsidRPr="00EA2166" w:rsidRDefault="003A0F97" w:rsidP="00A35D3F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4307C">
              <w:rPr>
                <w:sz w:val="20"/>
                <w:szCs w:val="20"/>
              </w:rPr>
              <w:t>Управление</w:t>
            </w:r>
            <w:proofErr w:type="spellEnd"/>
            <w:r w:rsidRPr="0044307C">
              <w:rPr>
                <w:sz w:val="20"/>
                <w:szCs w:val="20"/>
              </w:rPr>
              <w:t xml:space="preserve"> </w:t>
            </w:r>
            <w:r w:rsidRPr="0044307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проектной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деятельности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молодежной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политике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физической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культуре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спорту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Администрации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307C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44307C">
              <w:rPr>
                <w:color w:val="000000"/>
                <w:sz w:val="20"/>
                <w:szCs w:val="20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444694" w:rsidRDefault="003A0F97" w:rsidP="00A35D3F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444694" w:rsidRDefault="003A0F97" w:rsidP="00A35D3F">
            <w:pPr>
              <w:spacing w:before="40" w:after="4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444694" w:rsidRDefault="003A0F97" w:rsidP="00A35D3F">
            <w:pPr>
              <w:spacing w:before="40" w:after="40"/>
              <w:rPr>
                <w:bCs/>
                <w:sz w:val="20"/>
                <w:szCs w:val="20"/>
                <w:lang w:val="ru-RU"/>
              </w:rPr>
            </w:pPr>
            <w:r>
              <w:rPr>
                <w:bCs/>
                <w:sz w:val="20"/>
                <w:szCs w:val="20"/>
                <w:lang w:val="ru-RU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444694" w:rsidRDefault="003A0F97" w:rsidP="00A35D3F">
            <w:pPr>
              <w:spacing w:before="40" w:after="4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11000461510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F97" w:rsidRPr="00444694" w:rsidRDefault="003A0F97" w:rsidP="00A35D3F">
            <w:pPr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F97" w:rsidRDefault="003A0F97" w:rsidP="00A35D3F">
            <w:pPr>
              <w:spacing w:before="40" w:after="40" w:line="276" w:lineRule="auto"/>
              <w:jc w:val="center"/>
              <w:rPr>
                <w:color w:val="000000"/>
                <w:sz w:val="18"/>
                <w:szCs w:val="18"/>
                <w:lang w:val="ru-RU" w:eastAsia="ru-RU"/>
              </w:rPr>
            </w:pPr>
            <w:r>
              <w:rPr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</w:tr>
    </w:tbl>
    <w:p w:rsidR="00DE24F2" w:rsidRDefault="00DE24F2">
      <w:bookmarkStart w:id="0" w:name="_GoBack"/>
      <w:bookmarkEnd w:id="0"/>
    </w:p>
    <w:sectPr w:rsidR="00DE24F2" w:rsidSect="003A0F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97"/>
    <w:rsid w:val="003A0F97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9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97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2024-04-23T12:54:00Z</dcterms:created>
  <dcterms:modified xsi:type="dcterms:W3CDTF">2024-04-23T12:54:00Z</dcterms:modified>
</cp:coreProperties>
</file>