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706" w:rsidRPr="00495D2E" w:rsidRDefault="001C7706" w:rsidP="001C7706">
      <w:pPr>
        <w:pStyle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95D2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реализации муниципальной программы « Муниципальное управление» за 202</w:t>
      </w:r>
      <w:r w:rsidR="00B24EB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9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1C7706" w:rsidRPr="00495D2E" w:rsidRDefault="001C7706" w:rsidP="001C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706" w:rsidRPr="00495D2E" w:rsidRDefault="001C7706" w:rsidP="001C7706">
      <w:pPr>
        <w:tabs>
          <w:tab w:val="left" w:pos="6096"/>
        </w:tabs>
        <w:spacing w:after="0" w:line="240" w:lineRule="auto"/>
        <w:ind w:right="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5.</w:t>
      </w:r>
      <w:r w:rsidRPr="0049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495D2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49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495D2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49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реализацию муниципальной программы </w:t>
      </w:r>
    </w:p>
    <w:p w:rsidR="001C7706" w:rsidRPr="00495D2E" w:rsidRDefault="001C7706" w:rsidP="001C7706">
      <w:pPr>
        <w:tabs>
          <w:tab w:val="left" w:pos="6096"/>
        </w:tabs>
        <w:spacing w:after="0" w:line="240" w:lineRule="auto"/>
        <w:ind w:right="25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C7706" w:rsidRPr="00495D2E" w:rsidRDefault="001C7706" w:rsidP="001C7706">
      <w:pPr>
        <w:tabs>
          <w:tab w:val="left" w:pos="6096"/>
        </w:tabs>
        <w:spacing w:after="0" w:line="240" w:lineRule="auto"/>
        <w:ind w:right="25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2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41"/>
        <w:gridCol w:w="605"/>
        <w:gridCol w:w="517"/>
        <w:gridCol w:w="481"/>
        <w:gridCol w:w="2009"/>
        <w:gridCol w:w="1985"/>
        <w:gridCol w:w="802"/>
        <w:gridCol w:w="641"/>
        <w:gridCol w:w="481"/>
        <w:gridCol w:w="1336"/>
        <w:gridCol w:w="709"/>
        <w:gridCol w:w="960"/>
        <w:gridCol w:w="1148"/>
        <w:gridCol w:w="1122"/>
        <w:gridCol w:w="808"/>
        <w:gridCol w:w="970"/>
      </w:tblGrid>
      <w:tr w:rsidR="001C7706" w:rsidRPr="00495D2E" w:rsidTr="00CC67FE">
        <w:trPr>
          <w:trHeight w:val="499"/>
          <w:tblHeader/>
        </w:trPr>
        <w:tc>
          <w:tcPr>
            <w:tcW w:w="224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96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2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</w:t>
            </w:r>
            <w:proofErr w:type="spellStart"/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тыс. рублей</w:t>
            </w:r>
          </w:p>
        </w:tc>
        <w:tc>
          <w:tcPr>
            <w:tcW w:w="17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1C7706" w:rsidRPr="00495D2E" w:rsidTr="00CC67FE">
        <w:trPr>
          <w:trHeight w:val="620"/>
          <w:tblHeader/>
        </w:trPr>
        <w:tc>
          <w:tcPr>
            <w:tcW w:w="22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отчетный год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1C7706" w:rsidRPr="00495D2E" w:rsidTr="00CC67FE">
        <w:trPr>
          <w:trHeight w:val="345"/>
          <w:tblHeader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0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7706" w:rsidRPr="00495D2E" w:rsidTr="00495D2E">
        <w:trPr>
          <w:trHeight w:val="345"/>
          <w:tblHeader/>
        </w:trPr>
        <w:tc>
          <w:tcPr>
            <w:tcW w:w="64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0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6" w:rsidRPr="00495D2E" w:rsidRDefault="001C7706" w:rsidP="00CC67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управление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613759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100961,8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B24EB3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148603,1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9075A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141321,7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9075A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C7706" w:rsidRPr="00495D2E" w:rsidRDefault="009075A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1C7706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6" w:rsidRPr="00495D2E" w:rsidRDefault="001C7706" w:rsidP="00CC67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«Организация муниципального управления»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613759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85594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B24EB3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132807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9075A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125790,2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9075A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C7706" w:rsidRPr="00495D2E" w:rsidRDefault="009075AE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</w:t>
            </w:r>
          </w:p>
        </w:tc>
      </w:tr>
      <w:tr w:rsidR="001C7706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Style w:val="FontStyle45"/>
                <w:sz w:val="20"/>
                <w:szCs w:val="20"/>
              </w:rPr>
              <w:t xml:space="preserve">Реализация основных полномочий (функций) органов местного самоуправления МО «Муниципальный округ </w:t>
            </w:r>
            <w:proofErr w:type="spellStart"/>
            <w:r w:rsidRPr="00495D2E">
              <w:rPr>
                <w:rStyle w:val="FontStyle45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Style w:val="FontStyle45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Аппарат Главы МО «Муниципальный округ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Республики», Районного Совета депутатов и Администрации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района (далее – Аппарат)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613759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47266,5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B24EB3" w:rsidP="00495D2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89159,5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9075A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83078,8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9075A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175,8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C7706" w:rsidRPr="00495D2E" w:rsidRDefault="009075AE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93,2</w:t>
            </w:r>
          </w:p>
        </w:tc>
      </w:tr>
      <w:tr w:rsidR="001C7706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Pr="00495D2E">
              <w:rPr>
                <w:rStyle w:val="FontStyle45"/>
                <w:sz w:val="20"/>
                <w:szCs w:val="20"/>
              </w:rPr>
              <w:t xml:space="preserve">ОМСУ МО «Муниципальный округ </w:t>
            </w:r>
            <w:proofErr w:type="spellStart"/>
            <w:r w:rsidRPr="00495D2E">
              <w:rPr>
                <w:rStyle w:val="FontStyle45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Style w:val="FontStyle45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t>Аппарат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C24E04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C24E04" w:rsidRDefault="00C24E04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45834,8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C24E04" w:rsidRDefault="00C24E04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64759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C24E04" w:rsidRDefault="00C24E04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64163,1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C24E04" w:rsidRDefault="00C24E04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C7706" w:rsidRPr="00C24E04" w:rsidRDefault="00C24E04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E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CC67FE" w:rsidRPr="00495D2E" w:rsidTr="00495D2E">
        <w:trPr>
          <w:trHeight w:val="1210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Совет депутатов МО </w:t>
            </w:r>
            <w:r w:rsidRPr="00495D2E">
              <w:rPr>
                <w:rStyle w:val="FontStyle45"/>
                <w:sz w:val="20"/>
                <w:szCs w:val="20"/>
              </w:rPr>
              <w:t xml:space="preserve">«Муниципальный округ </w:t>
            </w:r>
            <w:proofErr w:type="spellStart"/>
            <w:r w:rsidRPr="00495D2E">
              <w:rPr>
                <w:rStyle w:val="FontStyle45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Style w:val="FontStyle45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EF2B40" w:rsidRDefault="00CC67FE" w:rsidP="00CC67FE">
            <w:pPr>
              <w:jc w:val="center"/>
              <w:rPr>
                <w:bCs/>
                <w:sz w:val="18"/>
                <w:szCs w:val="18"/>
              </w:rPr>
            </w:pPr>
            <w:r w:rsidRPr="00EF2B40">
              <w:rPr>
                <w:bCs/>
                <w:sz w:val="18"/>
                <w:szCs w:val="18"/>
              </w:rPr>
              <w:t>Совет депутатов МО «</w:t>
            </w:r>
            <w:proofErr w:type="spellStart"/>
            <w:r w:rsidRPr="00EF2B40">
              <w:rPr>
                <w:bCs/>
                <w:sz w:val="18"/>
                <w:szCs w:val="18"/>
              </w:rPr>
              <w:t>Глазовский</w:t>
            </w:r>
            <w:proofErr w:type="spellEnd"/>
            <w:r w:rsidRPr="00EF2B40">
              <w:rPr>
                <w:bCs/>
                <w:sz w:val="18"/>
                <w:szCs w:val="18"/>
              </w:rPr>
              <w:t xml:space="preserve"> район» (далее – Совет депутатов)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080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0910160030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613759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144,3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B24EB3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9075A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67FE" w:rsidRPr="00495D2E" w:rsidRDefault="009075A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83,13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9075A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92,12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Контрольно-счетный орган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КСО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225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0910160030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129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613759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0910104230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613759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Администрация МО </w:t>
            </w:r>
            <w:r w:rsidRPr="00495D2E">
              <w:rPr>
                <w:rStyle w:val="FontStyle45"/>
                <w:sz w:val="20"/>
                <w:szCs w:val="20"/>
              </w:rPr>
              <w:t xml:space="preserve">«Муниципальный округ </w:t>
            </w:r>
            <w:proofErr w:type="spellStart"/>
            <w:r w:rsidRPr="00495D2E">
              <w:rPr>
                <w:rStyle w:val="FontStyle45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Style w:val="FontStyle45"/>
                <w:sz w:val="20"/>
                <w:szCs w:val="20"/>
              </w:rPr>
              <w:t xml:space="preserve"> район Удмуртской Республики»</w:t>
            </w: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(далее – Администрация)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0910160010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129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613759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1955,0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B24EB3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2656,2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2602,3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133,11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97,97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0910104230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</w:p>
          <w:p w:rsidR="00CC67F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129</w:t>
            </w:r>
          </w:p>
          <w:p w:rsidR="008F6FD2" w:rsidRPr="00495D2E" w:rsidRDefault="008F6FD2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613759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B24EB3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224,5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224,5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Центральный аппарат Администрации МО «</w:t>
            </w:r>
            <w:proofErr w:type="spellStart"/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0910160030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122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129</w:t>
            </w:r>
          </w:p>
          <w:p w:rsidR="00CC67F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  <w:p w:rsidR="001D4533" w:rsidRDefault="001D4533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247</w:t>
            </w:r>
          </w:p>
          <w:p w:rsidR="00CC67F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831</w:t>
            </w:r>
          </w:p>
          <w:p w:rsidR="001D4533" w:rsidRPr="00495D2E" w:rsidRDefault="001D4533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832</w:t>
            </w:r>
          </w:p>
          <w:p w:rsidR="00CC67FE" w:rsidRPr="00495D2E" w:rsidRDefault="00CC67FE" w:rsidP="001D45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 w:rsidRPr="001D4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613759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43735,5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B24EB3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61748,1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61216,3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139,97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99,14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091010423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</w:p>
          <w:p w:rsidR="00CC67F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129</w:t>
            </w:r>
          </w:p>
          <w:p w:rsidR="001D4533" w:rsidRPr="00495D2E" w:rsidRDefault="001D4533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613759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B24EB3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3258,5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2440,3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74,89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Style w:val="FontStyle45"/>
                <w:sz w:val="20"/>
                <w:szCs w:val="20"/>
              </w:rPr>
              <w:t xml:space="preserve">Реализация иных функций, связанных с деятельностью </w:t>
            </w: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 МО «Муниципальный округ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t xml:space="preserve">Структурные подразделения   органов местного самоуправления муниципального образования «Муниципальный округ </w:t>
            </w:r>
            <w:proofErr w:type="spellStart"/>
            <w:r w:rsidRPr="00495D2E">
              <w:rPr>
                <w:sz w:val="20"/>
              </w:rPr>
              <w:t>Глазовский</w:t>
            </w:r>
            <w:proofErr w:type="spellEnd"/>
            <w:r w:rsidRPr="00495D2E">
              <w:rPr>
                <w:sz w:val="20"/>
              </w:rPr>
              <w:t xml:space="preserve"> район Удмуртской Республики» (далее – структурные подразделения)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0910160080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870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613759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B24EB3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0910163200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247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613759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1282,5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B24EB3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1341,5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66,97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64,02</w:t>
            </w:r>
          </w:p>
        </w:tc>
      </w:tr>
      <w:tr w:rsidR="00B24EB3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B24EB3" w:rsidRPr="00495D2E" w:rsidRDefault="00B24EB3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B24EB3" w:rsidRPr="00495D2E" w:rsidRDefault="00B24EB3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B24EB3" w:rsidRPr="00495D2E" w:rsidRDefault="00B24EB3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24EB3" w:rsidRPr="00495D2E" w:rsidRDefault="00B24EB3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B3" w:rsidRPr="00495D2E" w:rsidRDefault="00B24EB3" w:rsidP="00CC67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4C60">
              <w:rPr>
                <w:bCs/>
                <w:sz w:val="16"/>
                <w:szCs w:val="16"/>
              </w:rPr>
              <w:t xml:space="preserve">Расходы за счет </w:t>
            </w:r>
            <w:proofErr w:type="spellStart"/>
            <w:r w:rsidRPr="00684C60">
              <w:rPr>
                <w:bCs/>
                <w:sz w:val="16"/>
                <w:szCs w:val="16"/>
              </w:rPr>
              <w:t>средств</w:t>
            </w:r>
            <w:proofErr w:type="gramStart"/>
            <w:r w:rsidRPr="00684C60">
              <w:rPr>
                <w:bCs/>
                <w:sz w:val="16"/>
                <w:szCs w:val="16"/>
              </w:rPr>
              <w:t>,п</w:t>
            </w:r>
            <w:proofErr w:type="gramEnd"/>
            <w:r w:rsidRPr="00684C60">
              <w:rPr>
                <w:bCs/>
                <w:sz w:val="16"/>
                <w:szCs w:val="16"/>
              </w:rPr>
              <w:t>оступивших</w:t>
            </w:r>
            <w:proofErr w:type="spellEnd"/>
            <w:r w:rsidRPr="00684C60">
              <w:rPr>
                <w:bCs/>
                <w:sz w:val="16"/>
                <w:szCs w:val="16"/>
              </w:rPr>
              <w:t xml:space="preserve"> от продажи муниципального имущества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B3" w:rsidRPr="00495D2E" w:rsidRDefault="00B24EB3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B3" w:rsidRPr="00495D2E" w:rsidRDefault="00B24EB3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B3" w:rsidRPr="00495D2E" w:rsidRDefault="00B24EB3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B3" w:rsidRPr="00495D2E" w:rsidRDefault="00B24EB3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B3" w:rsidRPr="00495D2E" w:rsidRDefault="00B24EB3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0910164142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B3" w:rsidRDefault="00B24EB3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243</w:t>
            </w:r>
          </w:p>
          <w:p w:rsidR="00B24EB3" w:rsidRDefault="00B24EB3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  <w:p w:rsidR="00B24EB3" w:rsidRPr="00495D2E" w:rsidRDefault="00B24EB3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B3" w:rsidRPr="00495D2E" w:rsidRDefault="00613759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B3" w:rsidRDefault="00B24EB3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19745,7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B3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15567,9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B3" w:rsidRPr="00495D2E" w:rsidRDefault="00B24EB3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24EB3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78,84</w:t>
            </w:r>
          </w:p>
        </w:tc>
      </w:tr>
      <w:tr w:rsidR="00CC67FE" w:rsidRPr="00F342A7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5E588F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5E588F" w:rsidRDefault="00CC67FE" w:rsidP="00CC67FE">
            <w:pPr>
              <w:rPr>
                <w:rStyle w:val="FontStyle45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Организация отправки и получения секретной корреспонденции через специальную почтовую связь «Почта России»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5E588F" w:rsidRDefault="00CC67FE" w:rsidP="00495D2E">
            <w:pPr>
              <w:pStyle w:val="3"/>
              <w:rPr>
                <w:sz w:val="20"/>
              </w:rPr>
            </w:pPr>
            <w:r w:rsidRPr="005E588F">
              <w:rPr>
                <w:sz w:val="20"/>
              </w:rPr>
              <w:t>Структурные подразделения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5E588F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5E588F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5E588F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5E588F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0910661980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5E588F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5E588F" w:rsidRDefault="005E588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5E588F" w:rsidRDefault="005E588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5E588F" w:rsidRDefault="005E588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5E588F" w:rsidRDefault="005E588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проведения конкурса «Лучший орган территориального общественного самоуправления»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t>Аппарат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0910160210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613759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деятельности старост сельских поселений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0910160190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613759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B24EB3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98,48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DC66FF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97,01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Развитие кадрового потенциала в ОМСУ МО «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0910300000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Профессиональное развитие и подготовка муниципальных служащих:</w:t>
            </w:r>
          </w:p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0910360160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работников Совета депутатов «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0910360160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7FE" w:rsidRPr="00495D2E" w:rsidTr="00495D2E">
        <w:trPr>
          <w:trHeight w:val="1201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 Администрации МО «Муниципальный округ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5D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0910360160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759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13759" w:rsidRPr="00495D2E" w:rsidRDefault="00613759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3759" w:rsidRPr="00495D2E" w:rsidRDefault="00613759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13759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  <w:p w:rsidR="00613759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3759" w:rsidRPr="00495D2E" w:rsidRDefault="00613759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3759" w:rsidRPr="00495D2E" w:rsidRDefault="00613759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Информатизация в ОМСУ МО «Муниципальный округ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613759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Аппарат</w:t>
            </w:r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0910600000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3759" w:rsidRPr="005E588F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3759" w:rsidRPr="005E588F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3759" w:rsidRPr="005E588F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3759" w:rsidRPr="005E588F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3759" w:rsidRPr="005E588F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13759" w:rsidRPr="00495D2E" w:rsidTr="00495D2E">
        <w:trPr>
          <w:trHeight w:val="1038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13759" w:rsidRPr="00495D2E" w:rsidRDefault="00613759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3759" w:rsidRPr="00495D2E" w:rsidRDefault="00613759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3759" w:rsidRPr="00495D2E" w:rsidRDefault="00613759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3759" w:rsidRPr="00495D2E" w:rsidRDefault="00613759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759" w:rsidRPr="00495D2E" w:rsidRDefault="00613759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613759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0910662740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613759" w:rsidRPr="005E588F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613759" w:rsidRPr="005E588F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13759" w:rsidRPr="005E588F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13759" w:rsidRPr="00495D2E" w:rsidTr="00F37A87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13759" w:rsidRPr="00495D2E" w:rsidRDefault="00613759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13759" w:rsidRPr="00495D2E" w:rsidRDefault="00613759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13759" w:rsidRPr="00495D2E" w:rsidRDefault="00613759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13759" w:rsidRPr="00495D2E" w:rsidRDefault="00613759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13759" w:rsidRPr="00495D2E" w:rsidRDefault="00613759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3759" w:rsidRPr="00495D2E" w:rsidRDefault="00613759" w:rsidP="00495D2E">
            <w:pPr>
              <w:pStyle w:val="3"/>
              <w:rPr>
                <w:sz w:val="20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0910661980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3759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3759" w:rsidRPr="005E588F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3759" w:rsidRPr="005E588F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3759" w:rsidRPr="005E588F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52,99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3759" w:rsidRPr="005E588F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51,23</w:t>
            </w:r>
          </w:p>
        </w:tc>
      </w:tr>
      <w:tr w:rsidR="00CC67FE" w:rsidRPr="00495D2E" w:rsidTr="00CC67F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и обслуживание  официального портала МО «Муниципальный округ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5E588F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5E588F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5E588F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5E588F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5E588F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5E588F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5E588F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5E588F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1DB" w:rsidRPr="00495D2E" w:rsidTr="00CC67F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E51DB" w:rsidRPr="00495D2E" w:rsidRDefault="006E51D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Организация защиты серверов соответствующим антивирусным программным обеспечением с актуальными антивирусными базами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1DB" w:rsidRDefault="006E51DB">
            <w:r w:rsidRPr="00C0210E">
              <w:rPr>
                <w:sz w:val="20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1DB" w:rsidRPr="00495D2E" w:rsidTr="00CC67F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E51DB" w:rsidRPr="00495D2E" w:rsidRDefault="006E51D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обеспечение ПЭВМ, установленных на рабочих местах в </w:t>
            </w:r>
            <w:r w:rsidRPr="00495D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ОМСУ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1DB" w:rsidRDefault="006E51DB">
            <w:r w:rsidRPr="00C0210E">
              <w:rPr>
                <w:sz w:val="20"/>
              </w:rPr>
              <w:lastRenderedPageBreak/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1DB" w:rsidRPr="00495D2E" w:rsidTr="00CC67F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E51DB" w:rsidRPr="00495D2E" w:rsidRDefault="006E51D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Приобретение технических средств защиты информации (персональной электронной вычислительной машины, далее – ПЭВМ) в секретное делопроизводство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1DB" w:rsidRDefault="006E51DB">
            <w:r w:rsidRPr="00C0210E">
              <w:rPr>
                <w:sz w:val="20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1DB" w:rsidRPr="00495D2E" w:rsidTr="00CC67F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E51DB" w:rsidRPr="00495D2E" w:rsidRDefault="006E51D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Получение сертификации на ПЭВМ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1DB" w:rsidRDefault="006E51DB">
            <w:r w:rsidRPr="00C0210E">
              <w:rPr>
                <w:sz w:val="20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1DB" w:rsidRPr="00495D2E" w:rsidTr="00CC67F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E51DB" w:rsidRPr="00495D2E" w:rsidRDefault="006E51D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Проведение ежегодной аттестации (проверки готовности к работе) ПЭВМ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1DB" w:rsidRDefault="006E51DB">
            <w:r w:rsidRPr="00C0210E">
              <w:rPr>
                <w:sz w:val="20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охраны труда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0910700000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F342A7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33,33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495D2E" w:rsidRDefault="00CC67FE" w:rsidP="00CC67FE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обучения работников органов местного самоуправления в области охраны </w:t>
            </w:r>
            <w:r w:rsidRPr="00495D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Структурные подразделения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0910762750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F342A7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33,33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специальной  оценки условий труда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Уплата налогов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0910800000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613759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306,8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F342A7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78,18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0910860640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851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F342A7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44,26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44,26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Прочие налоги и сборы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t>Структурные подразделения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0910860630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852</w:t>
            </w:r>
          </w:p>
          <w:p w:rsidR="001D4533" w:rsidRPr="00495D2E" w:rsidRDefault="001D4533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831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E666A2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F342A7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75,79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81,16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0910860620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851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F342A7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120,23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94,46</w:t>
            </w:r>
          </w:p>
        </w:tc>
      </w:tr>
      <w:tr w:rsidR="00E20C0B" w:rsidRPr="00495D2E" w:rsidTr="00F37A87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20C0B" w:rsidRPr="00495D2E" w:rsidRDefault="00E20C0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Расходы за тепловую энергию пустующих зданий и помещений, находящихся в муниципальной собственности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E20C0B" w:rsidRPr="00495D2E" w:rsidRDefault="00E20C0B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t>Администрация</w:t>
            </w:r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0910964140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247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666A2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504,2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877,9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145,19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20C0B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83,38</w:t>
            </w:r>
          </w:p>
        </w:tc>
      </w:tr>
      <w:tr w:rsidR="00E20C0B" w:rsidRPr="00495D2E" w:rsidTr="00F37A87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20C0B" w:rsidRPr="00495D2E" w:rsidRDefault="00E20C0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20C0B" w:rsidRPr="00495D2E" w:rsidRDefault="00E20C0B" w:rsidP="00495D2E">
            <w:pPr>
              <w:pStyle w:val="3"/>
              <w:rPr>
                <w:sz w:val="20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0910964142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666A2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175,1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175,1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20C0B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20C0B" w:rsidRPr="00495D2E" w:rsidTr="00F37A87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20C0B" w:rsidRPr="00495D2E" w:rsidRDefault="00E20C0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ведения бухгалтерского учета в органах местного самоуправления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района и прочих </w:t>
            </w:r>
            <w:r w:rsidRPr="00495D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учреждениях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E20C0B" w:rsidRPr="00495D2E" w:rsidRDefault="00E20C0B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lastRenderedPageBreak/>
              <w:t xml:space="preserve">МКУ «Централизованная бухгалтерия МО «Муниципальный округ </w:t>
            </w:r>
            <w:proofErr w:type="spellStart"/>
            <w:r w:rsidRPr="00495D2E">
              <w:rPr>
                <w:sz w:val="20"/>
              </w:rPr>
              <w:t>Глазовский</w:t>
            </w:r>
            <w:proofErr w:type="spellEnd"/>
            <w:r w:rsidRPr="00495D2E">
              <w:rPr>
                <w:sz w:val="20"/>
              </w:rPr>
              <w:t xml:space="preserve"> район Удмуртской Республики»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0911000000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666A2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25830,3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28585,4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28376,6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109,86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20C0B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99,27</w:t>
            </w:r>
          </w:p>
        </w:tc>
      </w:tr>
      <w:tr w:rsidR="00E20C0B" w:rsidRPr="00495D2E" w:rsidTr="00F37A87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C0B" w:rsidRPr="00495D2E" w:rsidRDefault="00E20C0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20C0B" w:rsidRPr="00495D2E" w:rsidRDefault="00E20C0B" w:rsidP="00495D2E">
            <w:pPr>
              <w:pStyle w:val="3"/>
              <w:rPr>
                <w:sz w:val="20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0911060120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111</w:t>
            </w:r>
          </w:p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119</w:t>
            </w:r>
          </w:p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  <w:p w:rsidR="00E20C0B" w:rsidRPr="00495D2E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495D2E" w:rsidRDefault="00E666A2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25830,3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28210,2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28008,9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108,43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0C0B" w:rsidRPr="00495D2E" w:rsidRDefault="00DC66F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99,29</w:t>
            </w:r>
          </w:p>
        </w:tc>
      </w:tr>
      <w:tr w:rsidR="00E20C0B" w:rsidRPr="00495D2E" w:rsidTr="00F37A87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20C0B" w:rsidRPr="00495D2E" w:rsidRDefault="00E20C0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20C0B" w:rsidRPr="00495D2E" w:rsidRDefault="00E20C0B" w:rsidP="00495D2E">
            <w:pPr>
              <w:pStyle w:val="3"/>
              <w:rPr>
                <w:sz w:val="20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0911064142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495D2E" w:rsidRDefault="00E666A2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495D2E" w:rsidRDefault="00A9202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0C0B" w:rsidRPr="00495D2E" w:rsidRDefault="00A9202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96,26</w:t>
            </w:r>
          </w:p>
        </w:tc>
      </w:tr>
      <w:tr w:rsidR="00E20C0B" w:rsidRPr="00495D2E" w:rsidTr="00F37A87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20C0B" w:rsidRPr="005E588F" w:rsidRDefault="00E20C0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C60">
              <w:rPr>
                <w:sz w:val="16"/>
                <w:szCs w:val="16"/>
              </w:rPr>
              <w:t xml:space="preserve">    </w:t>
            </w:r>
            <w:r w:rsidRPr="005E588F">
              <w:rPr>
                <w:sz w:val="16"/>
                <w:szCs w:val="16"/>
              </w:rPr>
              <w:t>Дотации для стимулирования развития муниципальных образований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20C0B" w:rsidRPr="005E588F" w:rsidRDefault="00E20C0B" w:rsidP="00495D2E">
            <w:pPr>
              <w:pStyle w:val="3"/>
              <w:rPr>
                <w:sz w:val="20"/>
              </w:rPr>
            </w:pPr>
          </w:p>
        </w:tc>
        <w:tc>
          <w:tcPr>
            <w:tcW w:w="80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5E588F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5E588F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5E588F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5E588F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bCs/>
                <w:sz w:val="20"/>
                <w:szCs w:val="20"/>
              </w:rPr>
              <w:t>0911004230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5E588F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5E588F" w:rsidRDefault="00E666A2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5E588F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5E588F" w:rsidRDefault="00A9202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208,9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5E588F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0C0B" w:rsidRPr="00495D2E" w:rsidRDefault="00A9202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88F">
              <w:rPr>
                <w:rFonts w:ascii="Times New Roman" w:hAnsi="Times New Roman" w:cs="Times New Roman"/>
                <w:sz w:val="20"/>
                <w:szCs w:val="20"/>
              </w:rPr>
              <w:t>99,35</w:t>
            </w:r>
          </w:p>
        </w:tc>
      </w:tr>
      <w:tr w:rsidR="00E20C0B" w:rsidRPr="00495D2E" w:rsidTr="00F37A87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20C0B" w:rsidRPr="00495D2E" w:rsidRDefault="00E20C0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МКУ «Автобаза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E20C0B" w:rsidRPr="00495D2E" w:rsidRDefault="00E20C0B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t xml:space="preserve">МКУ «Автобаза </w:t>
            </w:r>
            <w:proofErr w:type="spellStart"/>
            <w:r w:rsidRPr="00495D2E">
              <w:rPr>
                <w:sz w:val="20"/>
              </w:rPr>
              <w:t>Глазовского</w:t>
            </w:r>
            <w:proofErr w:type="spellEnd"/>
            <w:r w:rsidRPr="00495D2E">
              <w:rPr>
                <w:sz w:val="20"/>
              </w:rPr>
              <w:t xml:space="preserve"> района»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091110000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666A2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11622,7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13607,6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A9202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13121,2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A9202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112,89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20C0B" w:rsidRPr="00495D2E" w:rsidRDefault="00A9202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96,43</w:t>
            </w:r>
          </w:p>
        </w:tc>
      </w:tr>
      <w:tr w:rsidR="00E20C0B" w:rsidRPr="00543617" w:rsidTr="00F37A87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20C0B" w:rsidRPr="00EF2B40" w:rsidRDefault="00E20C0B" w:rsidP="00CC67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0C0B" w:rsidRPr="00EF2B40" w:rsidRDefault="00E20C0B" w:rsidP="00CC67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0C0B" w:rsidRPr="00EF2B40" w:rsidRDefault="00E20C0B" w:rsidP="00CC67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0C0B" w:rsidRPr="00EF2B40" w:rsidRDefault="00E20C0B" w:rsidP="00CC67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C0B" w:rsidRPr="00EF2B40" w:rsidRDefault="00E20C0B" w:rsidP="00CC67F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20C0B" w:rsidRPr="00495D2E" w:rsidRDefault="00E20C0B" w:rsidP="00495D2E">
            <w:pPr>
              <w:pStyle w:val="3"/>
              <w:rPr>
                <w:sz w:val="20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0911160120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111</w:t>
            </w:r>
          </w:p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119</w:t>
            </w:r>
          </w:p>
          <w:p w:rsidR="00E20C0B" w:rsidRPr="00495D2E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495D2E" w:rsidRDefault="00E666A2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11622,7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12584,1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495D2E" w:rsidRDefault="00A9202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12135,3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20C0B" w:rsidRPr="00495D2E" w:rsidRDefault="00A9202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104,41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0C0B" w:rsidRPr="00495D2E" w:rsidRDefault="00A9202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96,43</w:t>
            </w:r>
          </w:p>
        </w:tc>
      </w:tr>
      <w:tr w:rsidR="00E20C0B" w:rsidRPr="00543617" w:rsidTr="00F37A87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C0B" w:rsidRPr="00EF2B40" w:rsidRDefault="00E20C0B" w:rsidP="00CC67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C0B" w:rsidRPr="00EF2B40" w:rsidRDefault="00E20C0B" w:rsidP="00CC67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C0B" w:rsidRPr="00EF2B40" w:rsidRDefault="00E20C0B" w:rsidP="00CC67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C0B" w:rsidRPr="00EF2B40" w:rsidRDefault="00E20C0B" w:rsidP="00CC67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20C0B" w:rsidRPr="00EF2B40" w:rsidRDefault="00E20C0B" w:rsidP="00CC67F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20C0B" w:rsidRPr="00495D2E" w:rsidRDefault="00E20C0B" w:rsidP="00495D2E">
            <w:pPr>
              <w:pStyle w:val="3"/>
              <w:rPr>
                <w:sz w:val="20"/>
              </w:rPr>
            </w:pPr>
          </w:p>
        </w:tc>
        <w:tc>
          <w:tcPr>
            <w:tcW w:w="80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0911164142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Default="00E20C0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1023,5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A9202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985,9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C0B" w:rsidRPr="00495D2E" w:rsidRDefault="00A9202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20C0B" w:rsidRPr="00495D2E" w:rsidRDefault="00A9202F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96,33</w:t>
            </w:r>
          </w:p>
        </w:tc>
      </w:tr>
    </w:tbl>
    <w:p w:rsidR="001C7706" w:rsidRDefault="001C7706" w:rsidP="001C7706"/>
    <w:tbl>
      <w:tblPr>
        <w:tblW w:w="144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534"/>
        <w:gridCol w:w="474"/>
        <w:gridCol w:w="492"/>
        <w:gridCol w:w="1723"/>
        <w:gridCol w:w="2130"/>
        <w:gridCol w:w="644"/>
        <w:gridCol w:w="546"/>
        <w:gridCol w:w="426"/>
        <w:gridCol w:w="992"/>
        <w:gridCol w:w="567"/>
        <w:gridCol w:w="992"/>
        <w:gridCol w:w="1135"/>
        <w:gridCol w:w="1135"/>
        <w:gridCol w:w="1080"/>
        <w:gridCol w:w="15"/>
        <w:gridCol w:w="15"/>
        <w:gridCol w:w="1132"/>
      </w:tblGrid>
      <w:tr w:rsidR="008F6FD2" w:rsidRPr="00F039F0" w:rsidTr="00F37A87">
        <w:trPr>
          <w:trHeight w:val="499"/>
          <w:tblHeader/>
        </w:trPr>
        <w:tc>
          <w:tcPr>
            <w:tcW w:w="19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3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7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26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2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 к уточненному плану на 31 декабря отчетного года, % к плану на отчетный год</w:t>
            </w:r>
          </w:p>
        </w:tc>
      </w:tr>
      <w:tr w:rsidR="008F6FD2" w:rsidRPr="00F039F0" w:rsidTr="00F37A87">
        <w:trPr>
          <w:trHeight w:val="620"/>
          <w:tblHeader/>
        </w:trPr>
        <w:tc>
          <w:tcPr>
            <w:tcW w:w="19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1 января отчетного года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Уточненный план на 31 декабря отчетного года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31 декабря отчетного периода</w:t>
            </w:r>
          </w:p>
        </w:tc>
        <w:tc>
          <w:tcPr>
            <w:tcW w:w="1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6FD2" w:rsidRPr="00F039F0" w:rsidTr="00F37A87">
        <w:trPr>
          <w:trHeight w:val="345"/>
          <w:tblHeader/>
        </w:trPr>
        <w:tc>
          <w:tcPr>
            <w:tcW w:w="4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6FD2" w:rsidRPr="00F039F0" w:rsidTr="00F37A87">
        <w:trPr>
          <w:trHeight w:val="259"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управление</w:t>
            </w: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6FD2" w:rsidRPr="00F039F0" w:rsidTr="00F37A87">
        <w:trPr>
          <w:trHeight w:val="966"/>
        </w:trPr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6FD2" w:rsidRPr="00CA2D0C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11 640,4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FD2" w:rsidRPr="00CA2D0C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9 214,9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FD2" w:rsidRPr="00CA2D0C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9 208,0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CA2D0C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</w:p>
          <w:p w:rsidR="008F6FD2" w:rsidRPr="00CA2D0C" w:rsidRDefault="008F6FD2" w:rsidP="00F37A8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6FD2" w:rsidRPr="00CA2D0C" w:rsidRDefault="008F6FD2" w:rsidP="00F37A8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spacing w:before="40" w:after="40"/>
              <w:ind w:left="26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79,1</w:t>
            </w:r>
          </w:p>
        </w:tc>
      </w:tr>
      <w:tr w:rsidR="008F6FD2" w:rsidRPr="00F039F0" w:rsidTr="00F37A87">
        <w:trPr>
          <w:trHeight w:val="1194"/>
        </w:trPr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CA2D0C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F6FD2" w:rsidRPr="00CA2D0C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F6FD2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F6FD2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F6FD2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F6FD2" w:rsidRPr="00CA2D0C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F6FD2" w:rsidRPr="00CA2D0C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11 640,4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FD2" w:rsidRPr="00CA2D0C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9 214,9</w:t>
            </w:r>
            <w:r w:rsidRPr="00CA2D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FD2" w:rsidRPr="00CA2D0C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9 208,0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CA2D0C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6FD2" w:rsidRPr="00CA2D0C" w:rsidRDefault="008F6FD2" w:rsidP="00F37A8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A2D0C" w:rsidRDefault="008F6FD2" w:rsidP="00F37A87">
            <w:pPr>
              <w:spacing w:before="40" w:after="40"/>
              <w:ind w:left="25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79,1</w:t>
            </w:r>
          </w:p>
        </w:tc>
      </w:tr>
      <w:tr w:rsidR="008F6FD2" w:rsidRPr="00F039F0" w:rsidTr="00F37A87">
        <w:trPr>
          <w:trHeight w:val="52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658,4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658,4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100,0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6FD2" w:rsidRPr="00F039F0" w:rsidRDefault="008F6FD2" w:rsidP="00F37A87">
            <w:pPr>
              <w:spacing w:before="40" w:after="40"/>
              <w:ind w:left="26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11,6</w:t>
            </w:r>
          </w:p>
        </w:tc>
      </w:tr>
      <w:tr w:rsidR="008F6FD2" w:rsidRPr="00F039F0" w:rsidTr="00F37A87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</w:t>
            </w: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обеспеченности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район»,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F03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A07292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A07292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72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A07292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A07292" w:rsidRDefault="008F6FD2" w:rsidP="00F37A8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A072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6FD2" w:rsidRPr="00A07292" w:rsidRDefault="008F6FD2" w:rsidP="00F37A87">
            <w:pPr>
              <w:spacing w:before="40" w:after="40"/>
              <w:ind w:left="23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A072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F6FD2" w:rsidRPr="00F039F0" w:rsidTr="00F37A87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6FD2" w:rsidRPr="00F039F0" w:rsidRDefault="008F6FD2" w:rsidP="00F37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6FD2" w:rsidRPr="00F039F0" w:rsidRDefault="008F6FD2" w:rsidP="00F37A87">
            <w:pPr>
              <w:spacing w:before="40" w:after="40"/>
              <w:ind w:left="23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F6FD2" w:rsidRPr="00F039F0" w:rsidTr="00F37A87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6FD2" w:rsidRPr="00F039F0" w:rsidRDefault="008F6FD2" w:rsidP="00F37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Расчёт и предоставление дотаций поселениям за счёт средств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бюджета Удмуртской Республики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6FD2" w:rsidRPr="00F039F0" w:rsidRDefault="008F6FD2" w:rsidP="00F37A87">
            <w:pPr>
              <w:spacing w:before="40" w:after="40"/>
              <w:ind w:left="34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F6FD2" w:rsidRPr="00F039F0" w:rsidTr="00F37A87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6FD2" w:rsidRPr="00F039F0" w:rsidRDefault="008F6FD2" w:rsidP="00F37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</w:t>
            </w: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F6FD2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F6FD2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6FD2" w:rsidRDefault="008F6FD2" w:rsidP="00F37A87">
            <w:pPr>
              <w:spacing w:before="40" w:after="40"/>
              <w:ind w:left="34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F6FD2" w:rsidRDefault="008F6FD2" w:rsidP="00F37A87">
            <w:pPr>
              <w:spacing w:before="40" w:after="40"/>
              <w:ind w:left="34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F6FD2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6FD2" w:rsidRPr="00F039F0" w:rsidTr="00F37A87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6FD2" w:rsidRPr="00F039F0" w:rsidRDefault="008F6FD2" w:rsidP="00F37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C76355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5956,4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C76355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8556,5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8549,6</w:t>
            </w:r>
          </w:p>
          <w:p w:rsidR="008F6FD2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C76355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C76355" w:rsidRDefault="008F6FD2" w:rsidP="00F37A8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7635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9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6FD2" w:rsidRPr="00C76355" w:rsidRDefault="008F6FD2" w:rsidP="00F37A87">
            <w:pPr>
              <w:spacing w:before="40" w:after="40"/>
              <w:ind w:left="25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143,5</w:t>
            </w:r>
          </w:p>
        </w:tc>
      </w:tr>
      <w:tr w:rsidR="008F6FD2" w:rsidRPr="00F039F0" w:rsidTr="00F37A87">
        <w:trPr>
          <w:trHeight w:val="1234"/>
        </w:trPr>
        <w:tc>
          <w:tcPr>
            <w:tcW w:w="45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213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129, </w:t>
            </w: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122,244,</w:t>
            </w: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4301,1</w:t>
            </w:r>
          </w:p>
          <w:p w:rsidR="008F6FD2" w:rsidRPr="00F039F0" w:rsidRDefault="008F6FD2" w:rsidP="00F37A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298,9</w:t>
            </w:r>
          </w:p>
          <w:p w:rsidR="008F6FD2" w:rsidRPr="00F039F0" w:rsidRDefault="008F6FD2" w:rsidP="00F37A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8F6FD2" w:rsidRPr="00F039F0" w:rsidRDefault="008F6FD2" w:rsidP="00F37A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356,4</w:t>
            </w:r>
          </w:p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6068,8</w:t>
            </w:r>
          </w:p>
          <w:p w:rsidR="008F6FD2" w:rsidRPr="00F039F0" w:rsidRDefault="008F6FD2" w:rsidP="00F37A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818,1</w:t>
            </w:r>
          </w:p>
          <w:p w:rsidR="008F6FD2" w:rsidRPr="00F039F0" w:rsidRDefault="008F6FD2" w:rsidP="00F37A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8F6FD2" w:rsidRDefault="008F6FD2" w:rsidP="00F37A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351,9</w:t>
            </w:r>
          </w:p>
          <w:p w:rsidR="008F6FD2" w:rsidRPr="00F039F0" w:rsidRDefault="008F6FD2" w:rsidP="00F37A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Default="008F6FD2" w:rsidP="00F37A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6068,8</w:t>
            </w:r>
          </w:p>
          <w:p w:rsidR="008F6FD2" w:rsidRPr="00F039F0" w:rsidRDefault="008F6FD2" w:rsidP="00F37A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817,5</w:t>
            </w:r>
          </w:p>
          <w:p w:rsidR="008F6FD2" w:rsidRPr="00F039F0" w:rsidRDefault="008F6FD2" w:rsidP="00F37A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8F6FD2" w:rsidRDefault="008F6FD2" w:rsidP="00F37A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345,6</w:t>
            </w:r>
          </w:p>
          <w:p w:rsidR="008F6FD2" w:rsidRPr="00F039F0" w:rsidRDefault="008F6FD2" w:rsidP="00F37A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Default="008F6FD2" w:rsidP="00F37A87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100,0</w:t>
            </w:r>
          </w:p>
          <w:p w:rsidR="008F6FD2" w:rsidRDefault="008F6FD2" w:rsidP="00F37A87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100,0</w:t>
            </w:r>
          </w:p>
          <w:p w:rsidR="008F6FD2" w:rsidRDefault="008F6FD2" w:rsidP="00F37A8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F6FD2" w:rsidRDefault="008F6FD2" w:rsidP="00F37A87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97,0</w:t>
            </w:r>
          </w:p>
          <w:p w:rsidR="008F6FD2" w:rsidRPr="00F039F0" w:rsidRDefault="008F6FD2" w:rsidP="00F37A87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6FD2" w:rsidRPr="00F039F0" w:rsidRDefault="008F6FD2" w:rsidP="00F37A87">
            <w:pPr>
              <w:spacing w:after="0"/>
              <w:ind w:left="20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141,1</w:t>
            </w:r>
          </w:p>
          <w:p w:rsidR="008F6FD2" w:rsidRPr="00F039F0" w:rsidRDefault="008F6FD2" w:rsidP="00F37A87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139,9</w:t>
            </w:r>
          </w:p>
          <w:p w:rsidR="008F6FD2" w:rsidRPr="00F039F0" w:rsidRDefault="008F6FD2" w:rsidP="00F37A87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 0</w:t>
            </w:r>
          </w:p>
          <w:p w:rsidR="008F6FD2" w:rsidRDefault="008F6FD2" w:rsidP="00F37A87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98,2</w:t>
            </w:r>
          </w:p>
          <w:p w:rsidR="008F6FD2" w:rsidRPr="00F039F0" w:rsidRDefault="008F6FD2" w:rsidP="00F37A87">
            <w:pPr>
              <w:spacing w:after="0"/>
              <w:ind w:left="37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F6FD2" w:rsidRPr="00F039F0" w:rsidTr="00F37A87">
        <w:trPr>
          <w:trHeight w:val="459"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121,129,</w:t>
            </w: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  <w:p w:rsidR="008F6FD2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  <w:p w:rsidR="008F6FD2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Default="008F6FD2" w:rsidP="00F37A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198,0</w:t>
            </w:r>
          </w:p>
          <w:p w:rsidR="008F6FD2" w:rsidRDefault="008F6FD2" w:rsidP="00F37A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59,7</w:t>
            </w:r>
          </w:p>
          <w:p w:rsidR="008F6FD2" w:rsidRPr="00F039F0" w:rsidRDefault="008F6FD2" w:rsidP="00F37A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Default="008F6FD2" w:rsidP="00F37A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198,0</w:t>
            </w:r>
          </w:p>
          <w:p w:rsidR="008F6FD2" w:rsidRDefault="008F6FD2" w:rsidP="00F37A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59,7</w:t>
            </w:r>
          </w:p>
          <w:p w:rsidR="008F6FD2" w:rsidRPr="00F039F0" w:rsidRDefault="008F6FD2" w:rsidP="00F37A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60,0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Default="008F6FD2" w:rsidP="00F37A8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>100,0</w:t>
            </w:r>
          </w:p>
          <w:p w:rsidR="008F6FD2" w:rsidRDefault="008F6FD2" w:rsidP="00F37A8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  <w:p w:rsidR="008F6FD2" w:rsidRDefault="008F6FD2" w:rsidP="00F37A8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>100,0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6FD2" w:rsidRDefault="008F6FD2" w:rsidP="00F37A87">
            <w:pPr>
              <w:spacing w:after="0"/>
              <w:ind w:left="37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>0</w:t>
            </w:r>
          </w:p>
          <w:p w:rsidR="008F6FD2" w:rsidRDefault="008F6FD2" w:rsidP="00F37A87">
            <w:pPr>
              <w:spacing w:after="0"/>
              <w:ind w:left="37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F6FD2" w:rsidRDefault="008F6FD2" w:rsidP="00F37A87">
            <w:pPr>
              <w:spacing w:after="0"/>
              <w:ind w:left="37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>0</w:t>
            </w:r>
          </w:p>
        </w:tc>
      </w:tr>
      <w:tr w:rsidR="008F6FD2" w:rsidRPr="00F039F0" w:rsidTr="00F37A87">
        <w:trPr>
          <w:trHeight w:val="259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8F6FD2" w:rsidRPr="00F039F0" w:rsidRDefault="008F6FD2" w:rsidP="00F37A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F6FD2" w:rsidRPr="00F039F0" w:rsidTr="00F37A87">
        <w:trPr>
          <w:trHeight w:val="259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ирование средств на проекты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инициативного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8F6FD2" w:rsidRPr="00F039F0" w:rsidRDefault="008F6FD2" w:rsidP="00F37A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F6FD2" w:rsidRPr="00F039F0" w:rsidTr="00F37A87">
        <w:trPr>
          <w:trHeight w:val="259"/>
        </w:trPr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</w:t>
            </w:r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о образования            «</w:t>
            </w:r>
            <w:proofErr w:type="spellStart"/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6FD2" w:rsidRPr="00F039F0" w:rsidRDefault="008F6FD2" w:rsidP="00F37A87">
            <w:pPr>
              <w:spacing w:before="40" w:after="40"/>
              <w:ind w:left="297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8F6FD2" w:rsidRPr="00F039F0" w:rsidTr="00F37A87">
        <w:trPr>
          <w:trHeight w:val="522"/>
        </w:trPr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муниципального </w:t>
            </w:r>
            <w:r w:rsidRPr="00F03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6FD2" w:rsidRPr="00F039F0" w:rsidRDefault="008F6FD2" w:rsidP="00F37A87">
            <w:pPr>
              <w:spacing w:before="40" w:after="40"/>
              <w:ind w:left="297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8F6FD2" w:rsidRPr="00F039F0" w:rsidTr="00F37A87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мероприятий, направленных на повышение эффективности расходов бюджета муниципального образования «</w:t>
            </w: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8F6FD2" w:rsidRPr="00F039F0" w:rsidRDefault="008F6FD2" w:rsidP="00F37A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0930562720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F039F0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6FD2" w:rsidRPr="00F039F0" w:rsidRDefault="008F6FD2" w:rsidP="00F37A87">
            <w:pPr>
              <w:spacing w:before="40" w:after="40"/>
              <w:ind w:left="31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F6FD2" w:rsidRPr="00F039F0" w:rsidTr="00F37A87">
        <w:trPr>
          <w:trHeight w:val="4756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участию в обеспечении профессиональной подготовки,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</w:t>
            </w: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6FD2" w:rsidRPr="00F039F0" w:rsidRDefault="008F6FD2" w:rsidP="00F37A87">
            <w:pPr>
              <w:spacing w:before="40" w:after="40"/>
              <w:ind w:left="31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8F6FD2" w:rsidRPr="00F039F0" w:rsidTr="00F37A87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Материальное стимулирование </w:t>
            </w:r>
            <w:proofErr w:type="gramStart"/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участников реализации подпрограммы повышения эффективности </w:t>
            </w:r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lastRenderedPageBreak/>
              <w:t>расходов бюджета муниципального</w:t>
            </w:r>
            <w:proofErr w:type="gramEnd"/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039F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18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18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230</w:t>
            </w: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01</w:t>
            </w: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06</w:t>
            </w:r>
          </w:p>
          <w:p w:rsidR="008F6FD2" w:rsidRPr="00F039F0" w:rsidRDefault="008F6FD2" w:rsidP="00F37A87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8F6FD2" w:rsidRPr="00F039F0" w:rsidRDefault="008F6FD2" w:rsidP="00F37A87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0932662720</w:t>
            </w: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0932662720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121</w:t>
            </w: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8F6FD2" w:rsidRPr="00F039F0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0</w:t>
            </w:r>
          </w:p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</w:p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</w:p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</w:p>
          <w:p w:rsidR="008F6FD2" w:rsidRPr="00F039F0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F039F0" w:rsidRDefault="008F6FD2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6FD2" w:rsidRPr="00F039F0" w:rsidRDefault="008F6FD2" w:rsidP="00F37A8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8F6FD2" w:rsidRDefault="008F6FD2" w:rsidP="008F6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W w:w="16230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506"/>
        <w:gridCol w:w="572"/>
        <w:gridCol w:w="507"/>
        <w:gridCol w:w="527"/>
        <w:gridCol w:w="3217"/>
        <w:gridCol w:w="1517"/>
        <w:gridCol w:w="607"/>
        <w:gridCol w:w="601"/>
        <w:gridCol w:w="611"/>
        <w:gridCol w:w="1214"/>
        <w:gridCol w:w="607"/>
        <w:gridCol w:w="914"/>
        <w:gridCol w:w="1215"/>
        <w:gridCol w:w="1215"/>
        <w:gridCol w:w="1200"/>
        <w:gridCol w:w="1200"/>
      </w:tblGrid>
      <w:tr w:rsidR="00F37A87" w:rsidTr="00F37A87">
        <w:trPr>
          <w:trHeight w:val="499"/>
          <w:tblHeader/>
        </w:trPr>
        <w:tc>
          <w:tcPr>
            <w:tcW w:w="19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00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2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F37A87" w:rsidTr="00F37A87">
        <w:trPr>
          <w:trHeight w:val="620"/>
          <w:tblHeader/>
        </w:trPr>
        <w:tc>
          <w:tcPr>
            <w:tcW w:w="19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F37A87" w:rsidTr="00F37A87">
        <w:trPr>
          <w:trHeight w:val="408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00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7A87" w:rsidTr="00F37A87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09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after="0"/>
            </w:pP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Управление муниципальным имуществом и земельными ресурсами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244 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2580,1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2393,5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719,48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</w:tr>
      <w:tr w:rsidR="00F37A87" w:rsidTr="00F37A87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37A87" w:rsidTr="00F37A87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соисполнитель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37A87" w:rsidTr="00F37A87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соисполнитель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37A87" w:rsidTr="00F37A87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639,9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2175,0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2002,1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312,9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92,1</w:t>
            </w:r>
          </w:p>
        </w:tc>
      </w:tr>
      <w:tr w:rsidR="00F37A87" w:rsidTr="00F37A87">
        <w:trPr>
          <w:trHeight w:val="620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30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Оценка  недвижимости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признание  прав и регулирование отношений  в сфере управления государственной  и муниципальной  собственностью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Отдел имущественных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0940160090 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88,4</w:t>
            </w:r>
          </w:p>
        </w:tc>
      </w:tr>
      <w:tr w:rsidR="00F37A87" w:rsidTr="00F37A87">
        <w:trPr>
          <w:trHeight w:val="635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A87" w:rsidRDefault="00F37A87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0940164142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</w:t>
            </w:r>
          </w:p>
        </w:tc>
      </w:tr>
      <w:tr w:rsidR="00F37A87" w:rsidTr="00F37A87">
        <w:trPr>
          <w:trHeight w:val="268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F37A87" w:rsidRDefault="00F37A87" w:rsidP="00F37A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Отдел имущественных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09401L5990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</w:t>
            </w:r>
          </w:p>
        </w:tc>
      </w:tr>
      <w:tr w:rsidR="00F37A87" w:rsidTr="00F37A87">
        <w:trPr>
          <w:trHeight w:val="186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F37A87" w:rsidRDefault="00F37A87" w:rsidP="00F37A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0940107930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439,6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439,6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F37A87" w:rsidTr="00F37A87">
        <w:trPr>
          <w:trHeight w:val="21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7A87" w:rsidRDefault="00F37A87" w:rsidP="00F37A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Pr="005700F2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F37A87" w:rsidTr="00F37A87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Доля  объектов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недвижимости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в отношении  которых проведены мероприятия по  выявлению  правообладателей и обеспечению внесения в Единый государственный реестр недвижимости сведений о правообладателях в установленном статьей 69.1 Федерального закона от 13 июля 2015 года №218-ФЗ « О государственной регистрации недвижимости» порядке, в общем количестве объектов недвижимости, правообладатели которых подлежат выявлению в соответствии со ст.69.1 Федерального закона от 13 июля 2015года №218-ФЗ «О государственной регистрации недвижимости»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87" w:rsidRDefault="00F37A87" w:rsidP="00F37A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0940106290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469,9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37A87" w:rsidRDefault="00F37A87" w:rsidP="00F37A8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F37A87" w:rsidTr="00F37A87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комплексных кадастровых работ в рамках государственной программы Удмуртской Республики «Управление государственным имуществом»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A87" w:rsidRDefault="00F37A87" w:rsidP="00F37A8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OL5110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24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245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99.2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37A87" w:rsidRDefault="00F37A87" w:rsidP="00F37A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F37A87" w:rsidTr="00F37A87">
        <w:trPr>
          <w:trHeight w:val="74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кадастровых работ по подготовке технической документации ОКС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jc w:val="right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jc w:val="right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jc w:val="right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349,4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jc w:val="right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37A87" w:rsidRDefault="00F37A87" w:rsidP="00F37A87">
            <w:pPr>
              <w:jc w:val="right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5,14</w:t>
            </w:r>
          </w:p>
        </w:tc>
      </w:tr>
      <w:tr w:rsidR="00F37A87" w:rsidTr="00F37A87">
        <w:trPr>
          <w:trHeight w:val="302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0940260090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346,0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342,4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49,4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37A87" w:rsidRDefault="00F37A87" w:rsidP="00F37A87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5,14</w:t>
            </w:r>
          </w:p>
        </w:tc>
      </w:tr>
      <w:tr w:rsidR="00F37A87" w:rsidTr="00F37A87">
        <w:trPr>
          <w:trHeight w:val="51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7A87" w:rsidRDefault="00F37A87" w:rsidP="00F37A8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0940260090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37A87" w:rsidRDefault="00F37A87" w:rsidP="00F37A87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F37A87" w:rsidTr="00F37A87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Оценка объектов недвижимости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0940300000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416,67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37A87" w:rsidRDefault="00F37A87" w:rsidP="00F37A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85,6</w:t>
            </w:r>
          </w:p>
        </w:tc>
      </w:tr>
      <w:tr w:rsidR="00F37A87" w:rsidTr="00F37A87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A87" w:rsidRDefault="00F37A87" w:rsidP="00F37A8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0940360090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42,0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416,67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37A87" w:rsidRDefault="00F37A87" w:rsidP="00F37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85,6</w:t>
            </w:r>
          </w:p>
        </w:tc>
      </w:tr>
    </w:tbl>
    <w:p w:rsidR="008F6FD2" w:rsidRDefault="008F6FD2" w:rsidP="008F6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B6239" w:rsidRDefault="00AB6239" w:rsidP="00AB62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B6239" w:rsidRDefault="00AB6239" w:rsidP="00AB62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pPr w:leftFromText="180" w:rightFromText="180" w:vertAnchor="text" w:horzAnchor="margin" w:tblpY="-125"/>
        <w:tblW w:w="150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"/>
        <w:gridCol w:w="462"/>
        <w:gridCol w:w="463"/>
        <w:gridCol w:w="464"/>
        <w:gridCol w:w="2979"/>
        <w:gridCol w:w="1787"/>
        <w:gridCol w:w="629"/>
        <w:gridCol w:w="418"/>
        <w:gridCol w:w="422"/>
        <w:gridCol w:w="1280"/>
        <w:gridCol w:w="567"/>
        <w:gridCol w:w="992"/>
        <w:gridCol w:w="992"/>
        <w:gridCol w:w="1134"/>
        <w:gridCol w:w="1020"/>
        <w:gridCol w:w="966"/>
      </w:tblGrid>
      <w:tr w:rsidR="008F6FD2" w:rsidRPr="00007F2D" w:rsidTr="00F37A87">
        <w:trPr>
          <w:trHeight w:val="70"/>
        </w:trPr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Коды аналитической</w:t>
            </w:r>
          </w:p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программной</w:t>
            </w:r>
          </w:p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классификации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муниципальной программы, подпрограммы, </w:t>
            </w:r>
          </w:p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 xml:space="preserve">основного мероприятия, </w:t>
            </w:r>
          </w:p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8F6FD2" w:rsidRPr="00007F2D" w:rsidRDefault="008F6FD2" w:rsidP="00F37A87">
            <w:pPr>
              <w:pStyle w:val="21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исполнитель, соисполнитель</w:t>
            </w:r>
          </w:p>
        </w:tc>
        <w:tc>
          <w:tcPr>
            <w:tcW w:w="3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07F2D">
              <w:rPr>
                <w:rFonts w:ascii="Times New Roman" w:hAnsi="Times New Roman" w:cs="Times New Roman"/>
                <w:sz w:val="20"/>
                <w:szCs w:val="20"/>
              </w:rPr>
              <w:t xml:space="preserve"> район», тыс. рублей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Кассовые расходы к уточненному плану на 31 декабря отчетного года, % к плану на отчетный год</w:t>
            </w:r>
          </w:p>
        </w:tc>
      </w:tr>
      <w:tr w:rsidR="008F6FD2" w:rsidRPr="00007F2D" w:rsidTr="00F37A87">
        <w:trPr>
          <w:trHeight w:val="140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2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2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2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2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на 1 января отчетного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на 31 декабря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6FD2" w:rsidRPr="00007F2D" w:rsidTr="00F37A87">
        <w:trPr>
          <w:trHeight w:val="25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F2D">
              <w:rPr>
                <w:rStyle w:val="9"/>
                <w:rFonts w:eastAsiaTheme="minorHAnsi"/>
                <w:b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F2D">
              <w:rPr>
                <w:rStyle w:val="9"/>
                <w:rFonts w:eastAsiaTheme="minorHAnsi"/>
                <w:b/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F2D">
              <w:rPr>
                <w:rStyle w:val="9"/>
                <w:rFonts w:eastAsiaTheme="minorHAnsi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spacing w:line="360" w:lineRule="auto"/>
              <w:ind w:left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b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b/>
                <w:sz w:val="20"/>
                <w:szCs w:val="20"/>
              </w:rPr>
              <w:t>0950000000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3B4D40" w:rsidRDefault="008F6FD2" w:rsidP="00F37A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3B4D40" w:rsidRDefault="008F6FD2" w:rsidP="00F37A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3B4D40" w:rsidRDefault="008F6FD2" w:rsidP="00F37A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2540,2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3B4D40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136,3</w:t>
            </w:r>
            <w:r w:rsidRPr="003B4D40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8F6FD2" w:rsidRPr="003B4D40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3B4D40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97,3</w:t>
            </w:r>
            <w:r w:rsidRPr="003B4D40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8F6FD2" w:rsidRPr="00007F2D" w:rsidTr="00F37A87">
        <w:trPr>
          <w:trHeight w:val="84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pStyle w:val="2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архивного отдела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ind w:left="140" w:right="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Глазовск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 w:rsidRPr="00007F2D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0950160030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121,</w:t>
            </w:r>
          </w:p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129,</w:t>
            </w:r>
          </w:p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242,</w:t>
            </w:r>
          </w:p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3B4D40" w:rsidRDefault="008F6FD2" w:rsidP="00F3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3B4D40" w:rsidRDefault="008F6FD2" w:rsidP="00F3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3B4D40" w:rsidRDefault="008F6FD2" w:rsidP="00F3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2157,3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3B4D40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137,4 </w:t>
            </w: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8F6FD2" w:rsidRPr="003B4D40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3B4D40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8F6FD2" w:rsidRPr="00007F2D" w:rsidTr="00F37A87">
        <w:trPr>
          <w:trHeight w:val="235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pStyle w:val="2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</w:t>
            </w:r>
            <w:proofErr w:type="spellStart"/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Глазовск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района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ind w:left="140" w:right="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 xml:space="preserve">Архивный отдел Администрации </w:t>
            </w:r>
            <w:proofErr w:type="spellStart"/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Глазовск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0950500000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3B4D40" w:rsidRDefault="008F6FD2" w:rsidP="00F3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3B4D40" w:rsidRDefault="008F6FD2" w:rsidP="00F3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3B4D40" w:rsidRDefault="008F6FD2" w:rsidP="00F3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3B4D40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130,4 </w:t>
            </w: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8F6FD2" w:rsidRPr="003B4D40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3B4D40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8F6FD2" w:rsidRPr="003B4D40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6FD2" w:rsidRPr="00007F2D" w:rsidTr="00F37A87">
        <w:trPr>
          <w:trHeight w:val="226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pStyle w:val="2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архивного отдела в рамках реализации</w:t>
            </w:r>
            <w:r w:rsidRPr="00007F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 xml:space="preserve">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УР, временно </w:t>
            </w:r>
            <w:r w:rsidRPr="00007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хранящихся в архивном отделе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FD2" w:rsidRPr="00007F2D" w:rsidRDefault="008F6FD2" w:rsidP="00F37A87">
            <w:pPr>
              <w:ind w:left="140" w:right="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Глазовск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 w:rsidRPr="00007F2D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1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jc w:val="center"/>
              <w:rPr>
                <w:rFonts w:ascii="Times New Roman" w:hAnsi="Times New Roman" w:cs="Times New Roman"/>
              </w:rPr>
            </w:pPr>
            <w:r w:rsidRPr="00007F2D">
              <w:rPr>
                <w:rFonts w:ascii="Times New Roman" w:hAnsi="Times New Roman" w:cs="Times New Roman"/>
                <w:sz w:val="20"/>
                <w:szCs w:val="20"/>
              </w:rPr>
              <w:t>0950504360</w:t>
            </w:r>
          </w:p>
          <w:p w:rsidR="008F6FD2" w:rsidRPr="00007F2D" w:rsidRDefault="008F6FD2" w:rsidP="00F3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 w:rsidRPr="00007F2D">
              <w:rPr>
                <w:rFonts w:ascii="Times New Roman" w:hAnsi="Times New Roman" w:cs="Times New Roman"/>
                <w:sz w:val="20"/>
              </w:rPr>
              <w:t>121,</w:t>
            </w:r>
          </w:p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 w:rsidRPr="00007F2D">
              <w:rPr>
                <w:rFonts w:ascii="Times New Roman" w:hAnsi="Times New Roman" w:cs="Times New Roman"/>
                <w:sz w:val="20"/>
              </w:rPr>
              <w:t>129,</w:t>
            </w:r>
          </w:p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 w:rsidRPr="00007F2D">
              <w:rPr>
                <w:rFonts w:ascii="Times New Roman" w:hAnsi="Times New Roman" w:cs="Times New Roman"/>
                <w:sz w:val="20"/>
              </w:rPr>
              <w:t>242,</w:t>
            </w:r>
          </w:p>
          <w:p w:rsidR="008F6FD2" w:rsidRPr="00007F2D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07F2D">
              <w:rPr>
                <w:rFonts w:ascii="Times New Roman" w:hAnsi="Times New Roman" w:cs="Times New Roman"/>
                <w:sz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3B4D40" w:rsidRDefault="008F6FD2" w:rsidP="00F3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3B4D40" w:rsidRDefault="008F6FD2" w:rsidP="00F3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3B4D40" w:rsidRDefault="008F6FD2" w:rsidP="00F3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3B4D40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130,4 </w:t>
            </w: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8F6FD2" w:rsidRPr="003B4D40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6FD2" w:rsidRPr="003B4D40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8F6FD2" w:rsidRPr="003B4D40" w:rsidRDefault="008F6FD2" w:rsidP="00F37A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6FD2" w:rsidRDefault="008F6FD2" w:rsidP="008F6FD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</w:p>
    <w:tbl>
      <w:tblPr>
        <w:tblW w:w="141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492"/>
        <w:gridCol w:w="2436"/>
        <w:gridCol w:w="1842"/>
        <w:gridCol w:w="567"/>
        <w:gridCol w:w="426"/>
        <w:gridCol w:w="425"/>
        <w:gridCol w:w="1134"/>
        <w:gridCol w:w="567"/>
        <w:gridCol w:w="1134"/>
        <w:gridCol w:w="1134"/>
        <w:gridCol w:w="1276"/>
        <w:gridCol w:w="637"/>
        <w:gridCol w:w="638"/>
      </w:tblGrid>
      <w:tr w:rsidR="008F6FD2" w:rsidRPr="008176E7" w:rsidTr="00F37A87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4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1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бюджета муниципального образования «</w:t>
            </w:r>
            <w:r w:rsidRPr="00911F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Муниципальный округ </w:t>
            </w:r>
            <w:proofErr w:type="spellStart"/>
            <w:r w:rsidRPr="00911F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911F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</w:t>
            </w: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», тыс. рублей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  <w:hideMark/>
          </w:tcPr>
          <w:p w:rsidR="008F6FD2" w:rsidRPr="00252BFC" w:rsidRDefault="008F6FD2" w:rsidP="00F37A8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2B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Кассовые расходы к уточненному плану на 31 декабря отчетного года, %</w:t>
            </w:r>
          </w:p>
          <w:p w:rsidR="008F6FD2" w:rsidRPr="00252BFC" w:rsidRDefault="008F6FD2" w:rsidP="00F37A8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2B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плану на отчетный год</w:t>
            </w:r>
          </w:p>
        </w:tc>
      </w:tr>
      <w:tr w:rsidR="008F6FD2" w:rsidRPr="008176E7" w:rsidTr="00F37A87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252BFC" w:rsidRDefault="008F6FD2" w:rsidP="00F37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2B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 на 1 января отчетного года</w:t>
            </w:r>
          </w:p>
          <w:p w:rsidR="008F6FD2" w:rsidRPr="00252BFC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252BFC" w:rsidRDefault="008F6FD2" w:rsidP="00F37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2B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Уточненный план на 31 декабря отчетного года</w:t>
            </w:r>
          </w:p>
          <w:p w:rsidR="008F6FD2" w:rsidRPr="00252BFC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Кассовое исполнение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декабря</w:t>
            </w: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отчетного периода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F6FD2" w:rsidRPr="008176E7" w:rsidTr="00F37A87">
        <w:trPr>
          <w:trHeight w:val="345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176E7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F6FD2" w:rsidRPr="008176E7" w:rsidRDefault="008F6FD2" w:rsidP="00F37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F6FD2" w:rsidRPr="008176E7" w:rsidTr="00F37A87">
        <w:trPr>
          <w:trHeight w:val="52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0960000000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8F6FD2" w:rsidRPr="00856B5B" w:rsidRDefault="008F6FD2" w:rsidP="00F37A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8F6FD2" w:rsidRPr="00856B5B" w:rsidRDefault="008F6FD2" w:rsidP="00F37A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1086,20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1381,70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1381,70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F6FD2" w:rsidRPr="00D959EF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8F6FD2" w:rsidRPr="008176E7" w:rsidTr="00F37A87">
        <w:trPr>
          <w:trHeight w:val="243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Выполнение  органами местного самоуправления </w:t>
            </w:r>
            <w:proofErr w:type="spellStart"/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района 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6FD2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F6FD2" w:rsidRPr="00856B5B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ЗАГС Администрация муниципального образования </w:t>
            </w: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Муниципальный округ </w:t>
            </w:r>
            <w:proofErr w:type="spellStart"/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Удмуртской Республики</w:t>
            </w: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8F6FD2" w:rsidRPr="00856B5B" w:rsidRDefault="008F6FD2" w:rsidP="00F37A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8F6FD2" w:rsidRPr="00856B5B" w:rsidRDefault="008F6FD2" w:rsidP="00F37A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1086,20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1381,70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1381,70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8F6FD2" w:rsidRPr="008176E7" w:rsidTr="00F37A87">
        <w:trPr>
          <w:trHeight w:val="144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sz w:val="18"/>
                <w:szCs w:val="18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8F6FD2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F6FD2" w:rsidRPr="00856B5B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6D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Администрация муниципального образования  «Муниципальный округ </w:t>
            </w:r>
            <w:proofErr w:type="spellStart"/>
            <w:r w:rsidRPr="00A56D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56D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8F6FD2" w:rsidRPr="00856B5B" w:rsidRDefault="008F6FD2" w:rsidP="00F37A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8F6FD2" w:rsidRPr="00856B5B" w:rsidRDefault="008F6FD2" w:rsidP="00F37A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1086,20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1086,2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D2" w:rsidRPr="008176E7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8F6FD2" w:rsidRPr="008176E7" w:rsidTr="00F37A87">
        <w:trPr>
          <w:trHeight w:val="849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D2" w:rsidRPr="00856B5B" w:rsidRDefault="008F6FD2" w:rsidP="00F37A8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F6FD2" w:rsidRDefault="008F6FD2" w:rsidP="00F37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Default="008F6FD2" w:rsidP="00F37A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Pr="00856B5B" w:rsidRDefault="008F6FD2" w:rsidP="00F37A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Default="008F6FD2" w:rsidP="00F37A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0960100310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Default="008F6FD2" w:rsidP="00F37A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8F6FD2" w:rsidRPr="00856B5B" w:rsidRDefault="008F6FD2" w:rsidP="00F37A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295,5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FD2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D2" w:rsidRDefault="008F6FD2" w:rsidP="00F37A8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</w:tbl>
    <w:p w:rsidR="00BE0324" w:rsidRDefault="00BE0324" w:rsidP="001C7706"/>
    <w:p w:rsidR="008F6FD2" w:rsidRDefault="008F6FD2" w:rsidP="001C7706"/>
    <w:p w:rsidR="00AB6239" w:rsidRDefault="00AB6239" w:rsidP="00AB6239"/>
    <w:p w:rsidR="00AB6239" w:rsidRDefault="00AB6239"/>
    <w:sectPr w:rsidR="00AB6239" w:rsidSect="001C77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706"/>
    <w:rsid w:val="00027646"/>
    <w:rsid w:val="001C7706"/>
    <w:rsid w:val="001D4533"/>
    <w:rsid w:val="00280BB8"/>
    <w:rsid w:val="00495D2E"/>
    <w:rsid w:val="005C43F1"/>
    <w:rsid w:val="005E588F"/>
    <w:rsid w:val="00613759"/>
    <w:rsid w:val="006E51DB"/>
    <w:rsid w:val="008A7ED9"/>
    <w:rsid w:val="008F6FD2"/>
    <w:rsid w:val="009075AE"/>
    <w:rsid w:val="00A9202F"/>
    <w:rsid w:val="00AB6239"/>
    <w:rsid w:val="00B24EB3"/>
    <w:rsid w:val="00B4410B"/>
    <w:rsid w:val="00B972D1"/>
    <w:rsid w:val="00BE0324"/>
    <w:rsid w:val="00C24E04"/>
    <w:rsid w:val="00C35206"/>
    <w:rsid w:val="00CC67FE"/>
    <w:rsid w:val="00D7771E"/>
    <w:rsid w:val="00DC66FF"/>
    <w:rsid w:val="00E20C0B"/>
    <w:rsid w:val="00E21AA4"/>
    <w:rsid w:val="00E666A2"/>
    <w:rsid w:val="00F342A7"/>
    <w:rsid w:val="00F37190"/>
    <w:rsid w:val="00F3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06"/>
  </w:style>
  <w:style w:type="paragraph" w:styleId="1">
    <w:name w:val="heading 1"/>
    <w:basedOn w:val="a"/>
    <w:next w:val="a"/>
    <w:link w:val="10"/>
    <w:uiPriority w:val="9"/>
    <w:qFormat/>
    <w:rsid w:val="001C77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7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45">
    <w:name w:val="Font Style45"/>
    <w:rsid w:val="001C7706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1C77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1C770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9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2D1"/>
    <w:rPr>
      <w:rFonts w:ascii="Tahoma" w:hAnsi="Tahoma" w:cs="Tahoma"/>
      <w:sz w:val="16"/>
      <w:szCs w:val="16"/>
    </w:rPr>
  </w:style>
  <w:style w:type="character" w:customStyle="1" w:styleId="21">
    <w:name w:val="Основной текст (21)_"/>
    <w:basedOn w:val="a0"/>
    <w:link w:val="210"/>
    <w:uiPriority w:val="99"/>
    <w:rsid w:val="00BE0324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BE0324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18">
    <w:name w:val="Основной текст (18)_"/>
    <w:basedOn w:val="a0"/>
    <w:link w:val="180"/>
    <w:uiPriority w:val="99"/>
    <w:rsid w:val="00BE0324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BE0324"/>
    <w:pPr>
      <w:shd w:val="clear" w:color="auto" w:fill="FFFFFF"/>
      <w:spacing w:after="0" w:line="204" w:lineRule="exact"/>
    </w:pPr>
    <w:rPr>
      <w:rFonts w:eastAsia="Times New Roman"/>
      <w:sz w:val="11"/>
      <w:szCs w:val="11"/>
    </w:rPr>
  </w:style>
  <w:style w:type="character" w:customStyle="1" w:styleId="22">
    <w:name w:val="Основной текст (22)_"/>
    <w:basedOn w:val="a0"/>
    <w:link w:val="220"/>
    <w:uiPriority w:val="99"/>
    <w:rsid w:val="00BE0324"/>
    <w:rPr>
      <w:rFonts w:eastAsia="Times New Roman"/>
      <w:sz w:val="17"/>
      <w:szCs w:val="17"/>
      <w:shd w:val="clear" w:color="auto" w:fill="FFFFFF"/>
    </w:rPr>
  </w:style>
  <w:style w:type="character" w:customStyle="1" w:styleId="9">
    <w:name w:val="Основной текст (9)"/>
    <w:basedOn w:val="a0"/>
    <w:uiPriority w:val="99"/>
    <w:rsid w:val="00BE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220">
    <w:name w:val="Основной текст (22)"/>
    <w:basedOn w:val="a"/>
    <w:link w:val="22"/>
    <w:uiPriority w:val="99"/>
    <w:rsid w:val="00BE0324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paragraph" w:styleId="a5">
    <w:name w:val="No Spacing"/>
    <w:uiPriority w:val="1"/>
    <w:qFormat/>
    <w:rsid w:val="00BE03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06"/>
  </w:style>
  <w:style w:type="paragraph" w:styleId="1">
    <w:name w:val="heading 1"/>
    <w:basedOn w:val="a"/>
    <w:next w:val="a"/>
    <w:link w:val="10"/>
    <w:uiPriority w:val="9"/>
    <w:qFormat/>
    <w:rsid w:val="001C77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7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45">
    <w:name w:val="Font Style45"/>
    <w:rsid w:val="001C7706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1C77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1C770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9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2D1"/>
    <w:rPr>
      <w:rFonts w:ascii="Tahoma" w:hAnsi="Tahoma" w:cs="Tahoma"/>
      <w:sz w:val="16"/>
      <w:szCs w:val="16"/>
    </w:rPr>
  </w:style>
  <w:style w:type="character" w:customStyle="1" w:styleId="21">
    <w:name w:val="Основной текст (21)_"/>
    <w:basedOn w:val="a0"/>
    <w:link w:val="210"/>
    <w:uiPriority w:val="99"/>
    <w:rsid w:val="00BE0324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BE0324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18">
    <w:name w:val="Основной текст (18)_"/>
    <w:basedOn w:val="a0"/>
    <w:link w:val="180"/>
    <w:uiPriority w:val="99"/>
    <w:rsid w:val="00BE0324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BE0324"/>
    <w:pPr>
      <w:shd w:val="clear" w:color="auto" w:fill="FFFFFF"/>
      <w:spacing w:after="0" w:line="204" w:lineRule="exact"/>
    </w:pPr>
    <w:rPr>
      <w:rFonts w:eastAsia="Times New Roman"/>
      <w:sz w:val="11"/>
      <w:szCs w:val="11"/>
    </w:rPr>
  </w:style>
  <w:style w:type="character" w:customStyle="1" w:styleId="22">
    <w:name w:val="Основной текст (22)_"/>
    <w:basedOn w:val="a0"/>
    <w:link w:val="220"/>
    <w:uiPriority w:val="99"/>
    <w:rsid w:val="00BE0324"/>
    <w:rPr>
      <w:rFonts w:eastAsia="Times New Roman"/>
      <w:sz w:val="17"/>
      <w:szCs w:val="17"/>
      <w:shd w:val="clear" w:color="auto" w:fill="FFFFFF"/>
    </w:rPr>
  </w:style>
  <w:style w:type="character" w:customStyle="1" w:styleId="9">
    <w:name w:val="Основной текст (9)"/>
    <w:basedOn w:val="a0"/>
    <w:uiPriority w:val="99"/>
    <w:rsid w:val="00BE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220">
    <w:name w:val="Основной текст (22)"/>
    <w:basedOn w:val="a"/>
    <w:link w:val="22"/>
    <w:uiPriority w:val="99"/>
    <w:rsid w:val="00BE0324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paragraph" w:styleId="a5">
    <w:name w:val="No Spacing"/>
    <w:uiPriority w:val="1"/>
    <w:qFormat/>
    <w:rsid w:val="00BE03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25BBF-C2F2-4F11-9998-5D14DCEA3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2586</Words>
  <Characters>14742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cp:lastPrinted>2025-02-11T15:08:00Z</cp:lastPrinted>
  <dcterms:created xsi:type="dcterms:W3CDTF">2025-03-28T12:02:00Z</dcterms:created>
  <dcterms:modified xsi:type="dcterms:W3CDTF">2025-03-28T12:02:00Z</dcterms:modified>
</cp:coreProperties>
</file>