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CAC" w:rsidRPr="00326CA9" w:rsidRDefault="005D3CAC" w:rsidP="005D3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6CA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5" w:history="1">
        <w:r w:rsidRPr="00326CA9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Pr="00326C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«Обеспечение безопасности на территории муниципального образования  «</w:t>
      </w:r>
      <w:proofErr w:type="spellStart"/>
      <w:r w:rsidRPr="00326CA9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326C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</w:t>
      </w:r>
      <w:bookmarkStart w:id="0" w:name="_GoBack"/>
      <w:bookmarkEnd w:id="0"/>
      <w:r w:rsidRPr="00326CA9">
        <w:rPr>
          <w:rFonts w:ascii="Times New Roman" w:eastAsia="Calibri" w:hAnsi="Times New Roman" w:cs="Times New Roman"/>
          <w:sz w:val="24"/>
          <w:szCs w:val="24"/>
          <w:lang w:eastAsia="ru-RU"/>
        </w:rPr>
        <w:t>»  за 2024 год</w:t>
      </w:r>
    </w:p>
    <w:p w:rsidR="005D3CAC" w:rsidRPr="00EB0324" w:rsidRDefault="005D3CAC" w:rsidP="005D3CA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693"/>
        <w:gridCol w:w="572"/>
        <w:gridCol w:w="432"/>
        <w:gridCol w:w="2093"/>
        <w:gridCol w:w="255"/>
        <w:gridCol w:w="822"/>
        <w:gridCol w:w="216"/>
        <w:gridCol w:w="216"/>
        <w:gridCol w:w="899"/>
        <w:gridCol w:w="1000"/>
        <w:gridCol w:w="980"/>
        <w:gridCol w:w="1086"/>
        <w:gridCol w:w="242"/>
        <w:gridCol w:w="1097"/>
        <w:gridCol w:w="1175"/>
        <w:gridCol w:w="2827"/>
        <w:gridCol w:w="88"/>
      </w:tblGrid>
      <w:tr w:rsidR="005D3CAC" w:rsidRPr="00EB0324" w:rsidTr="00B912FF">
        <w:trPr>
          <w:gridAfter w:val="1"/>
          <w:wAfter w:w="88" w:type="dxa"/>
          <w:trHeight w:val="600"/>
        </w:trPr>
        <w:tc>
          <w:tcPr>
            <w:tcW w:w="126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34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5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879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0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3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2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5D3CAC" w:rsidRPr="00EB0324" w:rsidTr="00B912FF">
        <w:trPr>
          <w:gridAfter w:val="1"/>
          <w:wAfter w:w="88" w:type="dxa"/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3CAC" w:rsidRPr="00EB0324" w:rsidTr="00B912FF">
        <w:trPr>
          <w:gridAfter w:val="1"/>
          <w:wAfter w:w="88" w:type="dxa"/>
          <w:trHeight w:val="585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EB0324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D3CAC" w:rsidRPr="00EB0324" w:rsidTr="00B912FF">
        <w:trPr>
          <w:gridAfter w:val="1"/>
          <w:wAfter w:w="88" w:type="dxa"/>
          <w:trHeight w:val="300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EB0324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B0324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Предупреждение и ликвидация чрезвычайных ситуаций</w:t>
            </w:r>
          </w:p>
        </w:tc>
      </w:tr>
      <w:tr w:rsidR="00B912FF" w:rsidRPr="00B912FF" w:rsidTr="00B912FF">
        <w:trPr>
          <w:gridAfter w:val="1"/>
          <w:wAfter w:w="88" w:type="dxa"/>
          <w:trHeight w:val="1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погибших и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человек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26CA9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326CA9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Количество погибших на водных объектах на уровне прошлого года - 3 чел.   </w:t>
            </w:r>
          </w:p>
        </w:tc>
      </w:tr>
      <w:tr w:rsidR="00B912FF" w:rsidRPr="00B912FF" w:rsidTr="00B912FF">
        <w:trPr>
          <w:gridAfter w:val="1"/>
          <w:wAfter w:w="88" w:type="dxa"/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единиц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28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16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+18  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326CA9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212,5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B912FF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121,4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Проведены заседания КЧС и ОПБ, собрания с населением</w:t>
            </w:r>
            <w:proofErr w:type="gramStart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проведены тренировки, обучение населения действиям при ЧС и ГО. Также всероссийские тренировки по ГО и ЧС</w:t>
            </w:r>
          </w:p>
        </w:tc>
      </w:tr>
      <w:tr w:rsidR="00B912FF" w:rsidRPr="00B912FF" w:rsidTr="00B912FF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Процент оповещения населения </w:t>
            </w:r>
            <w:proofErr w:type="spellStart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электросиренами</w:t>
            </w:r>
            <w:proofErr w:type="spellEnd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53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-6 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 </w:t>
            </w:r>
            <w:r w:rsidR="00B912FF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12FF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  Количество </w:t>
            </w:r>
            <w:proofErr w:type="spellStart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электросирен</w:t>
            </w:r>
            <w:proofErr w:type="spellEnd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не изменилось. Уменьшилось количество проживающего населения в оповещаемых зонах.</w:t>
            </w:r>
          </w:p>
        </w:tc>
      </w:tr>
      <w:tr w:rsidR="00B912FF" w:rsidRPr="00B912FF" w:rsidTr="00B912FF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Обеспеченность средствами  индивидуальной защиты (противогазами, аптечками,    </w:t>
            </w: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респираторами и т.п.) муниципальных служащих, работников муниципальных      </w:t>
            </w: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br/>
            </w: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учреждений   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20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12FF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B912FF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</w:pPr>
          </w:p>
        </w:tc>
      </w:tr>
      <w:tr w:rsidR="00B912FF" w:rsidRPr="00B912FF" w:rsidTr="00B912FF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30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-4970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B912FF" w:rsidP="002A42EC">
            <w:pPr>
              <w:spacing w:after="0"/>
            </w:pPr>
            <w:r>
              <w:t>0,6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B912FF" w:rsidP="002A42EC">
            <w:pPr>
              <w:spacing w:after="0"/>
            </w:pPr>
            <w:r>
              <w:t>100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согласно методическим указаниям МЧС РФ</w:t>
            </w:r>
          </w:p>
        </w:tc>
      </w:tr>
      <w:tr w:rsidR="00B912FF" w:rsidRPr="00B912FF" w:rsidTr="00B912FF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Дальнейшее развитие Единой  дежурно-диспетчерской   служба Администрации   (ЕДДС) района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745DE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745DE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12FF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B912FF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B912FF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154,5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Выделение  финансовых средств на приобретение компьютерного оборудования, формы одежды</w:t>
            </w:r>
          </w:p>
        </w:tc>
      </w:tr>
      <w:tr w:rsidR="00B912FF" w:rsidRPr="00B912FF" w:rsidTr="00B912FF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12FF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12FF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B912FF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Проведено мероприятие </w:t>
            </w:r>
            <w:proofErr w:type="gramStart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согласно плана</w:t>
            </w:r>
            <w:proofErr w:type="gramEnd"/>
          </w:p>
        </w:tc>
      </w:tr>
      <w:tr w:rsidR="00B912FF" w:rsidRPr="00B912FF" w:rsidTr="00B912FF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Тысяч рублей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12FF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12FF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B912FF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Обеспечение техническими средствами проводится в плановом режиме</w:t>
            </w:r>
          </w:p>
        </w:tc>
      </w:tr>
      <w:tr w:rsidR="00B912FF" w:rsidRPr="00B912FF" w:rsidTr="00B912FF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выездов на чрезвычайные ситуации и происшествия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Не менее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-2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B912FF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12FF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12FF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Количество происшествий уменьшилось</w:t>
            </w:r>
          </w:p>
        </w:tc>
      </w:tr>
      <w:tr w:rsidR="00B912FF" w:rsidRPr="00B912FF" w:rsidTr="00B912FF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Полное отсутствие террористических актов на территории </w:t>
            </w:r>
            <w:proofErr w:type="spellStart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B912FF" w:rsidRPr="00B912FF" w:rsidTr="00B912FF">
        <w:trPr>
          <w:gridAfter w:val="1"/>
          <w:wAfter w:w="88" w:type="dxa"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Проводятся практические мероприятия согласно плану антитеррористической комиссии района</w:t>
            </w:r>
          </w:p>
        </w:tc>
      </w:tr>
      <w:tr w:rsidR="00B912FF" w:rsidRPr="00B912FF" w:rsidTr="00B912FF">
        <w:trPr>
          <w:trHeight w:val="300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6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12FF">
              <w:rPr>
                <w:rFonts w:ascii="Calibri" w:eastAsia="Calibri" w:hAnsi="Calibri" w:cs="Times New Roman"/>
                <w:b/>
                <w:lang w:eastAsia="ar-SA"/>
              </w:rPr>
              <w:t>Профилактика правонарушений</w:t>
            </w:r>
            <w:r w:rsidRPr="00B912F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912FF" w:rsidRPr="00B912FF" w:rsidTr="00B912FF">
        <w:trPr>
          <w:trHeight w:val="352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3CAC" w:rsidRPr="00B912FF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12FF">
              <w:rPr>
                <w:rFonts w:ascii="Times New Roman" w:hAnsi="Times New Roman"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 w:rsidRPr="00B912FF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12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(в расчете на 10 </w:t>
            </w:r>
            <w:proofErr w:type="spellStart"/>
            <w:r w:rsidRPr="00B912FF">
              <w:rPr>
                <w:rFonts w:ascii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912FF">
              <w:rPr>
                <w:rFonts w:ascii="Times New Roman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B912FF">
              <w:rPr>
                <w:rFonts w:ascii="Times New Roman" w:hAnsi="Times New Roman"/>
                <w:sz w:val="20"/>
                <w:szCs w:val="20"/>
                <w:lang w:eastAsia="ru-RU"/>
              </w:rPr>
              <w:t>аселения</w:t>
            </w:r>
            <w:proofErr w:type="spellEnd"/>
            <w:r w:rsidRPr="00B912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Pr="00B912FF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Pr="00B912FF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Pr="00B912FF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Pr="00B912FF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Pr="00B912FF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D3CAC" w:rsidRPr="00B912FF" w:rsidRDefault="005D3CAC" w:rsidP="002A42EC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</w:t>
            </w:r>
            <w:proofErr w:type="spellEnd"/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2745DE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133</w:t>
            </w: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138</w:t>
            </w: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B912FF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lang w:eastAsia="ru-RU"/>
              </w:rPr>
              <w:t>66</w:t>
            </w:r>
          </w:p>
          <w:p w:rsidR="005D3CAC" w:rsidRPr="00B912FF" w:rsidRDefault="005D3CAC" w:rsidP="00B912FF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5D3CAC" w:rsidRPr="00B912FF" w:rsidRDefault="005D3CAC" w:rsidP="00B912FF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5D3CAC" w:rsidRPr="00B912FF" w:rsidRDefault="005D3CAC" w:rsidP="00B912FF">
            <w:pPr>
              <w:spacing w:after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B912F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B912FF" w:rsidP="00B912F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47,8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B912FF" w:rsidRDefault="00B912FF" w:rsidP="00B912FF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B912FF" w:rsidRDefault="005D3CAC" w:rsidP="002A42EC">
            <w:pPr>
              <w:pStyle w:val="2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r w:rsidRPr="00B912FF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5D3CAC" w:rsidRPr="00B912FF" w:rsidRDefault="005D3CAC" w:rsidP="002A42EC">
            <w:pPr>
              <w:pStyle w:val="a3"/>
              <w:ind w:firstLine="0"/>
              <w:rPr>
                <w:sz w:val="16"/>
                <w:szCs w:val="16"/>
              </w:rPr>
            </w:pPr>
            <w:r w:rsidRPr="00B912FF">
              <w:rPr>
                <w:sz w:val="16"/>
                <w:szCs w:val="16"/>
              </w:rPr>
              <w:t xml:space="preserve">По итогам 2024 года на территории </w:t>
            </w:r>
            <w:proofErr w:type="spellStart"/>
            <w:r w:rsidRPr="00B912FF">
              <w:rPr>
                <w:sz w:val="16"/>
                <w:szCs w:val="16"/>
              </w:rPr>
              <w:t>Глазовского</w:t>
            </w:r>
            <w:proofErr w:type="spellEnd"/>
            <w:r w:rsidRPr="00B912FF">
              <w:rPr>
                <w:sz w:val="16"/>
                <w:szCs w:val="16"/>
              </w:rPr>
              <w:t xml:space="preserve"> района продолжается снижение число зарегистрированных преступлений с 148 до 101 факта.</w:t>
            </w:r>
          </w:p>
          <w:p w:rsidR="005D3CAC" w:rsidRPr="00B912FF" w:rsidRDefault="005D3CAC" w:rsidP="002A42EC">
            <w:pPr>
              <w:pStyle w:val="a3"/>
              <w:ind w:firstLine="0"/>
              <w:rPr>
                <w:sz w:val="16"/>
                <w:szCs w:val="16"/>
              </w:rPr>
            </w:pPr>
            <w:r w:rsidRPr="00B912FF">
              <w:rPr>
                <w:sz w:val="16"/>
                <w:szCs w:val="16"/>
              </w:rPr>
              <w:t xml:space="preserve">Уровень преступности в расчете на 10 тысяч населения по </w:t>
            </w:r>
            <w:proofErr w:type="spellStart"/>
            <w:r w:rsidRPr="00B912FF">
              <w:rPr>
                <w:sz w:val="16"/>
                <w:szCs w:val="16"/>
              </w:rPr>
              <w:t>Глазовскому</w:t>
            </w:r>
            <w:proofErr w:type="spellEnd"/>
            <w:r w:rsidRPr="00B912FF">
              <w:rPr>
                <w:sz w:val="16"/>
                <w:szCs w:val="16"/>
              </w:rPr>
              <w:t xml:space="preserve"> району снизился и составил 66 преступлений (в 2023 году 97 преступлений). </w:t>
            </w:r>
          </w:p>
          <w:p w:rsidR="005D3CAC" w:rsidRPr="00B912FF" w:rsidRDefault="005D3CAC" w:rsidP="002A42EC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hAnsi="Times New Roman" w:cs="Times New Roman"/>
                <w:sz w:val="16"/>
                <w:szCs w:val="16"/>
              </w:rPr>
              <w:t>Количество зарегистрированных тяжких и особо тяжких преступлений  тоже снижается  с 38  до 21 фактов, на 44,7%, из них расследовано 17 преступлений</w:t>
            </w:r>
          </w:p>
          <w:p w:rsidR="005D3CAC" w:rsidRPr="00B912FF" w:rsidRDefault="005D3CAC" w:rsidP="002A42EC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D3CAC" w:rsidRPr="00B912FF" w:rsidRDefault="005D3CAC" w:rsidP="002A42EC">
            <w:pPr>
              <w:widowControl w:val="0"/>
              <w:pBdr>
                <w:top w:val="single" w:sz="4" w:space="0" w:color="FFFFFF"/>
                <w:left w:val="single" w:sz="4" w:space="0" w:color="FFFFFF"/>
                <w:bottom w:val="single" w:sz="4" w:space="31" w:color="FFFFFF"/>
                <w:right w:val="single" w:sz="4" w:space="6" w:color="FFFFFF"/>
              </w:pBdr>
              <w:suppressAutoHyphens/>
              <w:spacing w:after="0" w:line="240" w:lineRule="auto"/>
              <w:ind w:left="65" w:right="111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12FF" w:rsidRPr="00B912FF" w:rsidTr="00B912FF">
        <w:trPr>
          <w:trHeight w:val="46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3CAC" w:rsidRPr="00B912FF" w:rsidRDefault="005D3CAC" w:rsidP="002A42EC">
            <w:pPr>
              <w:suppressAutoHyphens/>
              <w:spacing w:before="120"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912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5D3CAC" w:rsidRPr="00B912FF" w:rsidRDefault="005D3CAC" w:rsidP="002A42EC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2745DE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B912FF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B912FF" w:rsidRDefault="00B912FF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16.02 Военно-спортивная игра «Зарница» (</w:t>
            </w:r>
            <w:proofErr w:type="gramStart"/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с</w:t>
            </w:r>
            <w:proofErr w:type="gramEnd"/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обучающимися)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23.02. «Зарница  отцов» (отцы + дети)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18.03 Семинар для руководителей волонтерских и юнармейских отрядов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31.03 Районный конкурс «Волонтер года»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27.04 День призывника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15.05 Семейный фотоконкурс «Все начинается с семьи»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04.06 Тренинг по правовой безопасности подростков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03.06-06.06 Профильная смена «Северный ветер»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11.07 Акция «Мы за трезвость»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18.08 Мастер-класс «Основы добровольчества»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09.09. </w:t>
            </w:r>
            <w:proofErr w:type="spellStart"/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Квест</w:t>
            </w:r>
            <w:proofErr w:type="spellEnd"/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"Алкоголь - привычка вредная" в рамках акции "Ни капли"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27.10-31.10 Профильная смена «Школа аниматора»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01.12 Акция «Стоп СПИД»</w:t>
            </w:r>
          </w:p>
          <w:p w:rsidR="005D3CAC" w:rsidRPr="00B912FF" w:rsidRDefault="005D3CAC" w:rsidP="002A42EC">
            <w:pPr>
              <w:spacing w:before="40" w:after="40" w:line="240" w:lineRule="auto"/>
              <w:ind w:lef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02.12 Слет волонтеров «Мы вместе» </w:t>
            </w: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5D3CAC" w:rsidRPr="00B912FF" w:rsidRDefault="005D3CAC" w:rsidP="002A42EC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912FF" w:rsidRPr="00B912FF" w:rsidTr="00B912FF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3CAC" w:rsidRPr="00B912FF" w:rsidRDefault="005D3CAC" w:rsidP="002A42EC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0 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100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Список членов ДНД актуализирован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912FF" w:rsidRPr="00B912FF" w:rsidTr="00B912FF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3CAC" w:rsidRPr="00B912FF" w:rsidRDefault="005D3CAC" w:rsidP="002A42EC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в среде несовершеннолетних и молодежи</w:t>
            </w:r>
          </w:p>
          <w:p w:rsidR="005D3CAC" w:rsidRPr="00B912FF" w:rsidRDefault="005D3CAC" w:rsidP="002A42EC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+2,3</w:t>
            </w: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br/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B912FF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143,4</w:t>
            </w:r>
            <w:r w:rsidR="005D3CAC"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B912FF" w:rsidRDefault="00B912FF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93,8</w:t>
            </w:r>
            <w:r w:rsidR="005D3CAC"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На территории 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Глазовского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района несовершеннолетними совершено  6 преступлений (в 2023 -10), удельный вес в общей структуре преступности составил 7,6% (в 2023 году- 8,1%). В группе совершено 4 преступления (в 2023-6), одно преступление – </w:t>
            </w:r>
            <w:proofErr w:type="gram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со</w:t>
            </w:r>
            <w:proofErr w:type="gram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взрослыми.</w:t>
            </w:r>
          </w:p>
          <w:p w:rsidR="005D3CAC" w:rsidRPr="00B912FF" w:rsidRDefault="005D3CAC" w:rsidP="002A42E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В ОДН МО МВД России «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>Глазовский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на учёте состоит 14</w:t>
            </w: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несовершеннолетних, проживающих в 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(в 2023 -24) </w:t>
            </w:r>
          </w:p>
        </w:tc>
      </w:tr>
      <w:tr w:rsidR="00B912FF" w:rsidRPr="00B912FF" w:rsidTr="00B912FF">
        <w:trPr>
          <w:trHeight w:val="21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3CAC" w:rsidRPr="00B912FF" w:rsidRDefault="005D3CAC" w:rsidP="002A42EC">
            <w:pPr>
              <w:suppressAutoHyphens/>
              <w:spacing w:before="120" w:after="120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Правонарушения среди лиц, ранее совершавших преступление</w:t>
            </w: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Проценты</w:t>
            </w: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3CAC" w:rsidRPr="00B912FF" w:rsidRDefault="002745DE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60,5</w:t>
            </w: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62,0</w:t>
            </w: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35,7</w:t>
            </w: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-26,3</w:t>
            </w: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B912FF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D3CAC" w:rsidRPr="00B912FF" w:rsidRDefault="00B912FF" w:rsidP="00B912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Лицами, ранее совершавшими преступления, на территории 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за 2024 год совершено 9 преступлений (в 2023 году-37). Удельный вес преступлений, совершенных лицами, ранее совершавшими, составил  35,7% (в 2023 году-50,7%,).</w:t>
            </w: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</w:pP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x-none"/>
              </w:rPr>
              <w:t xml:space="preserve">     </w:t>
            </w:r>
          </w:p>
        </w:tc>
      </w:tr>
      <w:tr w:rsidR="00B912FF" w:rsidRPr="00B912FF" w:rsidTr="00B912FF">
        <w:trPr>
          <w:trHeight w:val="300"/>
        </w:trPr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96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«Гармонизация межэтнических отношений, участие в профилактике терроризма и экстремизма»</w:t>
            </w:r>
          </w:p>
        </w:tc>
      </w:tr>
      <w:tr w:rsidR="00B912FF" w:rsidRPr="00B912FF" w:rsidTr="00B912FF">
        <w:trPr>
          <w:trHeight w:val="14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CAC" w:rsidRPr="00B912FF" w:rsidRDefault="005D3CAC" w:rsidP="002A42EC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общественных центров национальных культур, действующих на территории </w:t>
            </w:r>
            <w:proofErr w:type="spellStart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Глазовского</w:t>
            </w:r>
            <w:proofErr w:type="spellEnd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района,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12FF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12FF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B912FF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B912FF" w:rsidRDefault="00B912FF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912FF" w:rsidRPr="00B912FF" w:rsidTr="00B912FF">
        <w:trPr>
          <w:trHeight w:val="193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CAC" w:rsidRPr="00B912FF" w:rsidRDefault="005D3CAC" w:rsidP="002A42EC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 </w:t>
            </w:r>
            <w:proofErr w:type="spellStart"/>
            <w:proofErr w:type="gramStart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/чел.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ar-SA"/>
              </w:rPr>
              <w:t xml:space="preserve"> </w:t>
            </w:r>
            <w:r w:rsidRPr="00B912FF">
              <w:rPr>
                <w:rFonts w:ascii="Times New Roman" w:eastAsia="Calibri" w:hAnsi="Times New Roman" w:cs="Times New Roman"/>
                <w:bCs/>
                <w:iCs/>
                <w:sz w:val="18"/>
                <w:szCs w:val="18"/>
                <w:lang w:eastAsia="ar-SA"/>
              </w:rPr>
              <w:t>549/38475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290/</w:t>
            </w:r>
          </w:p>
          <w:p w:rsidR="005D3CAC" w:rsidRPr="00B912FF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21000</w:t>
            </w:r>
          </w:p>
          <w:p w:rsidR="005D3CAC" w:rsidRPr="00B912FF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12FF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580/59376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290/38376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9D6980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200/282,7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9D6980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105,6/154,3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D3CAC" w:rsidRPr="00B912FF" w:rsidRDefault="005D3CAC" w:rsidP="002A42EC">
            <w:pPr>
              <w:spacing w:after="0" w:line="240" w:lineRule="auto"/>
              <w:ind w:right="11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Мероприятия проходят в соответствии с утвержденными планами учреждений культуры</w:t>
            </w:r>
          </w:p>
        </w:tc>
      </w:tr>
      <w:tr w:rsidR="00B912FF" w:rsidRPr="00B912FF" w:rsidTr="00B912FF">
        <w:trPr>
          <w:trHeight w:val="2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3CAC" w:rsidRPr="00B912FF" w:rsidRDefault="005D3CAC" w:rsidP="002A42EC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район»,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ед.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12FF">
              <w:rPr>
                <w:rFonts w:ascii="Calibri" w:eastAsia="Calibri" w:hAnsi="Calibri" w:cs="Times New Roman"/>
                <w:sz w:val="18"/>
                <w:szCs w:val="18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12FF">
              <w:rPr>
                <w:rFonts w:ascii="Calibri" w:eastAsia="Calibri" w:hAnsi="Calibri" w:cs="Times New Roman"/>
                <w:sz w:val="18"/>
                <w:szCs w:val="18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19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+5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9D6980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135,7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 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9D6980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118,8</w:t>
            </w: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- «Я – гражданин России», вручение паспортов юным гражданам 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 </w:t>
            </w:r>
          </w:p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- районный семейный праздник "Лучик солнца"</w:t>
            </w:r>
          </w:p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 в рамках слета волонтёров - </w:t>
            </w:r>
            <w:r w:rsidRPr="00B912FF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16 ноября </w:t>
            </w:r>
            <w:r w:rsidRPr="00B912FF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прошли</w:t>
            </w:r>
            <w:r w:rsidRPr="00B912FF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> мероприятия, посвященные Международному дню толерантности.</w:t>
            </w:r>
          </w:p>
          <w:p w:rsidR="005D3CAC" w:rsidRPr="00B912FF" w:rsidRDefault="005D3CAC" w:rsidP="002A42EC">
            <w:pPr>
              <w:shd w:val="clear" w:color="auto" w:fill="FFFFFF"/>
              <w:tabs>
                <w:tab w:val="left" w:pos="2444"/>
              </w:tabs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- акция, посвященная выводу войск с Афганистана  </w:t>
            </w:r>
          </w:p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- </w:t>
            </w:r>
            <w:r w:rsidRPr="00B912FF">
              <w:rPr>
                <w:rFonts w:ascii="Times New Roman" w:eastAsia="Times New Roman" w:hAnsi="Times New Roman" w:cs="Times New Roman"/>
                <w:sz w:val="18"/>
                <w:szCs w:val="18"/>
              </w:rPr>
              <w:t>В День солидарности борьбы с  терроризмом 3 сентября во всех учреждениях состоялась  акция «Капля жизни»</w:t>
            </w:r>
          </w:p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912FF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​- акция «»Безопасность превыше всего», посвященная месячнику борьбы с терроризмом</w:t>
            </w:r>
          </w:p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912FF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- Районный этап республиканского конкурса «</w:t>
            </w:r>
            <w:proofErr w:type="gramStart"/>
            <w:r w:rsidRPr="00B912FF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Овеянные</w:t>
            </w:r>
            <w:proofErr w:type="gramEnd"/>
            <w:r w:rsidRPr="00B912FF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 xml:space="preserve"> славой флаг наш и герб»</w:t>
            </w:r>
          </w:p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B912F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-  межрайонный фестиваль-конкурс «</w:t>
            </w:r>
            <w:proofErr w:type="spellStart"/>
            <w:r w:rsidRPr="00B912F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Зарни</w:t>
            </w:r>
            <w:proofErr w:type="spellEnd"/>
            <w:r w:rsidRPr="00B912F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912F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шыкыс</w:t>
            </w:r>
            <w:proofErr w:type="spellEnd"/>
            <w:r w:rsidRPr="00B912F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»  </w:t>
            </w: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Pr="00B912F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 районное мероприятие ко Дню народного единства и Дню государственности Удмуртии.</w:t>
            </w:r>
          </w:p>
          <w:p w:rsidR="005D3CAC" w:rsidRPr="00B912FF" w:rsidRDefault="005D3CAC" w:rsidP="002A42EC">
            <w:pPr>
              <w:pStyle w:val="p11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B912FF">
              <w:rPr>
                <w:sz w:val="16"/>
                <w:szCs w:val="16"/>
              </w:rPr>
              <w:t xml:space="preserve">- </w:t>
            </w:r>
            <w:proofErr w:type="gramStart"/>
            <w:r w:rsidRPr="00B912FF">
              <w:rPr>
                <w:sz w:val="16"/>
                <w:szCs w:val="16"/>
              </w:rPr>
              <w:t>Этнографический</w:t>
            </w:r>
            <w:proofErr w:type="gramEnd"/>
            <w:r w:rsidRPr="00B912FF">
              <w:rPr>
                <w:sz w:val="16"/>
                <w:szCs w:val="16"/>
              </w:rPr>
              <w:t xml:space="preserve">  диктанте </w:t>
            </w:r>
          </w:p>
          <w:p w:rsidR="005D3CAC" w:rsidRPr="00B912FF" w:rsidRDefault="005D3CAC" w:rsidP="002A42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12FF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lastRenderedPageBreak/>
              <w:t xml:space="preserve"> - </w:t>
            </w:r>
            <w:r w:rsidRPr="00B912FF">
              <w:rPr>
                <w:rFonts w:ascii="Times New Roman" w:hAnsi="Times New Roman" w:cs="Times New Roman"/>
                <w:sz w:val="16"/>
                <w:szCs w:val="16"/>
              </w:rPr>
              <w:t xml:space="preserve">  молодёжная игра «</w:t>
            </w:r>
            <w:proofErr w:type="spellStart"/>
            <w:r w:rsidRPr="00B912FF">
              <w:rPr>
                <w:rFonts w:ascii="Times New Roman" w:hAnsi="Times New Roman" w:cs="Times New Roman"/>
                <w:sz w:val="16"/>
                <w:szCs w:val="16"/>
              </w:rPr>
              <w:t>ЭТНОэксперт</w:t>
            </w:r>
            <w:proofErr w:type="spellEnd"/>
            <w:r w:rsidRPr="00B912FF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  <w:r w:rsidRPr="00B912F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D3CAC" w:rsidRPr="00B912FF" w:rsidRDefault="005D3CAC" w:rsidP="002A42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B912F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Средневековый 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иммерсивный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фестиваль «Новые огни 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ДондыДора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»;   - Районный выпускной «Финишируем»; </w:t>
            </w:r>
          </w:p>
          <w:p w:rsidR="005D3CAC" w:rsidRPr="00B912FF" w:rsidRDefault="005D3CAC" w:rsidP="002A42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Вечеринка фестиваля молодежной уличной культуры «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Glazov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street</w:t>
            </w: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fest</w:t>
            </w: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»; - Межрайонный этно-арт фестиваль «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Шунды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кужым</w:t>
            </w:r>
            <w:proofErr w:type="spellEnd"/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»; </w:t>
            </w:r>
          </w:p>
          <w:p w:rsidR="005D3CAC" w:rsidRPr="00B912FF" w:rsidRDefault="005D3CAC" w:rsidP="002A42E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Республиканский межнациональный фестиваль «С любовью к России».   </w:t>
            </w:r>
            <w:r w:rsidRPr="00B912FF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>Турслет</w:t>
            </w:r>
            <w:proofErr w:type="spellEnd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 «Витязь Актив», </w:t>
            </w:r>
          </w:p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 -профильная лагерная смена «Северный Ветер»</w:t>
            </w:r>
          </w:p>
          <w:p w:rsidR="005D3CAC" w:rsidRPr="00B912FF" w:rsidRDefault="005D3CAC" w:rsidP="002A42EC">
            <w:pPr>
              <w:tabs>
                <w:tab w:val="left" w:pos="2444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-беседы для участников клубных формирований «Будь бдителен!»,</w:t>
            </w:r>
          </w:p>
          <w:p w:rsidR="005D3CAC" w:rsidRPr="00B912FF" w:rsidRDefault="005D3CAC" w:rsidP="002A4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912FF" w:rsidRPr="00B912FF" w:rsidTr="00B912FF">
        <w:trPr>
          <w:trHeight w:val="9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3CAC" w:rsidRPr="00B912FF" w:rsidRDefault="005D3CAC" w:rsidP="002A42E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чел.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12FF">
              <w:rPr>
                <w:rFonts w:ascii="Calibri" w:eastAsia="Calibri" w:hAnsi="Calibri" w:cs="Times New Roman"/>
                <w:sz w:val="18"/>
                <w:szCs w:val="18"/>
              </w:rPr>
              <w:t>295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12FF">
              <w:rPr>
                <w:rFonts w:ascii="Calibri" w:eastAsia="Calibri" w:hAnsi="Calibri" w:cs="Times New Roman"/>
                <w:sz w:val="18"/>
                <w:szCs w:val="18"/>
              </w:rPr>
              <w:t>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261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-189  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B912FF" w:rsidRDefault="00B912FF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88,4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 связи с выбором родителей  родного русского языка и уменьшением количества обучающихся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912FF" w:rsidRPr="00B912FF" w:rsidTr="00B912FF">
        <w:trPr>
          <w:trHeight w:val="1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3CAC" w:rsidRPr="00B912FF" w:rsidRDefault="005D3CAC" w:rsidP="002A4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912FF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3CAC" w:rsidRPr="00B912FF" w:rsidRDefault="005D3CAC" w:rsidP="002A42E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чел.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12FF">
              <w:rPr>
                <w:rFonts w:ascii="Calibri" w:eastAsia="Calibri" w:hAnsi="Calibri" w:cs="Times New Roman"/>
                <w:sz w:val="18"/>
                <w:szCs w:val="18"/>
              </w:rPr>
              <w:t>386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3CAC" w:rsidRPr="00B912FF" w:rsidRDefault="005D3CAC" w:rsidP="002A42EC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12FF">
              <w:rPr>
                <w:rFonts w:ascii="Calibri" w:eastAsia="Calibri" w:hAnsi="Calibri" w:cs="Times New Roman"/>
                <w:sz w:val="18"/>
                <w:szCs w:val="18"/>
              </w:rPr>
              <w:t>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390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5D3CAC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-10   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3CAC" w:rsidRPr="00B912FF" w:rsidRDefault="00B912FF" w:rsidP="00B912FF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97,5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3CAC" w:rsidRPr="00B912FF" w:rsidRDefault="00B912FF" w:rsidP="002A42EC">
            <w:pPr>
              <w:spacing w:after="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101,0</w:t>
            </w:r>
            <w:r w:rsidR="005D3CAC"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29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Курс Основы духовной культуры народов России начали изучать учащиеся 5-6классах. Уменьшение количества </w:t>
            </w:r>
            <w:proofErr w:type="gramStart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B912F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в целом в районе</w:t>
            </w: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5D3CAC" w:rsidRPr="00B912FF" w:rsidRDefault="005D3CAC" w:rsidP="002A42EC">
            <w:pPr>
              <w:spacing w:after="0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566874" w:rsidRPr="00B912FF" w:rsidRDefault="00566874"/>
    <w:sectPr w:rsidR="00566874" w:rsidRPr="00B912FF" w:rsidSect="005D3CA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AC"/>
    <w:rsid w:val="002745DE"/>
    <w:rsid w:val="00326CA9"/>
    <w:rsid w:val="00566874"/>
    <w:rsid w:val="005D3CAC"/>
    <w:rsid w:val="009D6980"/>
    <w:rsid w:val="00B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uiPriority w:val="99"/>
    <w:rsid w:val="005D3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тандартный мой"/>
    <w:basedOn w:val="a"/>
    <w:rsid w:val="005D3C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5D3CA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uiPriority w:val="99"/>
    <w:rsid w:val="005D3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тандартный мой"/>
    <w:basedOn w:val="a"/>
    <w:rsid w:val="005D3C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5D3CAC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2025-05-29T12:50:00Z</dcterms:created>
  <dcterms:modified xsi:type="dcterms:W3CDTF">2025-05-29T12:50:00Z</dcterms:modified>
</cp:coreProperties>
</file>