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CA" w:rsidRDefault="008471CA" w:rsidP="008471CA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УТВЕРЖДЕН</w:t>
      </w:r>
    </w:p>
    <w:p w:rsidR="008471CA" w:rsidRDefault="008471CA" w:rsidP="008471CA">
      <w:pPr>
        <w:ind w:hanging="3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Постановлением Администрации</w:t>
      </w:r>
    </w:p>
    <w:p w:rsidR="008471CA" w:rsidRDefault="008471CA" w:rsidP="008471CA">
      <w:pPr>
        <w:ind w:hanging="3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муниципального образования </w:t>
      </w:r>
    </w:p>
    <w:p w:rsidR="008471CA" w:rsidRDefault="008471CA" w:rsidP="008471CA">
      <w:pPr>
        <w:ind w:hanging="3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«Муниципальный округ Глазовский </w:t>
      </w:r>
    </w:p>
    <w:p w:rsidR="008471CA" w:rsidRDefault="008471CA" w:rsidP="008471CA">
      <w:pPr>
        <w:ind w:hanging="3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район Удмуртской Республики» </w:t>
      </w:r>
    </w:p>
    <w:p w:rsidR="008471CA" w:rsidRDefault="008471CA" w:rsidP="008471CA">
      <w:pPr>
        <w:ind w:hanging="4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28 февраля 2022 г №  1.67</w:t>
      </w:r>
    </w:p>
    <w:p w:rsidR="008471CA" w:rsidRDefault="008471CA" w:rsidP="008471CA">
      <w:pPr>
        <w:rPr>
          <w:b/>
          <w:bCs/>
          <w:color w:val="000000"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rPr>
          <w:b/>
          <w:sz w:val="24"/>
          <w:szCs w:val="24"/>
        </w:rPr>
      </w:pPr>
    </w:p>
    <w:p w:rsidR="008471CA" w:rsidRDefault="008471CA" w:rsidP="008471CA">
      <w:pPr>
        <w:widowControl w:val="0"/>
        <w:tabs>
          <w:tab w:val="left" w:pos="2730"/>
          <w:tab w:val="center" w:pos="4677"/>
        </w:tabs>
        <w:autoSpaceDE w:val="0"/>
        <w:autoSpaceDN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Административный регламент</w:t>
      </w:r>
    </w:p>
    <w:p w:rsidR="008471CA" w:rsidRDefault="008471CA" w:rsidP="008471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разрешения на строительство»</w:t>
      </w: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8471CA" w:rsidRDefault="008471CA" w:rsidP="008471CA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г. Глазов, 2022 г.</w:t>
      </w:r>
    </w:p>
    <w:p w:rsidR="008471CA" w:rsidRDefault="008471CA" w:rsidP="00C52BA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8471CA" w:rsidRDefault="008471CA" w:rsidP="00C52BA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8471CA" w:rsidRDefault="008471CA" w:rsidP="00C52BA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471CA" w:rsidTr="008471CA">
        <w:trPr>
          <w:trHeight w:val="37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Оглавление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Раздел I. Общие положения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Предмет регулирования Административного регламента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Круг заявителей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Требования к порядку информирования о предоставлении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Раздел II. Стандарт предоставления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органа  местного самоуправления, предоставляющего муниципальную услугу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Нормативные правовые акты, регулирующие предоставление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Исчерпывающий перечень документов и сведений, необходимых в соответствии с нормативными правовыми актами для предоставления</w:t>
            </w:r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Иные требования, в том числе учитывающие особенности предоставления</w:t>
            </w:r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 услуги в многофункциональных центрах,</w:t>
            </w:r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Исчерпывающий перечень документов и сведений, необходимых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 нормативными правовыми актами для предоставления</w:t>
            </w:r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Срок и порядок регистрации запроса заявителя о предоставлении</w:t>
            </w:r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 услуги, в том числе в электронной форме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Срок предоставления муниципальной услуги, в том числе с учетом необходимости обращения в организации, участвующие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Исчерпывающий перечень оснований для приостановления или отказа</w:t>
            </w:r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предоставлении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Исчерпывающий перечень оснований для отказа в приеме документов,</w:t>
            </w:r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необходимых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для предоставления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Описание результата предоставления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Порядок, размер и основания взимания государственной пошлины или</w:t>
            </w:r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иной оплаты, взимаемой за предоставление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Порядок исправления допущенных опечаток и ошибок 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выданных в результате предоставления муниципальной услуги документах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Порядок, размер и основания взимания платы за предоставление услуг,</w:t>
            </w:r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которые являются необходимыми и обязательными для предоставления</w:t>
            </w:r>
            <w:proofErr w:type="gramEnd"/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муниципальной услуги, включая информацию о методике расчета размера такой платы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Максимальный срок ожидания в очереди при подаче запроса о</w:t>
            </w:r>
          </w:p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предоставлении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муниципальной услуги и при получении результата предоставления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Требования к помещениям, в которых предоставляется муниципальная услуга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Показатели доступности и качества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Исчерпывающий перечень административных процедур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Перечень административных процедур при предоставлении</w:t>
            </w:r>
          </w:p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муниципальной услуги услуг в электронной форме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Порядок осуществления административных процедур в электронной форме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IV. Формы </w:t>
            </w:r>
            <w:proofErr w:type="gram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исполнением административного регламента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Порядок осуществления текущего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      </w:r>
          </w:p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 услуги, а также принятием ими решений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полнотой и качеством предоставления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Требования к порядку и формам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Органы местного самоуправления, организации и уполномоченные на рассмотрение жалобы лица, которым может быть направлена жалоба</w:t>
            </w:r>
          </w:p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заявителя в досудебном (внесудебном) порядке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Способы информирования заявителей о порядке подачи и</w:t>
            </w:r>
          </w:p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рассмотрения жалобы, в том числе с использованием Единого портала</w:t>
            </w:r>
          </w:p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государственных и муниципальных услуг (функций)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      </w:r>
            <w:proofErr w:type="gramEnd"/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Информирование заявителей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заявителю результата предоставления муниципальной услуги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Приложения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Приложение № 1. Форма заявления о выдаче разрешения на строительство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2. Форма уведомления о переходе прав на земельный участок, права пользования недрами, об образовании земельного участка в целях внесения изменений в разрешение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строительств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3. Форма заявления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 внесении изменений в разрешение на строительство в связи с необходимостью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продления срока действия разрешения на строительство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Приложение № 4. Форма заявления о внесении изменений в разрешение на строительство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Приложение № 5. Форма решения об отказе в приеме документов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Приложение № 6. Форма решения об отказе в выдаче разрешения на строительство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Приложение № 7. Форма решения об отказе во внесении изменений в разрешение на строительство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Приложение № 8. Форма заявления об исправлении допущенных опечаток и ошибок в разрешении на строительство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Приложение № 9. Форма решения об отказе во внесении исправлений в разрешение на строительство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Приложение № 10. Форма заявления о выдаче дубликата разрешения на строительство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Приложение № 11. Форма решения об отказе в выдаче дубликата разрешения на строительство</w:t>
            </w:r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12.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Форма заявления 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      </w:r>
            <w:proofErr w:type="gramEnd"/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13.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Форма решения 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      </w:r>
            <w:proofErr w:type="gramEnd"/>
          </w:p>
        </w:tc>
      </w:tr>
      <w:tr w:rsidR="008471CA" w:rsidTr="008471CA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A" w:rsidRDefault="008471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14. </w:t>
            </w:r>
            <w:r>
              <w:rPr>
                <w:rFonts w:eastAsia="Calibri"/>
                <w:sz w:val="24"/>
                <w:szCs w:val="24"/>
                <w:lang w:eastAsia="en-US"/>
              </w:rPr>
              <w:t>Состав, последовательность и сроки выполнения административных процедур (действий) при предоставлении муниципальной услуги (блок-схема)</w:t>
            </w:r>
          </w:p>
        </w:tc>
      </w:tr>
    </w:tbl>
    <w:p w:rsidR="00C52BAD" w:rsidRPr="00C52BAD" w:rsidRDefault="00C52BAD" w:rsidP="008471CA">
      <w:pPr>
        <w:pageBreakBefore/>
        <w:autoSpaceDE w:val="0"/>
        <w:autoSpaceDN w:val="0"/>
        <w:adjustRightInd w:val="0"/>
        <w:ind w:firstLine="539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  <w:r w:rsidRPr="00C52BAD">
        <w:rPr>
          <w:rFonts w:eastAsiaTheme="minorHAnsi"/>
          <w:b/>
          <w:sz w:val="24"/>
          <w:szCs w:val="24"/>
          <w:lang w:eastAsia="en-US"/>
        </w:rPr>
        <w:lastRenderedPageBreak/>
        <w:t>Раздел I. Общие положения</w:t>
      </w:r>
    </w:p>
    <w:p w:rsidR="00FE0F00" w:rsidRDefault="00FE0F00" w:rsidP="00C52BA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FE0F00" w:rsidRPr="00C52BAD" w:rsidRDefault="00C52BAD" w:rsidP="00C52BA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C52BAD">
        <w:rPr>
          <w:rFonts w:eastAsiaTheme="minorHAnsi"/>
          <w:b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29543E" w:rsidRDefault="00C52BAD" w:rsidP="00C52BA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52BAD">
        <w:rPr>
          <w:rFonts w:eastAsiaTheme="minorHAnsi"/>
          <w:sz w:val="24"/>
          <w:szCs w:val="24"/>
          <w:lang w:eastAsia="en-US"/>
        </w:rPr>
        <w:t xml:space="preserve">1.1. </w:t>
      </w:r>
      <w:proofErr w:type="gramStart"/>
      <w:r w:rsidRPr="00C52BAD">
        <w:rPr>
          <w:rFonts w:eastAsiaTheme="minorHAnsi"/>
          <w:sz w:val="24"/>
          <w:szCs w:val="24"/>
          <w:lang w:eastAsia="en-US"/>
        </w:rPr>
        <w:t>Административный регламент предоставления муниципальной услуги «</w:t>
      </w:r>
      <w:r w:rsidR="002614E6">
        <w:rPr>
          <w:rFonts w:eastAsiaTheme="minorHAnsi"/>
          <w:sz w:val="24"/>
          <w:szCs w:val="24"/>
          <w:lang w:eastAsia="en-US"/>
        </w:rPr>
        <w:t>Предоставление</w:t>
      </w:r>
      <w:r w:rsidRPr="00C52BAD">
        <w:rPr>
          <w:rFonts w:eastAsiaTheme="minorHAnsi"/>
          <w:sz w:val="24"/>
          <w:szCs w:val="24"/>
          <w:lang w:eastAsia="en-US"/>
        </w:rPr>
        <w:t xml:space="preserve"> разрешения на строительство» разработан в целях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повышения качества и доступности предоставления государственной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муниципальной услуги, определяет стандарт, сроки и последовательность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C52BAD">
        <w:rPr>
          <w:rFonts w:eastAsiaTheme="minorHAnsi"/>
          <w:sz w:val="24"/>
          <w:szCs w:val="24"/>
          <w:lang w:eastAsia="en-US"/>
        </w:rPr>
        <w:t>действий (административных процедур) при осуществлении уполномоченными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соответствии с частями 4 - 6 статьи 51 Градостроительного кодекса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Федерации на выдачу разрешений на строительство федеральным органом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исполнительной власти, органом исполнительной власти субъекта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Федерации, органом</w:t>
      </w:r>
      <w:proofErr w:type="gramEnd"/>
      <w:r w:rsidRPr="00C52BA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52BAD">
        <w:rPr>
          <w:rFonts w:eastAsiaTheme="minorHAnsi"/>
          <w:sz w:val="24"/>
          <w:szCs w:val="24"/>
          <w:lang w:eastAsia="en-US"/>
        </w:rPr>
        <w:t>местного самоуправления, Государственной корпорацией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атомной энергии "</w:t>
      </w:r>
      <w:proofErr w:type="spellStart"/>
      <w:r w:rsidRPr="00C52BAD">
        <w:rPr>
          <w:rFonts w:eastAsiaTheme="minorHAnsi"/>
          <w:sz w:val="24"/>
          <w:szCs w:val="24"/>
          <w:lang w:eastAsia="en-US"/>
        </w:rPr>
        <w:t>Росатом</w:t>
      </w:r>
      <w:proofErr w:type="spellEnd"/>
      <w:r w:rsidRPr="00C52BAD">
        <w:rPr>
          <w:rFonts w:eastAsiaTheme="minorHAnsi"/>
          <w:sz w:val="24"/>
          <w:szCs w:val="24"/>
          <w:lang w:eastAsia="en-US"/>
        </w:rPr>
        <w:t>", Государственной корпорацией по космической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деятельности "</w:t>
      </w:r>
      <w:proofErr w:type="spellStart"/>
      <w:r w:rsidRPr="00C52BAD">
        <w:rPr>
          <w:rFonts w:eastAsiaTheme="minorHAnsi"/>
          <w:sz w:val="24"/>
          <w:szCs w:val="24"/>
          <w:lang w:eastAsia="en-US"/>
        </w:rPr>
        <w:t>Роскосмос</w:t>
      </w:r>
      <w:proofErr w:type="spellEnd"/>
      <w:r w:rsidRPr="00C52BAD">
        <w:rPr>
          <w:rFonts w:eastAsiaTheme="minorHAnsi"/>
          <w:sz w:val="24"/>
          <w:szCs w:val="24"/>
          <w:lang w:eastAsia="en-US"/>
        </w:rPr>
        <w:t>"</w:t>
      </w:r>
      <w:r w:rsidR="00FE0F00"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(далее - уполномоченный орган государственной власти,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орган местного самоуправления, организация) полномочия по выдаче разрешения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на строительство объекта капитального строительства, внесению изменений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разрешение на строительство, в том числе в связи с необходимостью продления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срока действия разрешения на строительство.</w:t>
      </w:r>
      <w:proofErr w:type="gramEnd"/>
      <w:r w:rsidRPr="00C52BAD">
        <w:rPr>
          <w:rFonts w:eastAsiaTheme="minorHAnsi"/>
          <w:sz w:val="24"/>
          <w:szCs w:val="24"/>
          <w:lang w:eastAsia="en-US"/>
        </w:rPr>
        <w:t xml:space="preserve"> Настоящий Административный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регламент регулирует отношения, возникающие в связи с предоставлением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муниципальной услуги «</w:t>
      </w:r>
      <w:r w:rsidR="002614E6">
        <w:rPr>
          <w:rFonts w:eastAsiaTheme="minorHAnsi"/>
          <w:sz w:val="24"/>
          <w:szCs w:val="24"/>
          <w:lang w:eastAsia="en-US"/>
        </w:rPr>
        <w:t>Предоставление</w:t>
      </w:r>
      <w:r w:rsidRPr="00C52BAD">
        <w:rPr>
          <w:rFonts w:eastAsiaTheme="minorHAnsi"/>
          <w:sz w:val="24"/>
          <w:szCs w:val="24"/>
          <w:lang w:eastAsia="en-US"/>
        </w:rPr>
        <w:t xml:space="preserve"> разрешения на строительство» (далее</w:t>
      </w:r>
      <w:r w:rsidR="00FE0F00"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– услуга) в соответствии со статьей 51 Градостроительного кодекса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52BAD">
        <w:rPr>
          <w:rFonts w:eastAsiaTheme="minorHAnsi"/>
          <w:sz w:val="24"/>
          <w:szCs w:val="24"/>
          <w:lang w:eastAsia="en-US"/>
        </w:rPr>
        <w:t>Федерации.</w:t>
      </w:r>
    </w:p>
    <w:p w:rsidR="0029543E" w:rsidRDefault="0029543E" w:rsidP="00C52BAD">
      <w:pPr>
        <w:autoSpaceDE w:val="0"/>
        <w:autoSpaceDN w:val="0"/>
        <w:adjustRightInd w:val="0"/>
        <w:ind w:right="-1"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4A1170" w:rsidRPr="004A1170" w:rsidRDefault="004A1170" w:rsidP="004A117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4A1170">
        <w:rPr>
          <w:rFonts w:eastAsiaTheme="minorHAnsi"/>
          <w:b/>
          <w:sz w:val="24"/>
          <w:szCs w:val="24"/>
          <w:lang w:eastAsia="en-US"/>
        </w:rPr>
        <w:t>Круг Заявителей</w:t>
      </w:r>
    </w:p>
    <w:p w:rsidR="004A1170" w:rsidRPr="004A1170" w:rsidRDefault="004A1170" w:rsidP="004A117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A1170">
        <w:rPr>
          <w:rFonts w:eastAsiaTheme="minorHAnsi"/>
          <w:sz w:val="24"/>
          <w:szCs w:val="24"/>
          <w:lang w:eastAsia="en-US"/>
        </w:rPr>
        <w:t>1.2. Заявителями на получение муниципальной услуги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170">
        <w:rPr>
          <w:rFonts w:eastAsiaTheme="minorHAnsi"/>
          <w:sz w:val="24"/>
          <w:szCs w:val="24"/>
          <w:lang w:eastAsia="en-US"/>
        </w:rPr>
        <w:t>являются застройщики (далее – заявитель).</w:t>
      </w:r>
    </w:p>
    <w:p w:rsidR="0029543E" w:rsidRDefault="004A1170" w:rsidP="004A117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A1170">
        <w:rPr>
          <w:rFonts w:eastAsiaTheme="minorHAnsi"/>
          <w:sz w:val="24"/>
          <w:szCs w:val="24"/>
          <w:lang w:eastAsia="en-US"/>
        </w:rPr>
        <w:t>1.3. Заявитель вправе обратиться за получением услуги через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170">
        <w:rPr>
          <w:rFonts w:eastAsiaTheme="minorHAnsi"/>
          <w:sz w:val="24"/>
          <w:szCs w:val="24"/>
          <w:lang w:eastAsia="en-US"/>
        </w:rPr>
        <w:t>представителя. Полномочия представителя, выступающего от имени заявителя,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170">
        <w:rPr>
          <w:rFonts w:eastAsiaTheme="minorHAnsi"/>
          <w:sz w:val="24"/>
          <w:szCs w:val="24"/>
          <w:lang w:eastAsia="en-US"/>
        </w:rPr>
        <w:t>подтверждаются доверенностью, оформленной в соответствии с требованиями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A1170">
        <w:rPr>
          <w:rFonts w:eastAsiaTheme="minorHAnsi"/>
          <w:sz w:val="24"/>
          <w:szCs w:val="24"/>
          <w:lang w:eastAsia="en-US"/>
        </w:rPr>
        <w:t>законодательства Российской Федерации (далее – представитель).</w:t>
      </w:r>
    </w:p>
    <w:p w:rsidR="002614E6" w:rsidRDefault="002614E6" w:rsidP="004A117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964EB" w:rsidRPr="002964EB" w:rsidRDefault="002964EB" w:rsidP="002964E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964EB">
        <w:rPr>
          <w:rFonts w:eastAsiaTheme="minorHAnsi"/>
          <w:b/>
          <w:sz w:val="24"/>
          <w:szCs w:val="24"/>
          <w:lang w:eastAsia="en-US"/>
        </w:rPr>
        <w:t>Требования к порядку информирования о предоставлении</w:t>
      </w:r>
    </w:p>
    <w:p w:rsidR="002964EB" w:rsidRDefault="002964EB" w:rsidP="002964E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964EB">
        <w:rPr>
          <w:rFonts w:eastAsiaTheme="minorHAnsi"/>
          <w:b/>
          <w:sz w:val="24"/>
          <w:szCs w:val="24"/>
          <w:lang w:eastAsia="en-US"/>
        </w:rPr>
        <w:t>муниципальной услуги</w:t>
      </w:r>
    </w:p>
    <w:p w:rsidR="002433EF" w:rsidRPr="002964EB" w:rsidRDefault="002433EF" w:rsidP="002964E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FE0F00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1.4. Информирование о порядке предоставления услуги осуществляется: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FE0F00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1) непосредственно при личном приеме заявителя в уполномоченный орган местного самоуправления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E7553">
        <w:rPr>
          <w:rFonts w:eastAsiaTheme="minorHAnsi"/>
          <w:sz w:val="24"/>
          <w:szCs w:val="24"/>
          <w:lang w:eastAsia="en-US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Администраци</w:t>
      </w:r>
      <w:r w:rsidR="006E7553">
        <w:rPr>
          <w:rFonts w:eastAsiaTheme="minorHAnsi"/>
          <w:sz w:val="24"/>
          <w:szCs w:val="24"/>
          <w:lang w:eastAsia="en-US"/>
        </w:rPr>
        <w:t>я</w:t>
      </w:r>
      <w:r>
        <w:rPr>
          <w:rFonts w:eastAsiaTheme="minorHAnsi"/>
          <w:sz w:val="24"/>
          <w:szCs w:val="24"/>
          <w:lang w:eastAsia="en-US"/>
        </w:rPr>
        <w:t xml:space="preserve"> муниципального образования «Муниципальный округ Глазовский район Удмуртской Республики»</w:t>
      </w:r>
      <w:r w:rsidR="002433EF">
        <w:rPr>
          <w:rFonts w:eastAsiaTheme="minorHAnsi"/>
          <w:sz w:val="24"/>
          <w:szCs w:val="24"/>
          <w:lang w:eastAsia="en-US"/>
        </w:rPr>
        <w:t xml:space="preserve"> (далее – Администрация Глазовского района)</w:t>
      </w:r>
      <w:r w:rsidR="006E7553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или в </w:t>
      </w:r>
      <w:r w:rsidR="00235BAB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="006E7553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предоставления государственных и муниципальных услуг (далее –</w:t>
      </w:r>
      <w:r w:rsidR="006E7553">
        <w:rPr>
          <w:rFonts w:eastAsiaTheme="minorHAnsi"/>
          <w:sz w:val="24"/>
          <w:szCs w:val="24"/>
          <w:lang w:eastAsia="en-US"/>
        </w:rPr>
        <w:t xml:space="preserve"> </w:t>
      </w:r>
      <w:r w:rsidR="002433EF" w:rsidRPr="002433EF">
        <w:rPr>
          <w:rFonts w:eastAsiaTheme="minorHAnsi"/>
          <w:sz w:val="24"/>
          <w:szCs w:val="24"/>
          <w:lang w:eastAsia="en-US"/>
        </w:rPr>
        <w:t>ТОСП МФЦ г.</w:t>
      </w:r>
      <w:r w:rsidR="002433EF">
        <w:rPr>
          <w:rFonts w:eastAsiaTheme="minorHAnsi"/>
          <w:sz w:val="24"/>
          <w:szCs w:val="24"/>
          <w:lang w:eastAsia="en-US"/>
        </w:rPr>
        <w:t xml:space="preserve"> </w:t>
      </w:r>
      <w:r w:rsidR="002433EF" w:rsidRPr="002433EF">
        <w:rPr>
          <w:rFonts w:eastAsiaTheme="minorHAnsi"/>
          <w:sz w:val="24"/>
          <w:szCs w:val="24"/>
          <w:lang w:eastAsia="en-US"/>
        </w:rPr>
        <w:t>Глазова АУ "МФЦ УР"</w:t>
      </w:r>
      <w:r w:rsidRPr="002964EB">
        <w:rPr>
          <w:rFonts w:eastAsiaTheme="minorHAnsi"/>
          <w:sz w:val="24"/>
          <w:szCs w:val="24"/>
          <w:lang w:eastAsia="en-US"/>
        </w:rPr>
        <w:t>);</w:t>
      </w:r>
      <w:r w:rsidR="006E7553">
        <w:rPr>
          <w:rFonts w:eastAsiaTheme="minorHAnsi"/>
          <w:sz w:val="24"/>
          <w:szCs w:val="24"/>
          <w:lang w:eastAsia="en-US"/>
        </w:rPr>
        <w:t xml:space="preserve"> </w:t>
      </w:r>
    </w:p>
    <w:p w:rsidR="00FE0F00" w:rsidRDefault="002964EB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2) по телефону в</w:t>
      </w:r>
      <w:r w:rsidR="006E7553" w:rsidRPr="006E7553">
        <w:t xml:space="preserve"> </w:t>
      </w:r>
      <w:r w:rsidR="006E7553" w:rsidRPr="006E7553">
        <w:rPr>
          <w:rFonts w:eastAsiaTheme="minorHAnsi"/>
          <w:sz w:val="24"/>
          <w:szCs w:val="24"/>
          <w:lang w:eastAsia="en-US"/>
        </w:rPr>
        <w:t>Администраци</w:t>
      </w:r>
      <w:r w:rsidR="00FE0F00">
        <w:rPr>
          <w:rFonts w:eastAsiaTheme="minorHAnsi"/>
          <w:sz w:val="24"/>
          <w:szCs w:val="24"/>
          <w:lang w:eastAsia="en-US"/>
        </w:rPr>
        <w:t>и</w:t>
      </w:r>
      <w:r w:rsidR="006E7553" w:rsidRPr="006E7553">
        <w:rPr>
          <w:rFonts w:eastAsiaTheme="minorHAnsi"/>
          <w:sz w:val="24"/>
          <w:szCs w:val="24"/>
          <w:lang w:eastAsia="en-US"/>
        </w:rPr>
        <w:t xml:space="preserve"> Глазовского района</w:t>
      </w:r>
      <w:r w:rsidRPr="002964EB">
        <w:rPr>
          <w:rFonts w:eastAsiaTheme="minorHAnsi"/>
          <w:sz w:val="24"/>
          <w:szCs w:val="24"/>
          <w:lang w:eastAsia="en-US"/>
        </w:rPr>
        <w:t xml:space="preserve">, организации или </w:t>
      </w:r>
      <w:r w:rsidR="00235BAB" w:rsidRPr="002433EF">
        <w:rPr>
          <w:rFonts w:eastAsiaTheme="minorHAnsi"/>
          <w:sz w:val="24"/>
          <w:szCs w:val="24"/>
          <w:lang w:eastAsia="en-US"/>
        </w:rPr>
        <w:t>ТОСП МФЦ г.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="00235BAB" w:rsidRPr="002433EF">
        <w:rPr>
          <w:rFonts w:eastAsiaTheme="minorHAnsi"/>
          <w:sz w:val="24"/>
          <w:szCs w:val="24"/>
          <w:lang w:eastAsia="en-US"/>
        </w:rPr>
        <w:t>Глазова АУ "МФЦ УР"</w:t>
      </w:r>
      <w:r w:rsidRPr="002964EB">
        <w:rPr>
          <w:rFonts w:eastAsiaTheme="minorHAnsi"/>
          <w:sz w:val="24"/>
          <w:szCs w:val="24"/>
          <w:lang w:eastAsia="en-US"/>
        </w:rPr>
        <w:t>;</w:t>
      </w:r>
      <w:r w:rsidR="006E7553">
        <w:rPr>
          <w:rFonts w:eastAsiaTheme="minorHAnsi"/>
          <w:sz w:val="24"/>
          <w:szCs w:val="24"/>
          <w:lang w:eastAsia="en-US"/>
        </w:rPr>
        <w:t xml:space="preserve"> </w:t>
      </w:r>
    </w:p>
    <w:p w:rsidR="00FE0F00" w:rsidRDefault="002964EB" w:rsidP="009B250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3) письменно, в том числе посредством электронной почты, факсимильной</w:t>
      </w:r>
      <w:r w:rsidR="00FE0F00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связи;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</w:p>
    <w:p w:rsidR="008830FA" w:rsidRDefault="002964EB" w:rsidP="009B250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4) посредством размещения в открытой и доступной форме информации:</w:t>
      </w:r>
      <w:r w:rsidR="003F2A3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</w:t>
      </w:r>
      <w:r w:rsidRPr="002964EB">
        <w:rPr>
          <w:rFonts w:eastAsiaTheme="minorHAnsi"/>
          <w:sz w:val="24"/>
          <w:szCs w:val="24"/>
          <w:lang w:eastAsia="en-US"/>
        </w:rPr>
        <w:t>в федеральной государственной информационной системе «Единый портал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государственных и муниципальных услуг (функций)» (</w:t>
      </w:r>
      <w:hyperlink r:id="rId9" w:history="1">
        <w:r w:rsidR="003F2A3F" w:rsidRPr="009D2D76">
          <w:rPr>
            <w:rStyle w:val="a6"/>
            <w:rFonts w:eastAsiaTheme="minorHAnsi"/>
            <w:sz w:val="24"/>
            <w:szCs w:val="24"/>
            <w:lang w:eastAsia="en-US"/>
          </w:rPr>
          <w:t>https://www.gosuslugi.ru/</w:t>
        </w:r>
      </w:hyperlink>
      <w:r w:rsidRPr="002964EB">
        <w:rPr>
          <w:rFonts w:eastAsiaTheme="minorHAnsi"/>
          <w:sz w:val="24"/>
          <w:szCs w:val="24"/>
          <w:lang w:eastAsia="en-US"/>
        </w:rPr>
        <w:t>)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(далее – </w:t>
      </w:r>
      <w:r w:rsidR="008830FA">
        <w:rPr>
          <w:rFonts w:eastAsiaTheme="minorHAnsi"/>
          <w:sz w:val="24"/>
          <w:szCs w:val="24"/>
          <w:lang w:eastAsia="en-US"/>
        </w:rPr>
        <w:t>ЕПГУ</w:t>
      </w:r>
      <w:r w:rsidRPr="002964EB">
        <w:rPr>
          <w:rFonts w:eastAsiaTheme="minorHAnsi"/>
          <w:sz w:val="24"/>
          <w:szCs w:val="24"/>
          <w:lang w:eastAsia="en-US"/>
        </w:rPr>
        <w:t>);</w:t>
      </w:r>
      <w:r w:rsidR="00FE0F00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на </w:t>
      </w:r>
      <w:r w:rsidR="008841E3">
        <w:rPr>
          <w:rFonts w:eastAsiaTheme="minorHAnsi"/>
          <w:sz w:val="24"/>
          <w:szCs w:val="24"/>
          <w:lang w:eastAsia="en-US"/>
        </w:rPr>
        <w:t>РПГУ</w:t>
      </w:r>
      <w:r w:rsidRPr="002964EB">
        <w:rPr>
          <w:rFonts w:eastAsiaTheme="minorHAnsi"/>
          <w:sz w:val="24"/>
          <w:szCs w:val="24"/>
          <w:lang w:eastAsia="en-US"/>
        </w:rPr>
        <w:t xml:space="preserve"> государственных и муниципальных услуг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(функций), являющегося государственной информационной системой субъекта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Российской Федерации (</w:t>
      </w:r>
      <w:hyperlink r:id="rId10" w:history="1">
        <w:r w:rsidR="00235BAB" w:rsidRPr="00F072DB">
          <w:rPr>
            <w:rStyle w:val="a6"/>
            <w:rFonts w:eastAsiaTheme="minorHAnsi"/>
            <w:sz w:val="24"/>
            <w:szCs w:val="24"/>
            <w:lang w:eastAsia="en-US"/>
          </w:rPr>
          <w:t>https://uslugi.udmurt.ru/</w:t>
        </w:r>
      </w:hyperlink>
      <w:proofErr w:type="gramStart"/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)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(далее –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="008830FA">
        <w:rPr>
          <w:rFonts w:eastAsiaTheme="minorHAnsi"/>
          <w:sz w:val="24"/>
          <w:szCs w:val="24"/>
          <w:lang w:eastAsia="en-US"/>
        </w:rPr>
        <w:t>РПГУ</w:t>
      </w:r>
      <w:r w:rsidRPr="002964EB">
        <w:rPr>
          <w:rFonts w:eastAsiaTheme="minorHAnsi"/>
          <w:sz w:val="24"/>
          <w:szCs w:val="24"/>
          <w:lang w:eastAsia="en-US"/>
        </w:rPr>
        <w:t>);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на официальном сайте уполномоченного органа государственной власти,</w:t>
      </w:r>
      <w:r w:rsidR="003F2A3F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органа местного самоуправления, организации (</w:t>
      </w:r>
      <w:hyperlink r:id="rId11" w:history="1">
        <w:r w:rsidR="00235BAB" w:rsidRPr="00F072DB">
          <w:rPr>
            <w:rStyle w:val="a6"/>
            <w:rFonts w:eastAsiaTheme="minorHAnsi"/>
            <w:sz w:val="24"/>
            <w:szCs w:val="24"/>
            <w:lang w:eastAsia="en-US"/>
          </w:rPr>
          <w:t>http://glazrayon.ru/</w:t>
        </w:r>
      </w:hyperlink>
      <w:proofErr w:type="gramStart"/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)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>;</w:t>
      </w:r>
      <w:r w:rsidR="003F2A3F">
        <w:rPr>
          <w:rFonts w:eastAsiaTheme="minorHAnsi"/>
          <w:sz w:val="24"/>
          <w:szCs w:val="24"/>
          <w:lang w:eastAsia="en-US"/>
        </w:rPr>
        <w:t xml:space="preserve">                                                     </w:t>
      </w:r>
    </w:p>
    <w:p w:rsidR="002964EB" w:rsidRPr="002964EB" w:rsidRDefault="002964EB" w:rsidP="009B250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5) посредством размещения информации на информационных стендах</w:t>
      </w:r>
      <w:r w:rsidR="009B2503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уполномоченного органа государственной власти, органа местного</w:t>
      </w:r>
      <w:r w:rsidR="009B2503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самоуправления, организации или </w:t>
      </w:r>
      <w:r w:rsidR="00235BAB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2964EB">
        <w:rPr>
          <w:rFonts w:eastAsiaTheme="minorHAnsi"/>
          <w:sz w:val="24"/>
          <w:szCs w:val="24"/>
          <w:lang w:eastAsia="en-US"/>
        </w:rPr>
        <w:t>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1.5. Информирование осуществляется по вопросам, касающимся: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964EB">
        <w:rPr>
          <w:rFonts w:eastAsiaTheme="minorHAnsi"/>
          <w:sz w:val="24"/>
          <w:szCs w:val="24"/>
          <w:lang w:eastAsia="en-US"/>
        </w:rPr>
        <w:lastRenderedPageBreak/>
        <w:t>способов подачи заявления о выдаче разрешения на строительство объекта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капитального строительства, в том числе разрешения на строительство в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отношении этапов строительства, реконструкции объектов капитального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строительства (далее - заявление о выдаче разрешения на строительство),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заявления о внесении изменений в разрешение на строительство, в том числе в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связи с необходимостью продления срока действия разрешения на строительство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(далее - заявление о внесении изменений), уведомления о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переходе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прав на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земельный участок, права пользования недрами, об образовании земельного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участка, предусмотренного частью 2110 статьи 51 Градостроительного кодекса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Российской Федерации (далее - уведомление);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 предоставлении услуги;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адресов уполномоченного органа государственной власти, органа местного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самоуправления, организации и </w:t>
      </w:r>
      <w:r w:rsidR="004F6061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2964EB">
        <w:rPr>
          <w:rFonts w:eastAsiaTheme="minorHAnsi"/>
          <w:sz w:val="24"/>
          <w:szCs w:val="24"/>
          <w:lang w:eastAsia="en-US"/>
        </w:rPr>
        <w:t>, обращение в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которые необходимо для предоставления услуги;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справочной информации о работе уполномоченного органа государственной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власти, органа местного самоуправления, организации (структурных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подразделений уполномоченного органа государственной власти, органа местного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самоуправления, организации);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документов, необходимых для предоставления услуги;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порядка и сроков предоставления услуги;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порядка получения сведений о ходе рассмотрения заявления о выдаче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разрешения на строительство, заявления о внесении изменений, уведомления и о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результатах предоставления муниципальной услуги;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порядка досудебного (внесудебного) обжалования действий (бездействия)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должностных лиц, и принимаемых ими решений при предоставлении услуги.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Получение информации по вопросам предоставления услуги осуществляется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бесплатно.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1.6. При устном обращении заявителя (лично или по телефону) должностное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лицо уполномоченного органа местного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самоуправления, организации, работник </w:t>
      </w:r>
      <w:r w:rsidR="00235BAB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2964EB">
        <w:rPr>
          <w:rFonts w:eastAsiaTheme="minorHAnsi"/>
          <w:sz w:val="24"/>
          <w:szCs w:val="24"/>
          <w:lang w:eastAsia="en-US"/>
        </w:rPr>
        <w:t>,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осуществляющий консультирование, подробно и в вежливой (корректной) форме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информирует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обратившихся</w:t>
      </w:r>
      <w:proofErr w:type="gramEnd"/>
      <w:r w:rsidRPr="002964EB">
        <w:rPr>
          <w:rFonts w:eastAsiaTheme="minorHAnsi"/>
          <w:sz w:val="24"/>
          <w:szCs w:val="24"/>
          <w:lang w:eastAsia="en-US"/>
        </w:rPr>
        <w:t xml:space="preserve"> по интересующим вопросам.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Ответ на телефонный звонок должен начинаться с информации о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наименовании органа, в который позвонил заявитель, фамилии, имени, отчества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(последнее – при наличии) и должности специалиста, принявшего телефонный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звонок. Если должностное лицо уполномоченного органа местного самоуправления, организации не может самостоятельно дать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ответ, телефонный звонок должен быть переадресован (переведен) на другое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должностное лицо или же обратившемуся лицу должен быть сообщен телефонный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номер, по которому можно будет получить необходимую информацию</w:t>
      </w:r>
      <w:r w:rsidR="00235BAB">
        <w:rPr>
          <w:rFonts w:eastAsiaTheme="minorHAnsi"/>
          <w:sz w:val="24"/>
          <w:szCs w:val="24"/>
          <w:lang w:eastAsia="en-US"/>
        </w:rPr>
        <w:t xml:space="preserve">. </w:t>
      </w:r>
      <w:r w:rsidRPr="002964EB">
        <w:rPr>
          <w:rFonts w:eastAsiaTheme="minorHAnsi"/>
          <w:sz w:val="24"/>
          <w:szCs w:val="24"/>
          <w:lang w:eastAsia="en-US"/>
        </w:rPr>
        <w:t>Если подготовка ответа требует продолжительного времени, он предлагает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заявителю один из следующих вариантов дальнейших действий: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изложить обращение в письменной форме;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назначить другое время для консультаций.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Должностное лицо уполномоченного органа местного самоуправления, организации не вправе осуществлять информирование,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выходящее за рамки стандартных процедур и условий предоставления услуги, и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влияющее прямо или косвенно на принимаемое решение.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Продолжительность информирования по телефону не должна превышать 10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минут.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Информирование осуществляется в соответствии с графиком приема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граждан.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1.7. По письменному обращению должностное лицо уполномоченного органа местного самоуправления, организации подробно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в письменной форме разъясняет гражданину сведения по вопросам, указанным в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пункте 1.5. настоящего Административного регламента в порядке, установленном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Федеральным законом от 2 мая 2006 г. № 59-ФЗ «О порядке рассмотрения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обращений граждан Российской Федерации» (далее – Федеральный закон № 59-</w:t>
      </w:r>
      <w:r w:rsidR="00235BAB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ФЗ).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lastRenderedPageBreak/>
        <w:t xml:space="preserve">1.8. На </w:t>
      </w:r>
      <w:r w:rsidR="008841E3">
        <w:rPr>
          <w:rFonts w:eastAsiaTheme="minorHAnsi"/>
          <w:sz w:val="24"/>
          <w:szCs w:val="24"/>
          <w:lang w:eastAsia="en-US"/>
        </w:rPr>
        <w:t>ЕПГУ</w:t>
      </w:r>
      <w:r w:rsidRPr="002964EB">
        <w:rPr>
          <w:rFonts w:eastAsiaTheme="minorHAnsi"/>
          <w:sz w:val="24"/>
          <w:szCs w:val="24"/>
          <w:lang w:eastAsia="en-US"/>
        </w:rPr>
        <w:t xml:space="preserve"> размещаются сведения, предусмотренные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Положением о федеральной государственной информационной системе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«Федеральный реестр государственных и муниципальных услуг (функций)»,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утвержденным постановлением Правительства Российской Федерации от 24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октября 2011 года № 861.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Доступ к информации о сроках и порядке предоставления услуги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осуществляется без выполнения заявителем каких-либо требований, в том числе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без использования программного обеспечения, установка которого на технические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средства заявителя требует заключения лицензионного или иного соглашения с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правообладателем программного обеспечения, предусматривающего взимание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платы, регистрацию или авторизацию заявителя или предоставление им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персональных данных.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1.9. На официальном сайте уполномоченного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органа местного самоуправления, организации, на стендах в местах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предоставления услуги и в </w:t>
      </w:r>
      <w:r w:rsidR="00235BAB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2964EB">
        <w:rPr>
          <w:rFonts w:eastAsiaTheme="minorHAnsi"/>
          <w:sz w:val="24"/>
          <w:szCs w:val="24"/>
          <w:lang w:eastAsia="en-US"/>
        </w:rPr>
        <w:t xml:space="preserve"> размещается следующая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справочная информация: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о месте нахождения и графике работы уполномоченного органа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местного самоуправления, организации и их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структурных подразделений, ответственных за предоставление услуги, а также</w:t>
      </w:r>
      <w:r w:rsidR="004F6061">
        <w:rPr>
          <w:rFonts w:eastAsiaTheme="minorHAnsi"/>
          <w:sz w:val="24"/>
          <w:szCs w:val="24"/>
          <w:lang w:eastAsia="en-US"/>
        </w:rPr>
        <w:t xml:space="preserve"> ТОСП МФЦ г. Глазова АУ «МФЦ УР»</w:t>
      </w:r>
      <w:r w:rsidRPr="002964EB">
        <w:rPr>
          <w:rFonts w:eastAsiaTheme="minorHAnsi"/>
          <w:sz w:val="24"/>
          <w:szCs w:val="24"/>
          <w:lang w:eastAsia="en-US"/>
        </w:rPr>
        <w:t>;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справочные телефоны структурных подразделений уполномоченного органа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местного самоуправления, организации,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ответственных за предоставление услуги, в том числе номер телефона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-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автоинформатора (при наличии);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адрес официального сайта, а также электронной почты и (или) формы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обратной связи уполномоченного органа местного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самоуправления, организации в сети «Интернет».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1.10. В залах ожидания уполномоченного органа местного самоуправления, организации размещаются нормативные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правовые акты, регулирующие порядок предоставления услуги, в том числе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Административный регламент, которые по требованию заявителя предоставляются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ему для ознакомления.</w:t>
      </w:r>
    </w:p>
    <w:p w:rsidR="002964EB" w:rsidRP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>1.11. Размещение информации о порядке предоставления услуги на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информационных стендах в помещении </w:t>
      </w:r>
      <w:r w:rsidR="00235BAB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осуществляется в соответствии с соглашением, заключенным между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многофункциональным центром и уполномоченным органом местного самоуправления с учетом требований к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информированию, установленных Административным регламентом.</w:t>
      </w:r>
    </w:p>
    <w:p w:rsidR="002964EB" w:rsidRDefault="002964EB" w:rsidP="00235B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964EB">
        <w:rPr>
          <w:rFonts w:eastAsiaTheme="minorHAnsi"/>
          <w:sz w:val="24"/>
          <w:szCs w:val="24"/>
          <w:lang w:eastAsia="en-US"/>
        </w:rPr>
        <w:t xml:space="preserve">1.12. </w:t>
      </w:r>
      <w:proofErr w:type="gramStart"/>
      <w:r w:rsidRPr="002964EB">
        <w:rPr>
          <w:rFonts w:eastAsiaTheme="minorHAnsi"/>
          <w:sz w:val="24"/>
          <w:szCs w:val="24"/>
          <w:lang w:eastAsia="en-US"/>
        </w:rPr>
        <w:t>Информация о ходе рассмотрения заявления о выдаче разрешения на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 и о результатах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предоставления услуги может быть получена заявителем (его представителем) в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 xml:space="preserve">личном кабинете на </w:t>
      </w:r>
      <w:r w:rsidR="004F6061">
        <w:rPr>
          <w:rFonts w:eastAsiaTheme="minorHAnsi"/>
          <w:sz w:val="24"/>
          <w:szCs w:val="24"/>
          <w:lang w:eastAsia="en-US"/>
        </w:rPr>
        <w:t>ЕПГУ</w:t>
      </w:r>
      <w:r w:rsidRPr="002964EB">
        <w:rPr>
          <w:rFonts w:eastAsiaTheme="minorHAnsi"/>
          <w:sz w:val="24"/>
          <w:szCs w:val="24"/>
          <w:lang w:eastAsia="en-US"/>
        </w:rPr>
        <w:t xml:space="preserve">, </w:t>
      </w:r>
      <w:r w:rsidR="004F6061">
        <w:rPr>
          <w:rFonts w:eastAsiaTheme="minorHAnsi"/>
          <w:sz w:val="24"/>
          <w:szCs w:val="24"/>
          <w:lang w:eastAsia="en-US"/>
        </w:rPr>
        <w:t>РПГУ</w:t>
      </w:r>
      <w:r w:rsidRPr="002964EB">
        <w:rPr>
          <w:rFonts w:eastAsiaTheme="minorHAnsi"/>
          <w:sz w:val="24"/>
          <w:szCs w:val="24"/>
          <w:lang w:eastAsia="en-US"/>
        </w:rPr>
        <w:t>,</w:t>
      </w:r>
      <w:r w:rsidR="004F6061">
        <w:rPr>
          <w:rFonts w:eastAsiaTheme="minorHAnsi"/>
          <w:sz w:val="24"/>
          <w:szCs w:val="24"/>
          <w:lang w:eastAsia="en-US"/>
        </w:rPr>
        <w:t xml:space="preserve"> ПГС,</w:t>
      </w:r>
      <w:r w:rsidRPr="002964EB">
        <w:rPr>
          <w:rFonts w:eastAsiaTheme="minorHAnsi"/>
          <w:sz w:val="24"/>
          <w:szCs w:val="24"/>
          <w:lang w:eastAsia="en-US"/>
        </w:rPr>
        <w:t xml:space="preserve"> а также в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соответствующем структурном подразделении уполномоченного органа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местного самоуправления, организации при</w:t>
      </w:r>
      <w:r w:rsidR="004F6061">
        <w:rPr>
          <w:rFonts w:eastAsiaTheme="minorHAnsi"/>
          <w:sz w:val="24"/>
          <w:szCs w:val="24"/>
          <w:lang w:eastAsia="en-US"/>
        </w:rPr>
        <w:t xml:space="preserve"> </w:t>
      </w:r>
      <w:r w:rsidRPr="002964EB">
        <w:rPr>
          <w:rFonts w:eastAsiaTheme="minorHAnsi"/>
          <w:sz w:val="24"/>
          <w:szCs w:val="24"/>
          <w:lang w:eastAsia="en-US"/>
        </w:rPr>
        <w:t>обращении заявителя лично, по телефону посредством электронной почты.</w:t>
      </w:r>
      <w:proofErr w:type="gramEnd"/>
    </w:p>
    <w:p w:rsidR="009B2503" w:rsidRDefault="009B2503" w:rsidP="002964E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B2503" w:rsidRPr="009B2503" w:rsidRDefault="009B2503" w:rsidP="009B250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B2503">
        <w:rPr>
          <w:rFonts w:eastAsiaTheme="minorHAnsi"/>
          <w:b/>
          <w:sz w:val="24"/>
          <w:szCs w:val="24"/>
          <w:lang w:eastAsia="en-US"/>
        </w:rPr>
        <w:t>Раздел II. Стандарт предоставления муниципальной</w:t>
      </w:r>
      <w:r w:rsidR="00C26D60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9B2503">
        <w:rPr>
          <w:rFonts w:eastAsiaTheme="minorHAnsi"/>
          <w:b/>
          <w:sz w:val="24"/>
          <w:szCs w:val="24"/>
          <w:lang w:eastAsia="en-US"/>
        </w:rPr>
        <w:t>услуги</w:t>
      </w:r>
    </w:p>
    <w:p w:rsidR="00C26D60" w:rsidRDefault="00C26D60" w:rsidP="009B250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B2503" w:rsidRDefault="009B2503" w:rsidP="009B250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B2503">
        <w:rPr>
          <w:rFonts w:eastAsiaTheme="minorHAnsi"/>
          <w:b/>
          <w:sz w:val="24"/>
          <w:szCs w:val="24"/>
          <w:lang w:eastAsia="en-US"/>
        </w:rPr>
        <w:t>Наименование муниципальной услуги</w:t>
      </w:r>
    </w:p>
    <w:p w:rsidR="00C26D60" w:rsidRPr="009B2503" w:rsidRDefault="00C26D60" w:rsidP="009B250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29543E" w:rsidRDefault="009B2503" w:rsidP="009B250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B2503">
        <w:rPr>
          <w:rFonts w:eastAsiaTheme="minorHAnsi"/>
          <w:sz w:val="24"/>
          <w:szCs w:val="24"/>
          <w:lang w:eastAsia="en-US"/>
        </w:rPr>
        <w:t>2.1. Наименование муниципальной услуги - "</w:t>
      </w:r>
      <w:r w:rsidR="00C26D60">
        <w:rPr>
          <w:rFonts w:eastAsiaTheme="minorHAnsi"/>
          <w:sz w:val="24"/>
          <w:szCs w:val="24"/>
          <w:lang w:eastAsia="en-US"/>
        </w:rPr>
        <w:t xml:space="preserve">Предоставление </w:t>
      </w:r>
      <w:r w:rsidRPr="009B2503">
        <w:rPr>
          <w:rFonts w:eastAsiaTheme="minorHAnsi"/>
          <w:sz w:val="24"/>
          <w:szCs w:val="24"/>
          <w:lang w:eastAsia="en-US"/>
        </w:rPr>
        <w:t>разрешения на строительство ".</w:t>
      </w:r>
    </w:p>
    <w:p w:rsidR="00C26D60" w:rsidRDefault="00C26D60" w:rsidP="004910D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4910DB" w:rsidRPr="004910DB" w:rsidRDefault="004910DB" w:rsidP="004910D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910DB">
        <w:rPr>
          <w:rFonts w:eastAsiaTheme="minorHAnsi"/>
          <w:b/>
          <w:sz w:val="24"/>
          <w:szCs w:val="24"/>
          <w:lang w:eastAsia="en-US"/>
        </w:rPr>
        <w:t>Наименование органа местного</w:t>
      </w:r>
      <w:r w:rsidR="00B425A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b/>
          <w:sz w:val="24"/>
          <w:szCs w:val="24"/>
          <w:lang w:eastAsia="en-US"/>
        </w:rPr>
        <w:t>самоуправления, предоставляющего муниципальную услугу</w:t>
      </w:r>
    </w:p>
    <w:p w:rsidR="004910DB" w:rsidRPr="004910DB" w:rsidRDefault="004910DB" w:rsidP="004910D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</w:t>
      </w:r>
      <w:r w:rsidRPr="004910DB">
        <w:rPr>
          <w:rFonts w:eastAsiaTheme="minorHAnsi"/>
          <w:sz w:val="24"/>
          <w:szCs w:val="24"/>
          <w:lang w:eastAsia="en-US"/>
        </w:rPr>
        <w:t>униципальная услуга предоставляется Уполномоченным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sz w:val="24"/>
          <w:szCs w:val="24"/>
          <w:lang w:eastAsia="en-US"/>
        </w:rPr>
        <w:t>органом</w:t>
      </w:r>
      <w:r w:rsidR="002A58DB" w:rsidRPr="002A58DB">
        <w:t xml:space="preserve"> </w:t>
      </w:r>
      <w:r w:rsidR="002A58DB" w:rsidRPr="002A58DB">
        <w:rPr>
          <w:rFonts w:eastAsiaTheme="minorHAnsi"/>
          <w:sz w:val="24"/>
          <w:szCs w:val="24"/>
          <w:lang w:eastAsia="en-US"/>
        </w:rPr>
        <w:t>местного самоуправления</w:t>
      </w:r>
      <w:r>
        <w:rPr>
          <w:rFonts w:eastAsiaTheme="minorHAnsi"/>
          <w:sz w:val="24"/>
          <w:szCs w:val="24"/>
          <w:lang w:eastAsia="en-US"/>
        </w:rPr>
        <w:t xml:space="preserve"> -</w:t>
      </w:r>
      <w:r w:rsidRPr="004910DB">
        <w:rPr>
          <w:rFonts w:eastAsiaTheme="minorHAnsi"/>
          <w:sz w:val="24"/>
          <w:szCs w:val="24"/>
          <w:lang w:eastAsia="en-US"/>
        </w:rPr>
        <w:t xml:space="preserve"> Администраци</w:t>
      </w:r>
      <w:r>
        <w:rPr>
          <w:rFonts w:eastAsiaTheme="minorHAnsi"/>
          <w:sz w:val="24"/>
          <w:szCs w:val="24"/>
          <w:lang w:eastAsia="en-US"/>
        </w:rPr>
        <w:t>ей</w:t>
      </w:r>
      <w:r w:rsidRPr="004910DB">
        <w:rPr>
          <w:rFonts w:eastAsiaTheme="minorHAnsi"/>
          <w:sz w:val="24"/>
          <w:szCs w:val="24"/>
          <w:lang w:eastAsia="en-US"/>
        </w:rPr>
        <w:t xml:space="preserve"> муниципального образования «Муниципальный округ Глазовский район Удмуртской Республики» (далее – Администрация Глазовского района</w:t>
      </w:r>
      <w:r w:rsidR="00B425A4">
        <w:rPr>
          <w:rFonts w:eastAsiaTheme="minorHAnsi"/>
          <w:sz w:val="24"/>
          <w:szCs w:val="24"/>
          <w:lang w:eastAsia="en-US"/>
        </w:rPr>
        <w:t>)</w:t>
      </w:r>
      <w:r w:rsidRPr="004910DB">
        <w:rPr>
          <w:rFonts w:eastAsiaTheme="minorHAnsi"/>
          <w:sz w:val="24"/>
          <w:szCs w:val="24"/>
          <w:lang w:eastAsia="en-US"/>
        </w:rPr>
        <w:t>.</w:t>
      </w:r>
    </w:p>
    <w:p w:rsidR="0029543E" w:rsidRDefault="004910DB" w:rsidP="004910D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910DB">
        <w:rPr>
          <w:rFonts w:eastAsiaTheme="minorHAnsi"/>
          <w:sz w:val="24"/>
          <w:szCs w:val="24"/>
          <w:lang w:eastAsia="en-US"/>
        </w:rPr>
        <w:t>2.2. Состав заявителей.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sz w:val="24"/>
          <w:szCs w:val="24"/>
          <w:lang w:eastAsia="en-US"/>
        </w:rPr>
        <w:t>Заявителями при обращении за получением услуги являются застройщики.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sz w:val="24"/>
          <w:szCs w:val="24"/>
          <w:lang w:eastAsia="en-US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sz w:val="24"/>
          <w:szCs w:val="24"/>
          <w:lang w:eastAsia="en-US"/>
        </w:rPr>
        <w:t>доверенностью, оформленной в соответствии с требованиями законодательства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10DB">
        <w:rPr>
          <w:rFonts w:eastAsiaTheme="minorHAnsi"/>
          <w:sz w:val="24"/>
          <w:szCs w:val="24"/>
          <w:lang w:eastAsia="en-US"/>
        </w:rPr>
        <w:t>Российской Федерации.</w:t>
      </w:r>
    </w:p>
    <w:p w:rsidR="007E530B" w:rsidRPr="007E530B" w:rsidRDefault="007E530B" w:rsidP="007E530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7E530B">
        <w:rPr>
          <w:rFonts w:eastAsiaTheme="minorHAnsi"/>
          <w:b/>
          <w:sz w:val="24"/>
          <w:szCs w:val="24"/>
          <w:lang w:eastAsia="en-US"/>
        </w:rPr>
        <w:lastRenderedPageBreak/>
        <w:t>Нормативные правовые акты, регулирующие предоставление</w:t>
      </w:r>
    </w:p>
    <w:p w:rsidR="007E530B" w:rsidRPr="007E530B" w:rsidRDefault="007E530B" w:rsidP="007E530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7E530B">
        <w:rPr>
          <w:rFonts w:eastAsiaTheme="minorHAnsi"/>
          <w:b/>
          <w:sz w:val="24"/>
          <w:szCs w:val="24"/>
          <w:lang w:eastAsia="en-US"/>
        </w:rPr>
        <w:t>муниципальной услуги</w:t>
      </w:r>
    </w:p>
    <w:p w:rsidR="00A349C3" w:rsidRDefault="007E530B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7E530B">
        <w:rPr>
          <w:rFonts w:eastAsiaTheme="minorHAnsi"/>
          <w:sz w:val="24"/>
          <w:szCs w:val="24"/>
          <w:lang w:eastAsia="en-US"/>
        </w:rPr>
        <w:t>2.3. Перечень нормативных правовых актов, регулирующих предоставление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E530B">
        <w:rPr>
          <w:rFonts w:eastAsiaTheme="minorHAnsi"/>
          <w:sz w:val="24"/>
          <w:szCs w:val="24"/>
          <w:lang w:eastAsia="en-US"/>
        </w:rPr>
        <w:t>муниципальной услуги</w:t>
      </w:r>
      <w:r w:rsidR="00A349C3">
        <w:rPr>
          <w:rFonts w:eastAsiaTheme="minorHAnsi"/>
          <w:sz w:val="24"/>
          <w:szCs w:val="24"/>
          <w:lang w:eastAsia="en-US"/>
        </w:rPr>
        <w:t>: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1)</w:t>
      </w:r>
      <w:r w:rsidRPr="00A349C3">
        <w:rPr>
          <w:rFonts w:eastAsiaTheme="minorHAnsi"/>
          <w:sz w:val="24"/>
          <w:szCs w:val="24"/>
          <w:lang w:eastAsia="en-US"/>
        </w:rPr>
        <w:tab/>
        <w:t>Гражданским кодексом Российской Федерации;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2)</w:t>
      </w:r>
      <w:r w:rsidRPr="00A349C3">
        <w:rPr>
          <w:rFonts w:eastAsiaTheme="minorHAnsi"/>
          <w:sz w:val="24"/>
          <w:szCs w:val="24"/>
          <w:lang w:eastAsia="en-US"/>
        </w:rPr>
        <w:tab/>
        <w:t>Градостроительным кодексом Российской Федерации;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3)</w:t>
      </w:r>
      <w:r w:rsidRPr="00A349C3">
        <w:rPr>
          <w:rFonts w:eastAsiaTheme="minorHAnsi"/>
          <w:sz w:val="24"/>
          <w:szCs w:val="24"/>
          <w:lang w:eastAsia="en-US"/>
        </w:rPr>
        <w:tab/>
        <w:t>Земельным кодексом Российской Федерации;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4)</w:t>
      </w:r>
      <w:r w:rsidRPr="00A349C3">
        <w:rPr>
          <w:rFonts w:eastAsiaTheme="minorHAnsi"/>
          <w:sz w:val="24"/>
          <w:szCs w:val="24"/>
          <w:lang w:eastAsia="en-US"/>
        </w:rPr>
        <w:tab/>
        <w:t>Жилищный кодекс Российской Федерации;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5)</w:t>
      </w:r>
      <w:r w:rsidRPr="00A349C3">
        <w:rPr>
          <w:rFonts w:eastAsiaTheme="minorHAnsi"/>
          <w:sz w:val="24"/>
          <w:szCs w:val="24"/>
          <w:lang w:eastAsia="en-US"/>
        </w:rPr>
        <w:tab/>
        <w:t xml:space="preserve">Федеральным законом от 29.12.2004 № 191-ФЗ «О введении в действие Градостроительного кодекса Российской Федерации»; 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6)</w:t>
      </w:r>
      <w:r w:rsidRPr="00A349C3">
        <w:rPr>
          <w:rFonts w:eastAsiaTheme="minorHAnsi"/>
          <w:sz w:val="24"/>
          <w:szCs w:val="24"/>
          <w:lang w:eastAsia="en-US"/>
        </w:rPr>
        <w:tab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7)</w:t>
      </w:r>
      <w:r w:rsidRPr="00A349C3">
        <w:rPr>
          <w:rFonts w:eastAsiaTheme="minorHAnsi"/>
          <w:sz w:val="24"/>
          <w:szCs w:val="24"/>
          <w:lang w:eastAsia="en-US"/>
        </w:rPr>
        <w:tab/>
        <w:t xml:space="preserve">Федеральным законом от 02.05.2006 № 59-ФЗ «О порядке рассмотрения обращений граждан Российской Федерации»; 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8)</w:t>
      </w:r>
      <w:r w:rsidRPr="00A349C3">
        <w:rPr>
          <w:rFonts w:eastAsiaTheme="minorHAnsi"/>
          <w:sz w:val="24"/>
          <w:szCs w:val="24"/>
          <w:lang w:eastAsia="en-US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9)</w:t>
      </w:r>
      <w:r w:rsidRPr="00A349C3">
        <w:rPr>
          <w:rFonts w:eastAsiaTheme="minorHAnsi"/>
          <w:sz w:val="24"/>
          <w:szCs w:val="24"/>
          <w:lang w:eastAsia="en-US"/>
        </w:rPr>
        <w:tab/>
        <w:t>Федеральным Законом от 27.07.2006 № 152-ФЗ «О персональных данных»;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10)</w:t>
      </w:r>
      <w:r w:rsidRPr="00A349C3">
        <w:rPr>
          <w:rFonts w:eastAsiaTheme="minorHAnsi"/>
          <w:sz w:val="24"/>
          <w:szCs w:val="24"/>
          <w:lang w:eastAsia="en-US"/>
        </w:rPr>
        <w:tab/>
        <w:t>Федеральным законом от 6 апреля 2011 года № 63-ФЗ «Об электронной подписи»;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11)</w:t>
      </w:r>
      <w:r w:rsidRPr="00A349C3">
        <w:rPr>
          <w:rFonts w:eastAsiaTheme="minorHAnsi"/>
          <w:sz w:val="24"/>
          <w:szCs w:val="24"/>
          <w:lang w:eastAsia="en-US"/>
        </w:rPr>
        <w:tab/>
        <w:t>Федеральным законом от 24 ноября 1995 года № 181-ФЗ «О социальной защите инвалидов в Российской Федерации»;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12)</w:t>
      </w:r>
      <w:r w:rsidRPr="00A349C3">
        <w:rPr>
          <w:rFonts w:eastAsiaTheme="minorHAnsi"/>
          <w:sz w:val="24"/>
          <w:szCs w:val="24"/>
          <w:lang w:eastAsia="en-US"/>
        </w:rPr>
        <w:tab/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13)</w:t>
      </w:r>
      <w:r w:rsidRPr="00A349C3">
        <w:rPr>
          <w:rFonts w:eastAsiaTheme="minorHAnsi"/>
          <w:sz w:val="24"/>
          <w:szCs w:val="24"/>
          <w:lang w:eastAsia="en-US"/>
        </w:rPr>
        <w:tab/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349C3" w:rsidRP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14)</w:t>
      </w:r>
      <w:r w:rsidRPr="00A349C3">
        <w:rPr>
          <w:rFonts w:eastAsiaTheme="minorHAnsi"/>
          <w:sz w:val="24"/>
          <w:szCs w:val="24"/>
          <w:lang w:eastAsia="en-US"/>
        </w:rPr>
        <w:tab/>
        <w:t xml:space="preserve">Постановлением Правительства Российской Федерации от 22 декабря 2012 года № 1376 «Об утверждении Правил организации деятельности </w:t>
      </w:r>
      <w:r w:rsidR="004F6061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A349C3">
        <w:rPr>
          <w:rFonts w:eastAsiaTheme="minorHAnsi"/>
          <w:sz w:val="24"/>
          <w:szCs w:val="24"/>
          <w:lang w:eastAsia="en-US"/>
        </w:rPr>
        <w:t xml:space="preserve"> предоставления государственных и муниципальных услуг»;</w:t>
      </w:r>
    </w:p>
    <w:p w:rsidR="00A349C3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349C3">
        <w:rPr>
          <w:rFonts w:eastAsiaTheme="minorHAnsi"/>
          <w:sz w:val="24"/>
          <w:szCs w:val="24"/>
          <w:lang w:eastAsia="en-US"/>
        </w:rPr>
        <w:t>15)</w:t>
      </w:r>
      <w:r w:rsidRPr="00A349C3">
        <w:rPr>
          <w:rFonts w:eastAsiaTheme="minorHAnsi"/>
          <w:sz w:val="24"/>
          <w:szCs w:val="24"/>
          <w:lang w:eastAsia="en-US"/>
        </w:rPr>
        <w:tab/>
        <w:t>Уставом муниципального образования «</w:t>
      </w:r>
      <w:r w:rsidR="00B425A4">
        <w:rPr>
          <w:rFonts w:eastAsiaTheme="minorHAnsi"/>
          <w:sz w:val="24"/>
          <w:szCs w:val="24"/>
          <w:lang w:eastAsia="en-US"/>
        </w:rPr>
        <w:t xml:space="preserve">Муниципальный округ </w:t>
      </w:r>
      <w:r w:rsidRPr="00A349C3">
        <w:rPr>
          <w:rFonts w:eastAsiaTheme="minorHAnsi"/>
          <w:sz w:val="24"/>
          <w:szCs w:val="24"/>
          <w:lang w:eastAsia="en-US"/>
        </w:rPr>
        <w:t>Глазовский район</w:t>
      </w:r>
      <w:r w:rsidR="00B425A4">
        <w:rPr>
          <w:rFonts w:eastAsiaTheme="minorHAnsi"/>
          <w:sz w:val="24"/>
          <w:szCs w:val="24"/>
          <w:lang w:eastAsia="en-US"/>
        </w:rPr>
        <w:t xml:space="preserve"> Удмуртской Республики</w:t>
      </w:r>
      <w:r w:rsidRPr="00A349C3">
        <w:rPr>
          <w:rFonts w:eastAsiaTheme="minorHAnsi"/>
          <w:sz w:val="24"/>
          <w:szCs w:val="24"/>
          <w:lang w:eastAsia="en-US"/>
        </w:rPr>
        <w:t>».</w:t>
      </w:r>
    </w:p>
    <w:p w:rsidR="00A349C3" w:rsidRPr="007E530B" w:rsidRDefault="00A349C3" w:rsidP="00A349C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1769E" w:rsidRDefault="00C1769E" w:rsidP="00C176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C1769E">
        <w:rPr>
          <w:rFonts w:eastAsiaTheme="minorHAnsi"/>
          <w:b/>
          <w:sz w:val="24"/>
          <w:szCs w:val="24"/>
          <w:lang w:eastAsia="en-US"/>
        </w:rPr>
        <w:t>Исчерпывающий перечень документов и сведений, необходимых в</w:t>
      </w:r>
      <w:r w:rsidR="00B425A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b/>
          <w:sz w:val="24"/>
          <w:szCs w:val="24"/>
          <w:lang w:eastAsia="en-US"/>
        </w:rPr>
        <w:t>соответствии с нормативными правовыми актами для предоставления</w:t>
      </w:r>
      <w:r w:rsidR="00B425A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b/>
          <w:sz w:val="24"/>
          <w:szCs w:val="24"/>
          <w:lang w:eastAsia="en-US"/>
        </w:rPr>
        <w:t>муниципальной услуги и услуг, которые являются</w:t>
      </w:r>
      <w:r w:rsidR="00B425A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b/>
          <w:sz w:val="24"/>
          <w:szCs w:val="24"/>
          <w:lang w:eastAsia="en-US"/>
        </w:rPr>
        <w:t>необходимыми и обязательными для предоставления муниципальной услуги, подлежащих представлению заявителем, способы</w:t>
      </w:r>
      <w:r w:rsidR="00B425A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b/>
          <w:sz w:val="24"/>
          <w:szCs w:val="24"/>
          <w:lang w:eastAsia="en-US"/>
        </w:rPr>
        <w:t xml:space="preserve">их получения заявителем, в том числе в электронной форме, </w:t>
      </w:r>
      <w:r w:rsidR="00B425A4">
        <w:rPr>
          <w:rFonts w:eastAsiaTheme="minorHAnsi"/>
          <w:b/>
          <w:sz w:val="24"/>
          <w:szCs w:val="24"/>
          <w:lang w:eastAsia="en-US"/>
        </w:rPr>
        <w:t>п</w:t>
      </w:r>
      <w:r w:rsidRPr="00C1769E">
        <w:rPr>
          <w:rFonts w:eastAsiaTheme="minorHAnsi"/>
          <w:b/>
          <w:sz w:val="24"/>
          <w:szCs w:val="24"/>
          <w:lang w:eastAsia="en-US"/>
        </w:rPr>
        <w:t>орядок их</w:t>
      </w:r>
      <w:r w:rsidR="00B425A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b/>
          <w:sz w:val="24"/>
          <w:szCs w:val="24"/>
          <w:lang w:eastAsia="en-US"/>
        </w:rPr>
        <w:t>представления</w:t>
      </w:r>
    </w:p>
    <w:p w:rsidR="00B425A4" w:rsidRPr="00C1769E" w:rsidRDefault="00B425A4" w:rsidP="00C1769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1769E">
        <w:rPr>
          <w:rFonts w:eastAsiaTheme="minorHAnsi"/>
          <w:sz w:val="24"/>
          <w:szCs w:val="24"/>
          <w:lang w:eastAsia="en-US"/>
        </w:rPr>
        <w:t xml:space="preserve">2.4.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Заявитель или его представитель представляет в уполномоченный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соответствии с частями 4 - 6 статьи 51 Градостроительного кодекса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Федерации на выдачу разрешений на строительство орган заявление о выдаче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разрешения на строительство объекта капитального строительства, в том числе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разрешения на строительство в отношении этапов строительства, реконструкции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объектов капитального строительства (далее - заявление о выдаче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строительство), заявление о внесении изменений в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разрешение на строительство,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 том числе в связи с необходимостью продления срока действия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строительство (далее - заявление о внесении изменений), уведомление о переходе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прав на земельный участок, права пользования недрами, об образовании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земельного участка, предусмотренное частью 21</w:t>
      </w:r>
      <w:r>
        <w:rPr>
          <w:rFonts w:eastAsiaTheme="minorHAnsi"/>
          <w:sz w:val="24"/>
          <w:szCs w:val="24"/>
          <w:lang w:eastAsia="en-US"/>
        </w:rPr>
        <w:t>.</w:t>
      </w:r>
      <w:r w:rsidRPr="00C1769E">
        <w:rPr>
          <w:rFonts w:eastAsiaTheme="minorHAnsi"/>
          <w:sz w:val="24"/>
          <w:szCs w:val="24"/>
          <w:lang w:eastAsia="en-US"/>
        </w:rPr>
        <w:t>10 статьи 51 Градостроительного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кодекса Российской Федерации (далее - уведомление), в случаях, предусмотренных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Градостроительным кодексом Российской Федерации, по формам согласно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Приложениям 1 - 4 к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настоящему Административному </w:t>
      </w:r>
      <w:r w:rsidRPr="00C1769E">
        <w:rPr>
          <w:rFonts w:eastAsiaTheme="minorHAnsi"/>
          <w:sz w:val="24"/>
          <w:szCs w:val="24"/>
          <w:lang w:eastAsia="en-US"/>
        </w:rPr>
        <w:lastRenderedPageBreak/>
        <w:t>регламенту, а также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прилагаемые к ним документы, указанные в подпунктах "б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"-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>"д" пункта 2.8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настоящего Административного регламента, одним из следующих способов: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1769E">
        <w:rPr>
          <w:rFonts w:eastAsiaTheme="minorHAnsi"/>
          <w:sz w:val="24"/>
          <w:szCs w:val="24"/>
          <w:lang w:eastAsia="en-US"/>
        </w:rPr>
        <w:t>а) в электронной форме посредством федеральной государственной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информационной системы "Единый портал государственных и муниципальных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услуг (функций)" (далее - </w:t>
      </w:r>
      <w:r w:rsidR="008830FA">
        <w:rPr>
          <w:rFonts w:eastAsiaTheme="minorHAnsi"/>
          <w:sz w:val="24"/>
          <w:szCs w:val="24"/>
          <w:lang w:eastAsia="en-US"/>
        </w:rPr>
        <w:t>ЕПГУ</w:t>
      </w:r>
      <w:r w:rsidRPr="00C1769E">
        <w:rPr>
          <w:rFonts w:eastAsiaTheme="minorHAnsi"/>
          <w:sz w:val="24"/>
          <w:szCs w:val="24"/>
          <w:lang w:eastAsia="en-US"/>
        </w:rPr>
        <w:t xml:space="preserve">), </w:t>
      </w:r>
      <w:r w:rsidR="00432DBD">
        <w:rPr>
          <w:rFonts w:eastAsiaTheme="minorHAnsi"/>
          <w:sz w:val="24"/>
          <w:szCs w:val="24"/>
          <w:lang w:eastAsia="en-US"/>
        </w:rPr>
        <w:t>РПГУ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государственных и муниципальных услуг (функций), являющегося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государственной информационной системой субъекта 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(далее - </w:t>
      </w:r>
      <w:r w:rsidR="008830FA">
        <w:rPr>
          <w:rFonts w:eastAsiaTheme="minorHAnsi"/>
          <w:sz w:val="24"/>
          <w:szCs w:val="24"/>
          <w:lang w:eastAsia="en-US"/>
        </w:rPr>
        <w:t>РПГУ</w:t>
      </w:r>
      <w:r w:rsidRPr="00C1769E">
        <w:rPr>
          <w:rFonts w:eastAsiaTheme="minorHAnsi"/>
          <w:sz w:val="24"/>
          <w:szCs w:val="24"/>
          <w:lang w:eastAsia="en-US"/>
        </w:rPr>
        <w:t>).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В случае представления заявления о выдаче разрешения на строительство,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заявления о внесении изменений, уведомления и прилагаемых к ним документов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указанным способом заявитель или его представитель, прошедшие процедуры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регистрации, идентификации и аутентификации с использованием федеральной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государственной информационной системы «Единая система идентификации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предоставления государственных и муниципальных услуг в электронной форме»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(далее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–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ЕСИА) или иных государственных информационных систем, если такие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государственные информационные системы в установленном Правительством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Российской Федерации порядке обеспечивают взаимодействие с ЕСИА, при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условии совпадения сведений о физическом лице в указанных информационных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системах, заполняют формы указанных заявлений, уведомления с использованием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интерактивной формы в электронном виде.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Заявление о выдаче разрешения на строительство, заявление о внесении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изменений, уведомление направляется заявителем или его представителем вместе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 прикрепленными электронными документами, указанными в подпунктах "б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"-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>"д"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пункта 2.8 настоящего Административного регламента.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Заявление о выдаче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разрешения на строительство, заявление о внесении изменений, уведомление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подписываются заявителем или его представителем, уполномоченным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подписание таких заявлений, уведомления, простой электронной подписью, либо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усиленной квалифицированной электронной подписью, либо усиленной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неквалифицированной электронной подписью, сертификат ключа проверки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которой создан и используется в инфраструктуре, обеспечивающей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информационно-технологическое взаимодействие информационных систем,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используемых для предоставления государственных и муниципальных услуг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электронной форме, которая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создается и проверяется с использованием средств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электронной подписи и средств удостоверяющего центра, имеющих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подтверждение соответствия требованиям, установленным федеральным органом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исполнительной власти в области обеспечения безопасности в соответствии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частью 5 статьи 8 Федерального закона "Об электронной подписи", а также при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наличии у владельца сертификата ключа проверки ключа простой электронной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подписи, выданного ему при личном приеме в соответствии с Правилами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использования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простой электронной подписи при обращении за получением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государственных и муниципальных услуг, утвержденными постановлением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Правительства Российской Федерации от 25 января 2013 г. № 33 "Об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использовании простой электронной подписи при оказании государственных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муниципальных услуг", в соответствии с Правилами определения видов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электронной подписи, использование которых допускается при обращении за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получением государственных и муниципальных услуг, утвержденными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постановлением Правительства Российской Федерации от 25 июня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2012 г. № 634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"О видах электронной подписи, использование которых допускается при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обращении за получением государственных и муниципальных услуг" (далее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–у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>силенная неквалифицированная электронная подпись).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Заявление о выдаче разрешения на строительство, заявление о внесении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изменений, уведомление и прилагаемые к ним документы направляются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уполномоченный на выдачу разрешения на строительство федеральный орган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исполнительной власти, организацию исключительно в электронной форме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случае, если проектная документация объекта капитального строительства и (или)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результаты инженерных изысканий, выполненные для подготовки такой проектной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документации, а также иные документы, необходимые для проведения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государственной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экспертизы проектной документации и (или) результатов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инженерных изысканий, представлялись в электронной форме.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Заявление о выдаче разрешения на строительство, </w:t>
      </w:r>
      <w:r w:rsidRPr="00C1769E">
        <w:rPr>
          <w:rFonts w:eastAsiaTheme="minorHAnsi"/>
          <w:sz w:val="24"/>
          <w:szCs w:val="24"/>
          <w:lang w:eastAsia="en-US"/>
        </w:rPr>
        <w:lastRenderedPageBreak/>
        <w:t>заявление о внесении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изменений, уведомление и прилагаемые к ним документы направляются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уполномоченный на выдачу разрешения на строительство орган местного самоуправления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исключительно в электронной форме в случаях, установленных нормативным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правовым актом субъекта Российской Федерации.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1769E">
        <w:rPr>
          <w:rFonts w:eastAsiaTheme="minorHAnsi"/>
          <w:sz w:val="24"/>
          <w:szCs w:val="24"/>
          <w:lang w:eastAsia="en-US"/>
        </w:rPr>
        <w:t>В целях предоставления услуги заявителю или его представителю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обеспечивается в </w:t>
      </w:r>
      <w:r w:rsidR="00235BAB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C1769E">
        <w:rPr>
          <w:rFonts w:eastAsiaTheme="minorHAnsi"/>
          <w:sz w:val="24"/>
          <w:szCs w:val="24"/>
          <w:lang w:eastAsia="en-US"/>
        </w:rPr>
        <w:t xml:space="preserve"> доступ к </w:t>
      </w:r>
      <w:r w:rsidR="003C1FE2">
        <w:rPr>
          <w:rFonts w:eastAsiaTheme="minorHAnsi"/>
          <w:sz w:val="24"/>
          <w:szCs w:val="24"/>
          <w:lang w:eastAsia="en-US"/>
        </w:rPr>
        <w:t>ЕПГУ</w:t>
      </w:r>
      <w:r w:rsidRPr="00C1769E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C1FE2">
        <w:rPr>
          <w:rFonts w:eastAsiaTheme="minorHAnsi"/>
          <w:sz w:val="24"/>
          <w:szCs w:val="24"/>
          <w:lang w:eastAsia="en-US"/>
        </w:rPr>
        <w:t>РПГУ</w:t>
      </w:r>
      <w:r w:rsidRPr="00C1769E">
        <w:rPr>
          <w:rFonts w:eastAsiaTheme="minorHAnsi"/>
          <w:sz w:val="24"/>
          <w:szCs w:val="24"/>
          <w:lang w:eastAsia="en-US"/>
        </w:rPr>
        <w:t xml:space="preserve"> в соответствии с постановлением Правительства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Российской Федерации от 22 декабря 2012 г. № 1376 "Об утверждении Правил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 xml:space="preserve">организации деятельности </w:t>
      </w:r>
      <w:r w:rsidR="004F6061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C1769E">
        <w:rPr>
          <w:rFonts w:eastAsiaTheme="minorHAnsi"/>
          <w:sz w:val="24"/>
          <w:szCs w:val="24"/>
          <w:lang w:eastAsia="en-US"/>
        </w:rPr>
        <w:t xml:space="preserve"> предоставления</w:t>
      </w:r>
      <w:r w:rsidR="00A6741A"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государственных и муниципальных услуг".</w:t>
      </w:r>
      <w:proofErr w:type="gramEnd"/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1769E">
        <w:rPr>
          <w:rFonts w:eastAsiaTheme="minorHAnsi"/>
          <w:sz w:val="24"/>
          <w:szCs w:val="24"/>
          <w:lang w:eastAsia="en-US"/>
        </w:rPr>
        <w:t>б) на бумажном носителе посредством личного обращения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 уполномоченный орган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самоуправления, организацию либо посредством почтового отправления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с уведомлением о вручении;</w:t>
      </w:r>
    </w:p>
    <w:p w:rsidR="00C1769E" w:rsidRPr="00C1769E" w:rsidRDefault="00C1769E" w:rsidP="00C1769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C1769E">
        <w:rPr>
          <w:rFonts w:eastAsiaTheme="minorHAnsi"/>
          <w:sz w:val="24"/>
          <w:szCs w:val="24"/>
          <w:lang w:eastAsia="en-US"/>
        </w:rPr>
        <w:t>в) на бумажном носителе посредством обращения в уполномоченный орган местного самоуправления через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2564C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C1769E">
        <w:rPr>
          <w:rFonts w:eastAsiaTheme="minorHAnsi"/>
          <w:sz w:val="24"/>
          <w:szCs w:val="24"/>
          <w:lang w:eastAsia="en-US"/>
        </w:rPr>
        <w:t xml:space="preserve"> в соответствии с соглашением о взаимодействии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между многофункциональным центром и уполномоченным органом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местного самоуправления, заключенным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 соответствии с постановлением Правительства 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от 27 сентября 2011 г. № 797 "О взаимодействии между многофункциональными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центрами предоставления государственных и муниципальных услуг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и федеральными органами</w:t>
      </w:r>
      <w:proofErr w:type="gramEnd"/>
      <w:r w:rsidRPr="00C1769E">
        <w:rPr>
          <w:rFonts w:eastAsiaTheme="minorHAnsi"/>
          <w:sz w:val="24"/>
          <w:szCs w:val="24"/>
          <w:lang w:eastAsia="en-US"/>
        </w:rPr>
        <w:t xml:space="preserve"> исполнительной власти, органами государственных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внебюджетных фондов, органами государственной власти субъектов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1769E">
        <w:rPr>
          <w:rFonts w:eastAsiaTheme="minorHAnsi"/>
          <w:sz w:val="24"/>
          <w:szCs w:val="24"/>
          <w:lang w:eastAsia="en-US"/>
        </w:rPr>
        <w:t>Федерации, органами местного самоуправления".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6C23" w:rsidRDefault="00276C23" w:rsidP="00276C2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276C23">
        <w:rPr>
          <w:rFonts w:eastAsiaTheme="minorHAnsi"/>
          <w:b/>
          <w:sz w:val="24"/>
          <w:szCs w:val="24"/>
          <w:lang w:eastAsia="en-US"/>
        </w:rPr>
        <w:t>Иные требования, в том числе учитывающие особенности предоставления</w:t>
      </w:r>
      <w:r w:rsidR="003C1FE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b/>
          <w:sz w:val="24"/>
          <w:szCs w:val="24"/>
          <w:lang w:eastAsia="en-US"/>
        </w:rPr>
        <w:t>муниципальной услуги в многофункциональных центрах,</w:t>
      </w:r>
      <w:r w:rsidR="003C1FE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b/>
          <w:sz w:val="24"/>
          <w:szCs w:val="24"/>
          <w:lang w:eastAsia="en-US"/>
        </w:rPr>
        <w:t xml:space="preserve">особенности </w:t>
      </w:r>
      <w:r w:rsidR="003C1FE2">
        <w:rPr>
          <w:rFonts w:eastAsiaTheme="minorHAnsi"/>
          <w:b/>
          <w:sz w:val="24"/>
          <w:szCs w:val="24"/>
          <w:lang w:eastAsia="en-US"/>
        </w:rPr>
        <w:t>п</w:t>
      </w:r>
      <w:r w:rsidRPr="00276C23">
        <w:rPr>
          <w:rFonts w:eastAsiaTheme="minorHAnsi"/>
          <w:b/>
          <w:sz w:val="24"/>
          <w:szCs w:val="24"/>
          <w:lang w:eastAsia="en-US"/>
        </w:rPr>
        <w:t>редоставления муниципальной услуги по</w:t>
      </w:r>
      <w:r w:rsidR="003C1FE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b/>
          <w:sz w:val="24"/>
          <w:szCs w:val="24"/>
          <w:lang w:eastAsia="en-US"/>
        </w:rPr>
        <w:t>экстерриториальному принципу и особенности предоставления</w:t>
      </w:r>
      <w:r w:rsidR="003C1FE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b/>
          <w:sz w:val="24"/>
          <w:szCs w:val="24"/>
          <w:lang w:eastAsia="en-US"/>
        </w:rPr>
        <w:t>муниципальной услуги в электронной форме</w:t>
      </w:r>
    </w:p>
    <w:p w:rsidR="003C1FE2" w:rsidRPr="00276C23" w:rsidRDefault="003C1FE2" w:rsidP="00276C2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2.5. Документы, прилагаемые заявителем к заявлению о выдаче разрешения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на строительство, заявлению о внесении изменений, уведомлению,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представляемые в электронной форме, направляются в следующих форматах: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а)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xml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- для документов, в отношении которых утверждены формы и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требования по формированию электронных документов в виде файлов в формате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xml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>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б)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doc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docx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odt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- для документов с текстовым содержанием, не включающим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формулы (за исключением документов, указанных в подпункте "в" настоящего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пункта);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в)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xls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xlsx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ods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- для документов, содержащих расчеты;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г)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pdf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jpg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jpeg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png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bmp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tiff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- для документов с текстовым содержанием, в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том числе включающих формулы и (или) графические изображения (за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исключением документов, указанных в подпункте "в" настоящего пункта), а также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документов с графическим содержанием;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д)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zip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rar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– для сжатых документов в один файл;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е)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sig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– для открепленной усиленной квалифицированной электронной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подписи.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2.6. </w:t>
      </w:r>
      <w:proofErr w:type="gramStart"/>
      <w:r w:rsidRPr="00276C23">
        <w:rPr>
          <w:rFonts w:eastAsiaTheme="minorHAnsi"/>
          <w:sz w:val="24"/>
          <w:szCs w:val="24"/>
          <w:lang w:eastAsia="en-US"/>
        </w:rPr>
        <w:t>В случае если оригиналы документов, прилагаемых к заявлению о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выдаче разрешения на строительство, заявлению о внесении изменений,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уведомлению, выданы и подписаны уполномоченным органом на бумажном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носителе, допускается формирование таких документов, представляемых в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электронной форме, путем сканирования непосредственно с оригинала документа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(использование копий не допускается), которое осуществляется с сохранением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ориентации оригинала документа в разрешении 300-500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dpi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(масштаб 1:1) и всех</w:t>
      </w:r>
      <w:proofErr w:type="gramEnd"/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аутентичных признаков подлинности (графической подписи лица, печати, углового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штампа бланка), с использованием следующих режимов: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"черно-белый" (при отсутствии в документе графических изображений и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(или) цветного текста);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"оттенки серого" (при наличии в документе графических изображений,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отличных от цветного графического изображения);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lastRenderedPageBreak/>
        <w:t>"цветной" или "режим полной цветопередачи" (при наличии в документе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цветных графических изображений либо цветного текста).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Количество файлов должно соответствовать количеству документов, каждый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из которых содержит текстовую и (или) графическую информацию.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2.7. Документы, прилагаемые заявителем к заявлению о выдаче разрешения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на строительство, заявлению о внесении изменений в разрешение на строительство,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уведомлению, представляемые в электронной форме, должны обеспечивать: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возможность поиска по текстовому содержанию документа и возможность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копирования текста (за исключением случаев, когда текст является частью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графического изображения);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содержать оглавление, соответствующее их смыслу и содержанию (для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документов, содержащих структурированные по частям, главам, разделам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(подразделам) данные) и закладки, обеспечивающие переходы по оглавлению и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(или) к содержащимся в тексте рисункам и таблицам.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 xml:space="preserve">Документы, подлежащие представлению в форматах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xls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xlsx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 xml:space="preserve"> или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ods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>,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формируются в виде отдельного документа, представляемого в электронной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форме.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2.8. Исчерпывающий перечень документов, необходимых для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предоставления услуги, подлежащих представлению заявителем самостоятельно: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а) заявление о выдаче разрешения на строительство, заявление о внесении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изменений, уведомление. В случае их представления в электронной форме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посредством </w:t>
      </w:r>
      <w:r w:rsidR="00432DBD">
        <w:rPr>
          <w:rFonts w:eastAsiaTheme="minorHAnsi"/>
          <w:sz w:val="24"/>
          <w:szCs w:val="24"/>
          <w:lang w:eastAsia="en-US"/>
        </w:rPr>
        <w:t>ЕПГУ</w:t>
      </w:r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r w:rsidR="00432DBD">
        <w:rPr>
          <w:rFonts w:eastAsiaTheme="minorHAnsi"/>
          <w:sz w:val="24"/>
          <w:szCs w:val="24"/>
          <w:lang w:eastAsia="en-US"/>
        </w:rPr>
        <w:t>РПГУ</w:t>
      </w:r>
      <w:r w:rsidRPr="00276C23">
        <w:rPr>
          <w:rFonts w:eastAsiaTheme="minorHAnsi"/>
          <w:sz w:val="24"/>
          <w:szCs w:val="24"/>
          <w:lang w:eastAsia="en-US"/>
        </w:rPr>
        <w:t xml:space="preserve"> в соответствии с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подпунктом "а" пункта 2.4 настоящего Административного регламента указанные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уведомления заполняются путем внесения соответствующих сведений в форму на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="008841E3">
        <w:rPr>
          <w:rFonts w:eastAsiaTheme="minorHAnsi"/>
          <w:sz w:val="24"/>
          <w:szCs w:val="24"/>
          <w:lang w:eastAsia="en-US"/>
        </w:rPr>
        <w:t>ЕПГУ</w:t>
      </w:r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r w:rsidR="008841E3">
        <w:rPr>
          <w:rFonts w:eastAsiaTheme="minorHAnsi"/>
          <w:sz w:val="24"/>
          <w:szCs w:val="24"/>
          <w:lang w:eastAsia="en-US"/>
        </w:rPr>
        <w:t>РПГУ</w:t>
      </w:r>
      <w:r w:rsidRPr="00276C23">
        <w:rPr>
          <w:rFonts w:eastAsiaTheme="minorHAnsi"/>
          <w:sz w:val="24"/>
          <w:szCs w:val="24"/>
          <w:lang w:eastAsia="en-US"/>
        </w:rPr>
        <w:t>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76C23">
        <w:rPr>
          <w:rFonts w:eastAsiaTheme="minorHAnsi"/>
          <w:sz w:val="24"/>
          <w:szCs w:val="24"/>
          <w:lang w:eastAsia="en-US"/>
        </w:rPr>
        <w:t>б) документ, удостоверяющий личность заявителя или представителя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заявителя, в случае представления заявления о выдаче разрешения на</w:t>
      </w:r>
      <w:r w:rsidR="009D3C2B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 и прилагаемых к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ним документов посредством личного обращения в уполномоченный орган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государственной власти, орган местного самоуправления, в том числе через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="0052564C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276C23">
        <w:rPr>
          <w:rFonts w:eastAsiaTheme="minorHAnsi"/>
          <w:sz w:val="24"/>
          <w:szCs w:val="24"/>
          <w:lang w:eastAsia="en-US"/>
        </w:rPr>
        <w:t>, в организацию.</w:t>
      </w:r>
      <w:proofErr w:type="gramEnd"/>
      <w:r w:rsidRPr="00276C23">
        <w:rPr>
          <w:rFonts w:eastAsiaTheme="minorHAnsi"/>
          <w:sz w:val="24"/>
          <w:szCs w:val="24"/>
          <w:lang w:eastAsia="en-US"/>
        </w:rPr>
        <w:t xml:space="preserve"> В случае представления документов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в электронной форме посредством </w:t>
      </w:r>
      <w:r w:rsidR="00432DBD">
        <w:rPr>
          <w:rFonts w:eastAsiaTheme="minorHAnsi"/>
          <w:sz w:val="24"/>
          <w:szCs w:val="24"/>
          <w:lang w:eastAsia="en-US"/>
        </w:rPr>
        <w:t>ЕПГУ</w:t>
      </w:r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r w:rsidR="00432DBD">
        <w:rPr>
          <w:rFonts w:eastAsiaTheme="minorHAnsi"/>
          <w:sz w:val="24"/>
          <w:szCs w:val="24"/>
          <w:lang w:eastAsia="en-US"/>
        </w:rPr>
        <w:t>РПГУ</w:t>
      </w:r>
      <w:r w:rsidRPr="00276C23">
        <w:rPr>
          <w:rFonts w:eastAsiaTheme="minorHAnsi"/>
          <w:sz w:val="24"/>
          <w:szCs w:val="24"/>
          <w:lang w:eastAsia="en-US"/>
        </w:rPr>
        <w:t xml:space="preserve"> 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соответствии с подпунктом "а" пункта 2.4 настоящего Административного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регламента представление указанного документа не требуется;</w:t>
      </w:r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276C23">
        <w:rPr>
          <w:rFonts w:eastAsiaTheme="minorHAnsi"/>
          <w:sz w:val="24"/>
          <w:szCs w:val="24"/>
          <w:lang w:eastAsia="en-US"/>
        </w:rPr>
        <w:t>в) документ, подтверждающий полномочия представителя заявителя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действовать от имени заявителя (в случае обращения за получением услуги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представителя заявителя). </w:t>
      </w:r>
      <w:proofErr w:type="gramStart"/>
      <w:r w:rsidRPr="00276C23">
        <w:rPr>
          <w:rFonts w:eastAsiaTheme="minorHAnsi"/>
          <w:sz w:val="24"/>
          <w:szCs w:val="24"/>
          <w:lang w:eastAsia="en-US"/>
        </w:rPr>
        <w:t>В случае представления документов в электронной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форме посредством </w:t>
      </w:r>
      <w:r w:rsidR="00432DBD">
        <w:rPr>
          <w:rFonts w:eastAsiaTheme="minorHAnsi"/>
          <w:sz w:val="24"/>
          <w:szCs w:val="24"/>
          <w:lang w:eastAsia="en-US"/>
        </w:rPr>
        <w:t>ЕПГУ</w:t>
      </w:r>
      <w:r w:rsidRPr="00276C23">
        <w:rPr>
          <w:rFonts w:eastAsiaTheme="minorHAnsi"/>
          <w:sz w:val="24"/>
          <w:szCs w:val="24"/>
          <w:lang w:eastAsia="en-US"/>
        </w:rPr>
        <w:t xml:space="preserve">, </w:t>
      </w:r>
      <w:r w:rsidR="00432DBD">
        <w:rPr>
          <w:rFonts w:eastAsiaTheme="minorHAnsi"/>
          <w:sz w:val="24"/>
          <w:szCs w:val="24"/>
          <w:lang w:eastAsia="en-US"/>
        </w:rPr>
        <w:t>РПГУ</w:t>
      </w:r>
      <w:r w:rsidRPr="00276C23">
        <w:rPr>
          <w:rFonts w:eastAsiaTheme="minorHAnsi"/>
          <w:sz w:val="24"/>
          <w:szCs w:val="24"/>
          <w:lang w:eastAsia="en-US"/>
        </w:rPr>
        <w:t xml:space="preserve"> в соответствии с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подпунктом "а" пункта 2.4 настоящего Административного регламента указанный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документ, выданный заявителем, являющимся юридическим лицом,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удостоверяется усиленной квалифицированной электронной подписью или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усиленной неквалифицированной электронной подписью правомочного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должностного лица такого юридического лица, а документ, выданный заявителем,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являющимся физическим лицом, - усиленной квалифицированной электронной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подписью нотариуса;</w:t>
      </w:r>
      <w:proofErr w:type="gramEnd"/>
    </w:p>
    <w:p w:rsidR="00276C23" w:rsidRPr="00276C23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76C23">
        <w:rPr>
          <w:rFonts w:eastAsiaTheme="minorHAnsi"/>
          <w:sz w:val="24"/>
          <w:szCs w:val="24"/>
          <w:lang w:eastAsia="en-US"/>
        </w:rPr>
        <w:t>г) согласие всех правообладателей объекта капитального строительства 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случае реконструкции такого объекта, за исключением указанных в пункте 62 части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7 статьи 51 Градостроительного кодекса Российской Федерации случаев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реконструкции многоквартирного дома (в случае представления заявления о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выдаче разрешения на строительство, заявления о внесении изменений (за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исключением заявления о внесении изменений в связи с необходимостью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продления срока действия разрешения на строительство);</w:t>
      </w:r>
      <w:proofErr w:type="gramEnd"/>
    </w:p>
    <w:p w:rsidR="0029543E" w:rsidRDefault="00276C23" w:rsidP="00276C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276C23">
        <w:rPr>
          <w:rFonts w:eastAsiaTheme="minorHAnsi"/>
          <w:sz w:val="24"/>
          <w:szCs w:val="24"/>
          <w:lang w:eastAsia="en-US"/>
        </w:rPr>
        <w:t xml:space="preserve">д) решение общего собрания собственников помещений и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машино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>-мест 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многоквартирном доме, принятое в соответствии с жилищным законодательством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 случае реконструкции многоквартирного дома, или, если в результате такой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реконструкции произойдет уменьшение размера общего имущества в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многоквартирном доме, согласие всех собственников помещений и </w:t>
      </w:r>
      <w:proofErr w:type="spellStart"/>
      <w:r w:rsidRPr="00276C23">
        <w:rPr>
          <w:rFonts w:eastAsiaTheme="minorHAnsi"/>
          <w:sz w:val="24"/>
          <w:szCs w:val="24"/>
          <w:lang w:eastAsia="en-US"/>
        </w:rPr>
        <w:t>машино</w:t>
      </w:r>
      <w:proofErr w:type="spellEnd"/>
      <w:r w:rsidRPr="00276C23">
        <w:rPr>
          <w:rFonts w:eastAsiaTheme="minorHAnsi"/>
          <w:sz w:val="24"/>
          <w:szCs w:val="24"/>
          <w:lang w:eastAsia="en-US"/>
        </w:rPr>
        <w:t>-мест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 многоквартирном доме (в случае представления заявления о выдаче разрешения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 xml:space="preserve">на строительство, заявления о </w:t>
      </w:r>
      <w:r w:rsidRPr="00276C23">
        <w:rPr>
          <w:rFonts w:eastAsiaTheme="minorHAnsi"/>
          <w:sz w:val="24"/>
          <w:szCs w:val="24"/>
          <w:lang w:eastAsia="en-US"/>
        </w:rPr>
        <w:lastRenderedPageBreak/>
        <w:t>внесении изменений (за исключением</w:t>
      </w:r>
      <w:proofErr w:type="gramEnd"/>
      <w:r w:rsidRPr="00276C23">
        <w:rPr>
          <w:rFonts w:eastAsiaTheme="minorHAnsi"/>
          <w:sz w:val="24"/>
          <w:szCs w:val="24"/>
          <w:lang w:eastAsia="en-US"/>
        </w:rPr>
        <w:t xml:space="preserve"> заявления о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внесении изменений в связи с необходимостью продления срока действия</w:t>
      </w:r>
      <w:r w:rsidR="00416695">
        <w:rPr>
          <w:rFonts w:eastAsiaTheme="minorHAnsi"/>
          <w:sz w:val="24"/>
          <w:szCs w:val="24"/>
          <w:lang w:eastAsia="en-US"/>
        </w:rPr>
        <w:t xml:space="preserve"> </w:t>
      </w:r>
      <w:r w:rsidRPr="00276C23">
        <w:rPr>
          <w:rFonts w:eastAsiaTheme="minorHAnsi"/>
          <w:sz w:val="24"/>
          <w:szCs w:val="24"/>
          <w:lang w:eastAsia="en-US"/>
        </w:rPr>
        <w:t>разрешения на строительство).</w:t>
      </w:r>
    </w:p>
    <w:p w:rsidR="00432DBD" w:rsidRDefault="00432DB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76B9D">
        <w:rPr>
          <w:rFonts w:eastAsiaTheme="minorHAnsi"/>
          <w:b/>
          <w:sz w:val="24"/>
          <w:szCs w:val="24"/>
          <w:lang w:eastAsia="en-US"/>
        </w:rPr>
        <w:t xml:space="preserve">Исчерпывающий перечень документов и сведений, необходимых </w:t>
      </w:r>
      <w:proofErr w:type="gramStart"/>
      <w:r w:rsidRPr="00976B9D">
        <w:rPr>
          <w:rFonts w:eastAsiaTheme="minorHAnsi"/>
          <w:b/>
          <w:sz w:val="24"/>
          <w:szCs w:val="24"/>
          <w:lang w:eastAsia="en-US"/>
        </w:rPr>
        <w:t>в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b/>
          <w:sz w:val="24"/>
          <w:szCs w:val="24"/>
          <w:lang w:eastAsia="en-US"/>
        </w:rPr>
        <w:t>соответствии</w:t>
      </w:r>
      <w:proofErr w:type="gramEnd"/>
      <w:r w:rsidRPr="00976B9D">
        <w:rPr>
          <w:rFonts w:eastAsiaTheme="minorHAnsi"/>
          <w:b/>
          <w:sz w:val="24"/>
          <w:szCs w:val="24"/>
          <w:lang w:eastAsia="en-US"/>
        </w:rPr>
        <w:t xml:space="preserve"> с нормативными правовыми актами для предоставления</w:t>
      </w:r>
    </w:p>
    <w:p w:rsidR="00976B9D" w:rsidRDefault="00976B9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76B9D">
        <w:rPr>
          <w:rFonts w:eastAsiaTheme="minorHAnsi"/>
          <w:b/>
          <w:sz w:val="24"/>
          <w:szCs w:val="24"/>
          <w:lang w:eastAsia="en-US"/>
        </w:rPr>
        <w:t>муниципальной услуги, которые находятся в</w:t>
      </w:r>
      <w:r w:rsidR="00432DB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b/>
          <w:sz w:val="24"/>
          <w:szCs w:val="24"/>
          <w:lang w:eastAsia="en-US"/>
        </w:rPr>
        <w:t>распоряжении государственных органов, органов местного самоуправления</w:t>
      </w:r>
      <w:r w:rsidR="00432DB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b/>
          <w:sz w:val="24"/>
          <w:szCs w:val="24"/>
          <w:lang w:eastAsia="en-US"/>
        </w:rPr>
        <w:t>и иных органов, участвующих в предоставлении государственных или</w:t>
      </w:r>
      <w:r w:rsidR="00432DB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b/>
          <w:sz w:val="24"/>
          <w:szCs w:val="24"/>
          <w:lang w:eastAsia="en-US"/>
        </w:rPr>
        <w:t>муниципальных услуг</w:t>
      </w:r>
    </w:p>
    <w:p w:rsidR="00432DBD" w:rsidRPr="00976B9D" w:rsidRDefault="00432DBD" w:rsidP="00976B9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 xml:space="preserve">2.9.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Исчерпывающий перечень необходимых для предоставления услуги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документов (их копий или сведений, содержащихся в них), которые запрашиваются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уполномоченным органом местного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самоуправления в порядке межведомственного информационного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взаимодействия (в том числе с использованием единой системы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межведомственного электронного взаимодействия и подключаемых к ней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региональных систем межведомственного электронного взаимодействия) 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государственных органах, органах местного самоуправления и подведомственных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государственным органам или органам местного самоуправления организациях, в</w:t>
      </w:r>
      <w:proofErr w:type="gramEnd"/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распоряжении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которых находятся указанные документы, и которые заявитель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вправе представить по собственной инициативе: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2.9.1. В случае представления заявления о выдаче разрешения на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 (за исключением заявления 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внесении изменений в связи с необходимостью продления срока действия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разрешения на строительство):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а) правоустанавливающие документы на земельный участок, в том числе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соглашение об установлении сервитута, решение об установлении публичного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сервитута, а также схема расположения земельного участка или земельных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участков на кадастровом плане территории, на основании которой был образован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указанный земельный участок и выдан градостроительный план земельного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участка в случае, предусмотренном частью 1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1 статьи 57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3 Градостроительного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кодекса Российской Федерации, или реквизиты утвержденного проекта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межевания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территории либо схема расположения земельного участка или земельных участков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на кадастровом плане территории в случае, предусмотренном частью 7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3 статьи 51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б) при наличии соглашения о передаче в случаях, установленных бюджетным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законодательством Российской Федерации, органом государственной власти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(государственным органом), Государственной корпорацией по атомной энергии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"</w:t>
      </w:r>
      <w:proofErr w:type="spellStart"/>
      <w:r w:rsidRPr="00976B9D">
        <w:rPr>
          <w:rFonts w:eastAsiaTheme="minorHAnsi"/>
          <w:sz w:val="24"/>
          <w:szCs w:val="24"/>
          <w:lang w:eastAsia="en-US"/>
        </w:rPr>
        <w:t>Росатом</w:t>
      </w:r>
      <w:proofErr w:type="spellEnd"/>
      <w:r w:rsidRPr="00976B9D">
        <w:rPr>
          <w:rFonts w:eastAsiaTheme="minorHAnsi"/>
          <w:sz w:val="24"/>
          <w:szCs w:val="24"/>
          <w:lang w:eastAsia="en-US"/>
        </w:rPr>
        <w:t>", Государственной корпорацией по космической деятельности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"</w:t>
      </w:r>
      <w:proofErr w:type="spellStart"/>
      <w:r w:rsidRPr="00976B9D">
        <w:rPr>
          <w:rFonts w:eastAsiaTheme="minorHAnsi"/>
          <w:sz w:val="24"/>
          <w:szCs w:val="24"/>
          <w:lang w:eastAsia="en-US"/>
        </w:rPr>
        <w:t>Роскосмос</w:t>
      </w:r>
      <w:proofErr w:type="spellEnd"/>
      <w:r w:rsidRPr="00976B9D">
        <w:rPr>
          <w:rFonts w:eastAsiaTheme="minorHAnsi"/>
          <w:sz w:val="24"/>
          <w:szCs w:val="24"/>
          <w:lang w:eastAsia="en-US"/>
        </w:rPr>
        <w:t>", органом управления государственным внебюджетным фондом или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органом местного самоуправления полномочий государственного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(муниципального) заказчика, заключенного при осуществлении бюджетных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инвестиций, – указанное соглашение, правоустанавливающие документы на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земельный участок правообладателя, с которым заключено это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соглашение;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в) градостроительный план земельного участка, выданный не ранее чем за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три года до дня представления заявления на получение разрешения на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строительство, или в случае выдачи разрешения на строительство линейного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объекта реквизиты проекта планировки территории и проекта межевания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территории (за исключением случаев, при которых для строительства,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реконструкции линейного объекта не требуется подготовка документации по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планировке территории), реквизиты проекта планировки территории в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случае</w:t>
      </w:r>
      <w:proofErr w:type="gramEnd"/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выдачи разрешения на строительство линейного объекта, для размещения которого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не требуется образование земельного участка;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г) результаты инженерных изысканий и следующие материалы,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содержащиеся в утвержденной в соответствии с частью 15 статьи 48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 проектной документации: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пояснительная записка;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схема планировочной организации земельного участка, выполненная 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соответствии с информацией, указанной в градостроительном плане земельного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участка, а в случае подготовки проектной документации применительно к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 xml:space="preserve">линейным объектам проект полосы </w:t>
      </w:r>
      <w:r w:rsidRPr="00976B9D">
        <w:rPr>
          <w:rFonts w:eastAsiaTheme="minorHAnsi"/>
          <w:sz w:val="24"/>
          <w:szCs w:val="24"/>
          <w:lang w:eastAsia="en-US"/>
        </w:rPr>
        <w:lastRenderedPageBreak/>
        <w:t>отвода, выполненный в соответствии с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проектом планировки территории (за исключением случаев, при которых для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реконструкции линейного объекта не требуется подготовка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документации по планировке территории);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разделы, содержащие архитектурные и конструктивные решения, а также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решения и мероприятия, направленные на обеспечение доступа инвалидов к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объекту капитального строительства (в случае подготовки проектной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документации применительно к объектам здравоохранения, образования,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культуры, отдыха, спорта и иным объектам социально-культурного 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коммунально-бытового назначения, объектам транспорта, торговли,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общественного питания, объектам делового, административного, финансового,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религиозного назначения, объектам жилищного фонда);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проект организации строительства объекта капитального строительства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(включая проект организации работ по сносу объектов капитального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их частей в случае необходимости сноса объектов капитального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их частей для строительства, реконструкции других объектов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капитального строительства);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д) положительное заключение экспертизы проектной документации (в части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соответствия проектной документации требованиям, указанным в пункте 1 части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5 статьи 49 Градостроительного кодекса Российской Федерации), в соответствии с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которой осуществляются строительство, реконструкция объекта капитального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в том числе в случае, если данной проектной документацией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предусмотрены строительство или реконструкция иных объектов капитального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включая линейные объекты (применительно к отдельным этапам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 в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случае, предусмотренном частью 12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1 статьи 48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Федерации), если такая проектная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документация подлежит экспертизе в соответствии со статьей 49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Федерации, положительное заключение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государственной экспертизы проектной документации в случаях,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предусмотренных частью 3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4 статьи 49 Градостроительного кодекса Российской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Федерации, положительное заключение государственной экологической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экспертизы проектной документации в случаях, предусмотренных частью 6 статьи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49 Градостроительного кодекса Российской Федерации;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е) подтверждение соответствия вносимых в проектную документацию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изменений требованиям, указанным в части 3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8 статьи 49 Градостроительного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кодекса Российской Федерации, предоставленное лицом, являющимся членом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саморегулируемой организации, основанной на членстве лиц, осуществляющих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подготовку проектной документации, и утвержденное привлеченным этим лицом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 соответствии с Градостроительным кодексом Российской Федерации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специалистом по организации архитектурно-строительного проектирования 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должности главного инженера проекта, в случае внесения изменений в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проектную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документацию в соответствии с частью 38 статьи 49 Градостроительного кодекса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Российской Федерации;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ж) подтверждение соответствия вносимых в проектную документацию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изменений требованиям, указанным в части 3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9 статьи 49 Градостроительного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кодекса Российской Федерации, предоставленное органом исполнительной власти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или организацией, проводившими экспертизу проектной документации, в случае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внесения изменений в проектную документацию в ходе экспертного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сопровождения в соответствии с частью 3</w:t>
      </w:r>
      <w:r w:rsidR="00EC156A">
        <w:rPr>
          <w:rFonts w:eastAsiaTheme="minorHAnsi"/>
          <w:sz w:val="24"/>
          <w:szCs w:val="24"/>
          <w:lang w:eastAsia="en-US"/>
        </w:rPr>
        <w:t>.</w:t>
      </w:r>
      <w:r w:rsidRPr="00976B9D">
        <w:rPr>
          <w:rFonts w:eastAsiaTheme="minorHAnsi"/>
          <w:sz w:val="24"/>
          <w:szCs w:val="24"/>
          <w:lang w:eastAsia="en-US"/>
        </w:rPr>
        <w:t>9 статьи 49 Градостроительного кодекса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Российской Федерации;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з) разрешение на отклонение от предельных параметров разрешенного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реконструкции (в случае, если заявителю было предоставлено такое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разрешение в соответствии со статьей 40 Градостроительного кодекса Российской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Федерации);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и) в случае проведения реконструкции объекта капитального строительства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государственным (муниципальным) заказчиком, являющимся органом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государственной власти (государственным органом), Государственной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корпорацией по атомной энергии "</w:t>
      </w:r>
      <w:proofErr w:type="spellStart"/>
      <w:r w:rsidRPr="00976B9D">
        <w:rPr>
          <w:rFonts w:eastAsiaTheme="minorHAnsi"/>
          <w:sz w:val="24"/>
          <w:szCs w:val="24"/>
          <w:lang w:eastAsia="en-US"/>
        </w:rPr>
        <w:t>Росатом</w:t>
      </w:r>
      <w:proofErr w:type="spellEnd"/>
      <w:r w:rsidRPr="00976B9D">
        <w:rPr>
          <w:rFonts w:eastAsiaTheme="minorHAnsi"/>
          <w:sz w:val="24"/>
          <w:szCs w:val="24"/>
          <w:lang w:eastAsia="en-US"/>
        </w:rPr>
        <w:t>", Государственной корпорацией по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космической деятельности "</w:t>
      </w:r>
      <w:proofErr w:type="spellStart"/>
      <w:r w:rsidRPr="00976B9D">
        <w:rPr>
          <w:rFonts w:eastAsiaTheme="minorHAnsi"/>
          <w:sz w:val="24"/>
          <w:szCs w:val="24"/>
          <w:lang w:eastAsia="en-US"/>
        </w:rPr>
        <w:t>Роскосмос</w:t>
      </w:r>
      <w:proofErr w:type="spellEnd"/>
      <w:r w:rsidRPr="00976B9D">
        <w:rPr>
          <w:rFonts w:eastAsiaTheme="minorHAnsi"/>
          <w:sz w:val="24"/>
          <w:szCs w:val="24"/>
          <w:lang w:eastAsia="en-US"/>
        </w:rPr>
        <w:t>", органом управления государственным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внебюджетным фондом или органом местного самоуправления, на объекте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 xml:space="preserve">капитального строительства собственности, </w:t>
      </w:r>
      <w:r w:rsidRPr="00976B9D">
        <w:rPr>
          <w:rFonts w:eastAsiaTheme="minorHAnsi"/>
          <w:sz w:val="24"/>
          <w:szCs w:val="24"/>
          <w:lang w:eastAsia="en-US"/>
        </w:rPr>
        <w:lastRenderedPageBreak/>
        <w:t>правообладателем которого является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государственное (муниципальное) унитарное предприятие, государственное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(муниципальное) бюджетное или автономное учреждение, в отношении которого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указанный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орган осуществляет соответственно функции и полномочия учредителя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или права собственника имущества, – соглашение о проведении такой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 xml:space="preserve">реконструкции,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определяющее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в том числе условия и порядок возмещения ущерба,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причиненного указанному объекту при осуществлении реконструкции;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к) копия свидетельства об аккредитации юридического лица, выдавшего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положительное заключение негосударственной экспертизы проектной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документации, в случае, если представлено заключение негосударственной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экспертизы проектной документации;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л) положительное заключение государственной историко-культурной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экспертизы проектной документации на проведение работ по сохранению объектов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культурного наследия в случае, если при проведении работ по сохранению объекта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культурного наследия затрагиваются конструктивные и другие характеристики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надежности и безопасности объекта культурного наследия, с приложением копий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разрешения и задания на проведение указанных работ, выданного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уполномоченным органом в сфере охраны объектов культурного наследия;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м) копия решения об установлении или изменении зоны с особыми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условиями использования территории в случае строительства объекта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капитального строительства, в связи с размещением которого в соответствии с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законодательством Российской Федерации подлежит установлению зона с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особыми условиями использования территории, или в случае реконструкции</w:t>
      </w:r>
      <w:r w:rsidR="00EC156A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объекта капитального строительства, в результате которой в отношении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реконструированного объекта подлежит установлению зона с особыми условиями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использования территории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или ранее установленная зона с особыми условиями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использования территории подлежит изменению;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н) копия договора о развитии территории в случае, если строительство,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реконструкцию объектов капитального строительства планируется осуществлять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 границах территории, в отношении которой органом местного самоуправления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принято решение о комплексном развитии территории (за исключением случаев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принятия самостоятельной реализации Российской Федерацией, субъектом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Российской Федерации или муниципальным образованием решения 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комплексном развитии территории или реализации такого решения юридическим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лицом, определенным в соответствии с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Градостроительным кодексом Российской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Федерацией или субъектом Российской Федерации);</w:t>
      </w:r>
      <w:proofErr w:type="gramEnd"/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976B9D">
        <w:rPr>
          <w:rFonts w:eastAsiaTheme="minorHAnsi"/>
          <w:sz w:val="24"/>
          <w:szCs w:val="24"/>
          <w:lang w:eastAsia="en-US"/>
        </w:rPr>
        <w:t>о) заключение органа исполнительной власти субъекта Российской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Федерации, уполномоченного в области охраны объектов культурного наследия, 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соответствии раздела проектной документации объекта капитального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строительства, содержащего архитектурные решения, предмету охраны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исторического поселения и требованиям к архитектурным решениям объектов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капитального строительства, установленным градостроительным регламентом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применительно к территориальной зоне, расположенной в границах территории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исторического поселения федерального или регионального значения (в случае,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если строительство или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реконструкция объекта капитального строительства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планируется в границах территории исторического поселения федерального или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регионального значения);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 xml:space="preserve">п) сведения об утверждении типового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архитектурного решения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 xml:space="preserve"> объекта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капитального строительства, утвержденное в соответствии с Федеральным законом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"Об объектах культурного наследия (памятниках истории и культуры) народов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Российской Федерации" для исторического поселения, в границах которого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планируется строительство, реконструкция объекта капитального строительства;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р) сведения из Единого государственного реестра юридических лиц (при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обращении застройщика, являющегося юридическим лицом) или из Единого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реестра индивидуальных предпринимателей (при обращении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застройщика, являющегося индивидуальным предпринимателем).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lastRenderedPageBreak/>
        <w:t>2.9.2. В случае представления уведомления об образовании земельного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участка путем объединения земельных участков, в отношении которых или одного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из которых в соответствии с Градостроительным кодексом Российской Федерации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выдано разрешение на строительство: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а) сведения из Единого государственного реестра юридических лиц (при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обращении застройщика, являющегося юридическим лицом) или из Единого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реестра индивидуальных предпринимателей (при обращении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застройщика, являющегося индивидуальным предпринимателем);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б) сведения из Единого государственного реестра недвижимости о земельном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участке, образованном путем объединения земельных участков, в отношении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которых или одного из которых выдано разрешение на строительство;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в) решение об образовании земельных участков путем объединения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земельных участков, в отношении которых или одного из которых выдано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разрешение на строительство, если в соответствии с земельным законодательством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решение об образовании земельного участка принимает исполнительный орган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государственной власти или орган местного самоуправления.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2.9.3. В случае представления уведомления об образовании земельного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участка путем раздела, перераспределения земельных участков или выдела из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земельных участков, в отношении которых в соответствии с Градостроительным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кодексом Российской Федерации выдано разрешение на строительство: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а) сведения из Единого государственного реестра юридических лиц (при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обращении застройщика, являющегося юридическим лицом) или из Единого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реестра индивидуальных предпринимателей (при обращении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застройщика, являющегося индивидуальным предпринимателем);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б) сведения из Единого государственного реестра недвижимости о земельном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участке, образованном путем раздела, перераспределения земельных участков или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выдела из земельных участков, в отношении которых выдано разрешение на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строительство;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в) решение об образовании земельных участков путем раздела,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перераспределения земельных участков или выдела из земельных участков, 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отношении которых выдано разрешение на строительство, в случае если 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соответствии с земельным законодательством решение об образовании земельного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участка принимает исполнительный орган государственной власти или орган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местного самоуправления;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г) градостроительный план земельного участка, на котором планируется</w:t>
      </w:r>
      <w:r w:rsidR="003C22DC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осуществить строительство, реконструкцию объекта капитального строительства.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2.9.4. В случае представления уведомления о переходе права пользования</w:t>
      </w:r>
      <w:r w:rsidR="003C22DC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недрами: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а) сведения из Единого государственного реестра юридических лиц (при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обращении застройщика, являющегося юридическим лицом) или из Единого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реестра индивидуальных предпринимателей (при обращении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застройщика, являющегося индивидуальным предпринимателем);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б) сведения из Единого государственного реестра недвижимости о земельном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участке, в отношении которого прежнему правообладателю земельного участка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выдано разрешение на строительство;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в) решение о предоставлении права пользования недрами и решение 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переоформлении лицензии на право пользования недрами.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2.9.5. В случае представления уведомления о переходе прав на земельный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участок: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а) сведения из Единого государственного реестра юридических лиц (при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обращении застройщика, являющегося юридическим лицом) или из Единого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реестра индивидуальных предпринимателей (при обращении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застройщика, являющегося индивидуальным предпринимателем);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б) правоустанавливающие документы на земельный участок, в отношении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которого прежнему правообладателю земельного участка выдано разрешение на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строительство.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 xml:space="preserve">2.9.6.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В случае представления заявления о внесении изменений в связи с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необходимостью продления срока действия разрешения на строительство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>: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lastRenderedPageBreak/>
        <w:t>а) документ, содержащий информацию о наличии выявленного в рамках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государственного строительного надзора, государственного земельного надзора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или муниципального земельного контроля факта отсутствия начатых работ по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строительству, реконструкции на день подачи заявления о внесении изменений 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связи с продлением срока действия такого разрешения;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б) информация о наличии извещения о начале работ по строительству,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реконструкции на день подачи заявления о внесении изменений в связи с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продлением срока действия такого разрешения, если направление такого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извещения является обязательным в соответствии с требованиями части 5 статьи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52 Градостроительного кодекса Российской Федерации.</w:t>
      </w:r>
    </w:p>
    <w:p w:rsidR="00976B9D" w:rsidRP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2.10. Документы, указанные в подпунктах "а", "г" и "д" пункта 2.9.1,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подпункте "б" пункта 2.9.5 настоящего Административного регламента,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направляются заявителем самостоятельно, если указанные документы (их копии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или сведения, содержащиеся в них) отсутствуют в Едином государственном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 xml:space="preserve">реестре недвижимости или едином государственном реестре </w:t>
      </w:r>
      <w:proofErr w:type="gramStart"/>
      <w:r w:rsidRPr="00976B9D">
        <w:rPr>
          <w:rFonts w:eastAsiaTheme="minorHAnsi"/>
          <w:sz w:val="24"/>
          <w:szCs w:val="24"/>
          <w:lang w:eastAsia="en-US"/>
        </w:rPr>
        <w:t>заключений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экспертизы проектной документации объектов капитального строительства</w:t>
      </w:r>
      <w:proofErr w:type="gramEnd"/>
      <w:r w:rsidRPr="00976B9D">
        <w:rPr>
          <w:rFonts w:eastAsiaTheme="minorHAnsi"/>
          <w:sz w:val="24"/>
          <w:szCs w:val="24"/>
          <w:lang w:eastAsia="en-US"/>
        </w:rPr>
        <w:t>.</w:t>
      </w:r>
    </w:p>
    <w:p w:rsidR="00976B9D" w:rsidRDefault="00976B9D" w:rsidP="00976B9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76B9D">
        <w:rPr>
          <w:rFonts w:eastAsiaTheme="minorHAnsi"/>
          <w:sz w:val="24"/>
          <w:szCs w:val="24"/>
          <w:lang w:eastAsia="en-US"/>
        </w:rPr>
        <w:t>2.11. Непредставление (несвоевременное представление) государственными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органами власти, органами местного самоуправления, организациями находящихся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в их распоряжении документов и информации не может являться основанием для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отказа в выдаче разрешения на строительство, во внесении изменений в</w:t>
      </w:r>
      <w:r w:rsidR="00592752">
        <w:rPr>
          <w:rFonts w:eastAsiaTheme="minorHAnsi"/>
          <w:sz w:val="24"/>
          <w:szCs w:val="24"/>
          <w:lang w:eastAsia="en-US"/>
        </w:rPr>
        <w:t xml:space="preserve"> </w:t>
      </w:r>
      <w:r w:rsidRPr="00976B9D">
        <w:rPr>
          <w:rFonts w:eastAsiaTheme="minorHAnsi"/>
          <w:sz w:val="24"/>
          <w:szCs w:val="24"/>
          <w:lang w:eastAsia="en-US"/>
        </w:rPr>
        <w:t>разрешение на строительство.</w:t>
      </w:r>
    </w:p>
    <w:p w:rsidR="00555A1B" w:rsidRDefault="00555A1B" w:rsidP="007C098F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7C098F" w:rsidRPr="007C098F" w:rsidRDefault="007C098F" w:rsidP="007C098F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7C098F">
        <w:rPr>
          <w:rFonts w:eastAsiaTheme="minorHAnsi"/>
          <w:b/>
          <w:sz w:val="24"/>
          <w:szCs w:val="24"/>
          <w:lang w:eastAsia="en-US"/>
        </w:rPr>
        <w:t>Срок и порядок регистрации запроса заявителя о предоставлении</w:t>
      </w:r>
    </w:p>
    <w:p w:rsidR="007C098F" w:rsidRDefault="007C098F" w:rsidP="007C098F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7C098F">
        <w:rPr>
          <w:rFonts w:eastAsiaTheme="minorHAnsi"/>
          <w:b/>
          <w:sz w:val="24"/>
          <w:szCs w:val="24"/>
          <w:lang w:eastAsia="en-US"/>
        </w:rPr>
        <w:t>муниципальной услуги, в том числе в электронной форме</w:t>
      </w:r>
    </w:p>
    <w:p w:rsidR="00555A1B" w:rsidRPr="007C098F" w:rsidRDefault="00555A1B" w:rsidP="007C098F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7C098F" w:rsidRPr="007C098F" w:rsidRDefault="007C098F" w:rsidP="007C098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7C098F">
        <w:rPr>
          <w:rFonts w:eastAsiaTheme="minorHAnsi"/>
          <w:sz w:val="24"/>
          <w:szCs w:val="24"/>
          <w:lang w:eastAsia="en-US"/>
        </w:rPr>
        <w:t>2.12. Регистрация заявления о выдаче разрешения на строительство,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 xml:space="preserve">заявления о внесении изменений, уведомления, представленных </w:t>
      </w:r>
      <w:proofErr w:type="gramStart"/>
      <w:r w:rsidRPr="007C098F">
        <w:rPr>
          <w:rFonts w:eastAsiaTheme="minorHAnsi"/>
          <w:sz w:val="24"/>
          <w:szCs w:val="24"/>
          <w:lang w:eastAsia="en-US"/>
        </w:rPr>
        <w:t>заявителем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указанными в пункте 2.4 настоящего Административного регламента способами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орган местного самоуправления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осуществляется не позднее одного рабочего дня, следующего за днем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его получения.</w:t>
      </w:r>
    </w:p>
    <w:p w:rsidR="0029543E" w:rsidRDefault="007C098F" w:rsidP="007C098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7C098F">
        <w:rPr>
          <w:rFonts w:eastAsiaTheme="minorHAnsi"/>
          <w:sz w:val="24"/>
          <w:szCs w:val="24"/>
          <w:lang w:eastAsia="en-US"/>
        </w:rPr>
        <w:t>В случае представления заявления о выдаче разрешения на строительство,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 xml:space="preserve">заявления о внесении изменений, уведомления посредством </w:t>
      </w:r>
      <w:r w:rsidR="00432DBD">
        <w:rPr>
          <w:rFonts w:eastAsiaTheme="minorHAnsi"/>
          <w:sz w:val="24"/>
          <w:szCs w:val="24"/>
          <w:lang w:eastAsia="en-US"/>
        </w:rPr>
        <w:t>ЕПГУ</w:t>
      </w:r>
      <w:r w:rsidRPr="007C098F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432DBD">
        <w:rPr>
          <w:rFonts w:eastAsiaTheme="minorHAnsi"/>
          <w:sz w:val="24"/>
          <w:szCs w:val="24"/>
          <w:lang w:eastAsia="en-US"/>
        </w:rPr>
        <w:t>РПГУ</w:t>
      </w:r>
      <w:r w:rsidRPr="007C098F">
        <w:rPr>
          <w:rFonts w:eastAsiaTheme="minorHAnsi"/>
          <w:sz w:val="24"/>
          <w:szCs w:val="24"/>
          <w:lang w:eastAsia="en-US"/>
        </w:rPr>
        <w:t xml:space="preserve"> или единой информационной системы жилищного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строительства вне рабочего времени уполномоченного органа государственной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власти, органа местного самоуправления, организации либо в выходной, нерабочий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праздничный день днем получения заявления о выдаче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 считается первый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рабочий день, следующий за днем</w:t>
      </w:r>
      <w:proofErr w:type="gramEnd"/>
      <w:r w:rsidRPr="007C098F">
        <w:rPr>
          <w:rFonts w:eastAsiaTheme="minorHAnsi"/>
          <w:sz w:val="24"/>
          <w:szCs w:val="24"/>
          <w:lang w:eastAsia="en-US"/>
        </w:rPr>
        <w:t xml:space="preserve"> представления заявителем </w:t>
      </w:r>
      <w:proofErr w:type="gramStart"/>
      <w:r w:rsidRPr="007C098F">
        <w:rPr>
          <w:rFonts w:eastAsiaTheme="minorHAnsi"/>
          <w:sz w:val="24"/>
          <w:szCs w:val="24"/>
          <w:lang w:eastAsia="en-US"/>
        </w:rPr>
        <w:t>указанных</w:t>
      </w:r>
      <w:proofErr w:type="gramEnd"/>
      <w:r w:rsidRPr="007C098F">
        <w:rPr>
          <w:rFonts w:eastAsiaTheme="minorHAnsi"/>
          <w:sz w:val="24"/>
          <w:szCs w:val="24"/>
          <w:lang w:eastAsia="en-US"/>
        </w:rPr>
        <w:t xml:space="preserve"> заявления,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C098F">
        <w:rPr>
          <w:rFonts w:eastAsiaTheme="minorHAnsi"/>
          <w:sz w:val="24"/>
          <w:szCs w:val="24"/>
          <w:lang w:eastAsia="en-US"/>
        </w:rPr>
        <w:t>уведомления.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B62EA3">
        <w:rPr>
          <w:rFonts w:eastAsiaTheme="minorHAnsi"/>
          <w:b/>
          <w:sz w:val="24"/>
          <w:szCs w:val="24"/>
          <w:lang w:eastAsia="en-US"/>
        </w:rPr>
        <w:t>Срок предоставления муниципальной услуги, в том</w:t>
      </w:r>
      <w:r w:rsidR="00555A1B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b/>
          <w:sz w:val="24"/>
          <w:szCs w:val="24"/>
          <w:lang w:eastAsia="en-US"/>
        </w:rPr>
        <w:t>числе с учетом необходимости обращения в организации, участвующие в</w:t>
      </w:r>
      <w:r w:rsidR="00555A1B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b/>
          <w:sz w:val="24"/>
          <w:szCs w:val="24"/>
          <w:lang w:eastAsia="en-US"/>
        </w:rPr>
        <w:t>предоставлении муниципальной услуги, срок</w:t>
      </w:r>
      <w:r w:rsidR="00555A1B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b/>
          <w:sz w:val="24"/>
          <w:szCs w:val="24"/>
          <w:lang w:eastAsia="en-US"/>
        </w:rPr>
        <w:t>приостановления предоставления муниципальной услуги,</w:t>
      </w:r>
      <w:r w:rsidR="00555A1B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b/>
          <w:sz w:val="24"/>
          <w:szCs w:val="24"/>
          <w:lang w:eastAsia="en-US"/>
        </w:rPr>
        <w:t>срок выдачи (направления) документов, являющихся результатом</w:t>
      </w:r>
    </w:p>
    <w:p w:rsidR="00B62EA3" w:rsidRDefault="00B62EA3" w:rsidP="00B62EA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B62EA3">
        <w:rPr>
          <w:rFonts w:eastAsiaTheme="minorHAnsi"/>
          <w:b/>
          <w:sz w:val="24"/>
          <w:szCs w:val="24"/>
          <w:lang w:eastAsia="en-US"/>
        </w:rPr>
        <w:t>предоставления муниципальной услуги</w:t>
      </w:r>
    </w:p>
    <w:p w:rsidR="00555A1B" w:rsidRPr="00B62EA3" w:rsidRDefault="00555A1B" w:rsidP="00B62EA3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62EA3">
        <w:rPr>
          <w:rFonts w:eastAsiaTheme="minorHAnsi"/>
          <w:sz w:val="24"/>
          <w:szCs w:val="24"/>
          <w:lang w:eastAsia="en-US"/>
        </w:rPr>
        <w:t>2.13. Срок предоставления услуги составляет: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не более пяти рабочих дней со дня получения заявления о выдаче разрешения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на строительство, заявления о внесении изменений, уведомления органом местного самоуправления,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организацией, за исключением случая, предусмотренного частью 11</w:t>
      </w:r>
      <w:r>
        <w:rPr>
          <w:rFonts w:eastAsiaTheme="minorHAnsi"/>
          <w:sz w:val="24"/>
          <w:szCs w:val="24"/>
          <w:lang w:eastAsia="en-US"/>
        </w:rPr>
        <w:t>.</w:t>
      </w:r>
      <w:r w:rsidRPr="00B62EA3">
        <w:rPr>
          <w:rFonts w:eastAsiaTheme="minorHAnsi"/>
          <w:sz w:val="24"/>
          <w:szCs w:val="24"/>
          <w:lang w:eastAsia="en-US"/>
        </w:rPr>
        <w:t>1 статьи 51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Градостроительного кодекса Российской Федерации;</w:t>
      </w:r>
    </w:p>
    <w:p w:rsidR="00B62EA3" w:rsidRPr="00B62EA3" w:rsidRDefault="00B62EA3" w:rsidP="00B62EA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62EA3">
        <w:rPr>
          <w:rFonts w:eastAsiaTheme="minorHAnsi"/>
          <w:sz w:val="24"/>
          <w:szCs w:val="24"/>
          <w:lang w:eastAsia="en-US"/>
        </w:rPr>
        <w:t>не более тридцати календарных дней со дня получения заявления о выдаче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разрешения на строительство, заявления о внесении изменений, уведомления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уполномоченным органом государственной власти, органом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самоуправления, организацией в случае предоставления услуги в соответствии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частью 11</w:t>
      </w:r>
      <w:r>
        <w:rPr>
          <w:rFonts w:eastAsiaTheme="minorHAnsi"/>
          <w:sz w:val="24"/>
          <w:szCs w:val="24"/>
          <w:lang w:eastAsia="en-US"/>
        </w:rPr>
        <w:t>.</w:t>
      </w:r>
      <w:r w:rsidRPr="00B62EA3">
        <w:rPr>
          <w:rFonts w:eastAsiaTheme="minorHAnsi"/>
          <w:sz w:val="24"/>
          <w:szCs w:val="24"/>
          <w:lang w:eastAsia="en-US"/>
        </w:rPr>
        <w:t>1 статьи 51 Градостроительного кодекса Российской Федерации.</w:t>
      </w:r>
    </w:p>
    <w:p w:rsidR="0029543E" w:rsidRDefault="00B62EA3" w:rsidP="00B62EA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62EA3">
        <w:rPr>
          <w:rFonts w:eastAsiaTheme="minorHAnsi"/>
          <w:sz w:val="24"/>
          <w:szCs w:val="24"/>
          <w:lang w:eastAsia="en-US"/>
        </w:rPr>
        <w:lastRenderedPageBreak/>
        <w:t>Заявление о выдаче разрешения на строительство, заявление о внесении</w:t>
      </w:r>
      <w:r w:rsidR="00BC6D3C"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изменений, уведомление считается полученным уполномоченным органом</w:t>
      </w:r>
      <w:r w:rsidR="00BC6D3C"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государственной власти, органом местного самоуправления, организацией со дня</w:t>
      </w:r>
      <w:r w:rsidR="00BC6D3C">
        <w:rPr>
          <w:rFonts w:eastAsiaTheme="minorHAnsi"/>
          <w:sz w:val="24"/>
          <w:szCs w:val="24"/>
          <w:lang w:eastAsia="en-US"/>
        </w:rPr>
        <w:t xml:space="preserve"> </w:t>
      </w:r>
      <w:r w:rsidRPr="00B62EA3">
        <w:rPr>
          <w:rFonts w:eastAsiaTheme="minorHAnsi"/>
          <w:sz w:val="24"/>
          <w:szCs w:val="24"/>
          <w:lang w:eastAsia="en-US"/>
        </w:rPr>
        <w:t>его регистрации.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ED29AA" w:rsidRPr="00ED29AA" w:rsidRDefault="00ED29AA" w:rsidP="00ED29AA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ED29AA">
        <w:rPr>
          <w:rFonts w:eastAsiaTheme="minorHAnsi"/>
          <w:b/>
          <w:sz w:val="24"/>
          <w:szCs w:val="24"/>
          <w:lang w:eastAsia="en-US"/>
        </w:rPr>
        <w:t>Исчерпывающий перечень оснований для приостановления или отказа</w:t>
      </w:r>
    </w:p>
    <w:p w:rsidR="00ED29AA" w:rsidRDefault="00ED29AA" w:rsidP="00ED29AA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ED29AA">
        <w:rPr>
          <w:rFonts w:eastAsiaTheme="minorHAnsi"/>
          <w:b/>
          <w:sz w:val="24"/>
          <w:szCs w:val="24"/>
          <w:lang w:eastAsia="en-US"/>
        </w:rPr>
        <w:t>в предоставлении муниципальной услуги</w:t>
      </w:r>
    </w:p>
    <w:p w:rsidR="008841E3" w:rsidRPr="00ED29AA" w:rsidRDefault="008841E3" w:rsidP="00ED29AA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ED29AA" w:rsidRPr="00ED29AA" w:rsidRDefault="00ED29AA" w:rsidP="00ED29A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D29AA">
        <w:rPr>
          <w:rFonts w:eastAsiaTheme="minorHAnsi"/>
          <w:sz w:val="24"/>
          <w:szCs w:val="24"/>
          <w:lang w:eastAsia="en-US"/>
        </w:rPr>
        <w:t>2.14. Оснований для приостановления предоставления услуги или отказа в</w:t>
      </w:r>
      <w:r w:rsidR="0057069D">
        <w:rPr>
          <w:rFonts w:eastAsiaTheme="minorHAnsi"/>
          <w:sz w:val="24"/>
          <w:szCs w:val="24"/>
          <w:lang w:eastAsia="en-US"/>
        </w:rPr>
        <w:t xml:space="preserve"> </w:t>
      </w:r>
      <w:r w:rsidRPr="00ED29AA">
        <w:rPr>
          <w:rFonts w:eastAsiaTheme="minorHAnsi"/>
          <w:sz w:val="24"/>
          <w:szCs w:val="24"/>
          <w:lang w:eastAsia="en-US"/>
        </w:rPr>
        <w:t>предоставлении услуги не предусмотрено законодательством Российской</w:t>
      </w:r>
      <w:r w:rsidR="0057069D">
        <w:rPr>
          <w:rFonts w:eastAsiaTheme="minorHAnsi"/>
          <w:sz w:val="24"/>
          <w:szCs w:val="24"/>
          <w:lang w:eastAsia="en-US"/>
        </w:rPr>
        <w:t xml:space="preserve"> </w:t>
      </w:r>
      <w:r w:rsidRPr="00ED29AA">
        <w:rPr>
          <w:rFonts w:eastAsiaTheme="minorHAnsi"/>
          <w:sz w:val="24"/>
          <w:szCs w:val="24"/>
          <w:lang w:eastAsia="en-US"/>
        </w:rPr>
        <w:t>Федерации.</w:t>
      </w:r>
    </w:p>
    <w:p w:rsidR="0029543E" w:rsidRDefault="00ED29AA" w:rsidP="00ED29A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D29AA">
        <w:rPr>
          <w:rFonts w:eastAsiaTheme="minorHAnsi"/>
          <w:sz w:val="24"/>
          <w:szCs w:val="24"/>
          <w:lang w:eastAsia="en-US"/>
        </w:rPr>
        <w:t>Основания для отказа в выдаче разрешения на строительство, во внесении</w:t>
      </w:r>
      <w:r w:rsidR="0057069D">
        <w:rPr>
          <w:rFonts w:eastAsiaTheme="minorHAnsi"/>
          <w:sz w:val="24"/>
          <w:szCs w:val="24"/>
          <w:lang w:eastAsia="en-US"/>
        </w:rPr>
        <w:t xml:space="preserve"> </w:t>
      </w:r>
      <w:r w:rsidRPr="00ED29AA">
        <w:rPr>
          <w:rFonts w:eastAsiaTheme="minorHAnsi"/>
          <w:sz w:val="24"/>
          <w:szCs w:val="24"/>
          <w:lang w:eastAsia="en-US"/>
        </w:rPr>
        <w:t>изменений в разрешение на строительство предусмотрены пунктами 2.22.1 – 2.22.7</w:t>
      </w:r>
      <w:r w:rsidR="0057069D">
        <w:rPr>
          <w:rFonts w:eastAsiaTheme="minorHAnsi"/>
          <w:sz w:val="24"/>
          <w:szCs w:val="24"/>
          <w:lang w:eastAsia="en-US"/>
        </w:rPr>
        <w:t xml:space="preserve"> </w:t>
      </w:r>
      <w:r w:rsidRPr="00ED29AA">
        <w:rPr>
          <w:rFonts w:eastAsiaTheme="minorHAnsi"/>
          <w:sz w:val="24"/>
          <w:szCs w:val="24"/>
          <w:lang w:eastAsia="en-US"/>
        </w:rPr>
        <w:t>настоящего Административного регламента.</w:t>
      </w:r>
    </w:p>
    <w:p w:rsidR="008841E3" w:rsidRDefault="008841E3" w:rsidP="00952F8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3B18DC" w:rsidRPr="00952F80" w:rsidRDefault="003B18DC" w:rsidP="00952F8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52F80">
        <w:rPr>
          <w:rFonts w:eastAsiaTheme="minorHAnsi"/>
          <w:b/>
          <w:sz w:val="24"/>
          <w:szCs w:val="24"/>
          <w:lang w:eastAsia="en-US"/>
        </w:rPr>
        <w:t>Исчерпывающий перечень оснований для отказа в приеме документов,</w:t>
      </w:r>
    </w:p>
    <w:p w:rsidR="003B18DC" w:rsidRDefault="003B18DC" w:rsidP="00952F8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952F80">
        <w:rPr>
          <w:rFonts w:eastAsiaTheme="minorHAnsi"/>
          <w:b/>
          <w:sz w:val="24"/>
          <w:szCs w:val="24"/>
          <w:lang w:eastAsia="en-US"/>
        </w:rPr>
        <w:t>необходимых</w:t>
      </w:r>
      <w:proofErr w:type="gramEnd"/>
      <w:r w:rsidRPr="00952F80">
        <w:rPr>
          <w:rFonts w:eastAsiaTheme="minorHAnsi"/>
          <w:b/>
          <w:sz w:val="24"/>
          <w:szCs w:val="24"/>
          <w:lang w:eastAsia="en-US"/>
        </w:rPr>
        <w:t xml:space="preserve"> для предоставления муниципальной услуги</w:t>
      </w:r>
    </w:p>
    <w:p w:rsidR="008841E3" w:rsidRPr="00952F80" w:rsidRDefault="008841E3" w:rsidP="00952F8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2.15. Исчерпывающий перечень оснований для отказа в приеме документов,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указанных в пункте 2.8 настоящего Административного регламента, в том числе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представленных в электронной форме: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а) заявление о выдаче разрешения на строительство, заявление о внесении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изменений, уведомление представлено в орган государственной власти, орган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местного самоуправления или организацию, в полномочия которых не входит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предоставление услуги;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б) неполное заполнение полей в форме заявления о выдаче разрешения на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уведомления, в том числе в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 xml:space="preserve">интерактивной форме заявления (уведомления) на </w:t>
      </w:r>
      <w:r w:rsidR="008841E3">
        <w:rPr>
          <w:rFonts w:eastAsiaTheme="minorHAnsi"/>
          <w:sz w:val="24"/>
          <w:szCs w:val="24"/>
          <w:lang w:eastAsia="en-US"/>
        </w:rPr>
        <w:t>ЕПГУ</w:t>
      </w:r>
      <w:r w:rsidRPr="003B18DC">
        <w:rPr>
          <w:rFonts w:eastAsiaTheme="minorHAnsi"/>
          <w:sz w:val="24"/>
          <w:szCs w:val="24"/>
          <w:lang w:eastAsia="en-US"/>
        </w:rPr>
        <w:t xml:space="preserve">, </w:t>
      </w:r>
      <w:r w:rsidR="008841E3">
        <w:rPr>
          <w:rFonts w:eastAsiaTheme="minorHAnsi"/>
          <w:sz w:val="24"/>
          <w:szCs w:val="24"/>
          <w:lang w:eastAsia="en-US"/>
        </w:rPr>
        <w:t>РПГУ</w:t>
      </w:r>
      <w:r w:rsidRPr="003B18DC">
        <w:rPr>
          <w:rFonts w:eastAsiaTheme="minorHAnsi"/>
          <w:sz w:val="24"/>
          <w:szCs w:val="24"/>
          <w:lang w:eastAsia="en-US"/>
        </w:rPr>
        <w:t>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в) непредставление документов, предусмотренных подпунктами "а" - "в"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пункта 2.8 настоящего Административного регламента;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г) представленные документы утратили силу на день обращения за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получением услуги (документ, удостоверяющий личность; документ,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удостоверяющий полномочия представителя заявителя, в случае обращения за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получением услуги указанным лицом);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е) представленные в электронной форме документы содержат повреждения,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3B18DC">
        <w:rPr>
          <w:rFonts w:eastAsiaTheme="minorHAnsi"/>
          <w:sz w:val="24"/>
          <w:szCs w:val="24"/>
          <w:lang w:eastAsia="en-US"/>
        </w:rPr>
        <w:t>наличие</w:t>
      </w:r>
      <w:proofErr w:type="gramEnd"/>
      <w:r w:rsidRPr="003B18DC">
        <w:rPr>
          <w:rFonts w:eastAsiaTheme="minorHAnsi"/>
          <w:sz w:val="24"/>
          <w:szCs w:val="24"/>
          <w:lang w:eastAsia="en-US"/>
        </w:rPr>
        <w:t xml:space="preserve"> которых не позволяет в полном объеме получить информацию и сведения,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содержащиеся в документах;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ж) заявление о выдаче разрешения на строительство, заявление о внесении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изменений, уведомление и документы, указанные в подпунктах "б" - "д" пункта 2.8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настоящего Административного регламента, представлены в электронной форме с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нарушением требований, установленных пунктами 2.5 – 2.7 настоящего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Административного регламента;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з) выявлено несоблюдение установленных статьей 11 Федерального закона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"Об электронной подписи" условий признания квалифицированной электронной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подписи действительной в документах, представленных в электронной форме.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>2.16. Решение об отказе в приеме документов, указанных в пункте 2.8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настоящего Административного регламента, оформляется по форме согласно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Приложению № 5 к настоящему Административному регламенту.</w:t>
      </w:r>
    </w:p>
    <w:p w:rsidR="003B18DC" w:rsidRPr="003B18DC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t xml:space="preserve">2.17. </w:t>
      </w:r>
      <w:proofErr w:type="gramStart"/>
      <w:r w:rsidRPr="003B18DC">
        <w:rPr>
          <w:rFonts w:eastAsiaTheme="minorHAnsi"/>
          <w:sz w:val="24"/>
          <w:szCs w:val="24"/>
          <w:lang w:eastAsia="en-US"/>
        </w:rPr>
        <w:t>Решение об отказе в приеме документов, указанных в пункте 2.8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настоящего Административного регламента, направляется заявителю способом,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определенным заявителем в заявлении о выдаче разрешения на строительство,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заявлении о внесении изменений, уведомлении, не позднее рабочего дня,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следующего за днем получения таких заявлений, уведомления, либо выдается в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день личного обращения за получением указанного решения в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="0052564C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3B18DC">
        <w:rPr>
          <w:rFonts w:eastAsiaTheme="minorHAnsi"/>
          <w:sz w:val="24"/>
          <w:szCs w:val="24"/>
          <w:lang w:eastAsia="en-US"/>
        </w:rPr>
        <w:t>, выбранный</w:t>
      </w:r>
      <w:proofErr w:type="gramEnd"/>
      <w:r w:rsidRPr="003B18DC">
        <w:rPr>
          <w:rFonts w:eastAsiaTheme="minorHAnsi"/>
          <w:sz w:val="24"/>
          <w:szCs w:val="24"/>
          <w:lang w:eastAsia="en-US"/>
        </w:rPr>
        <w:t xml:space="preserve"> при подаче таких заявлений,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уведомления, или уполномоченный орган государственной власти, орган местного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самоуправления, организацию.</w:t>
      </w:r>
    </w:p>
    <w:p w:rsidR="0029543E" w:rsidRDefault="003B18DC" w:rsidP="003B18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B18DC">
        <w:rPr>
          <w:rFonts w:eastAsiaTheme="minorHAnsi"/>
          <w:sz w:val="24"/>
          <w:szCs w:val="24"/>
          <w:lang w:eastAsia="en-US"/>
        </w:rPr>
        <w:lastRenderedPageBreak/>
        <w:t>2.18. Отказ в приеме документов, указанных в пункте 2.8 настоящего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Административного регламента, не препятствует повторному обращению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заявителя в уполномоченный орган государственной власти, орган местного</w:t>
      </w:r>
      <w:r w:rsidR="00952F80">
        <w:rPr>
          <w:rFonts w:eastAsiaTheme="minorHAnsi"/>
          <w:sz w:val="24"/>
          <w:szCs w:val="24"/>
          <w:lang w:eastAsia="en-US"/>
        </w:rPr>
        <w:t xml:space="preserve"> </w:t>
      </w:r>
      <w:r w:rsidRPr="003B18DC">
        <w:rPr>
          <w:rFonts w:eastAsiaTheme="minorHAnsi"/>
          <w:sz w:val="24"/>
          <w:szCs w:val="24"/>
          <w:lang w:eastAsia="en-US"/>
        </w:rPr>
        <w:t>самоуправления, организацию за получением услуги.</w:t>
      </w:r>
    </w:p>
    <w:p w:rsidR="008841E3" w:rsidRDefault="008841E3" w:rsidP="005D32BA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5D32BA" w:rsidRDefault="005D32BA" w:rsidP="005D32BA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5D32BA">
        <w:rPr>
          <w:rFonts w:eastAsiaTheme="minorHAnsi"/>
          <w:b/>
          <w:sz w:val="24"/>
          <w:szCs w:val="24"/>
          <w:lang w:eastAsia="en-US"/>
        </w:rPr>
        <w:t>Описание результата предоставления муниципальной услуги</w:t>
      </w:r>
    </w:p>
    <w:p w:rsidR="008841E3" w:rsidRPr="005D32BA" w:rsidRDefault="008841E3" w:rsidP="005D32BA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2.19. Результатом предоставления услуги является: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разрешение на строительство (в том числе на отдельные этапы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строительства, реконструкции объекта капитального строительства);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решение об отказе в выдаче разрешения на 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в) решение об отказе во внесении изменений в разрешение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2.20. Форма разрешения на строительство утверждается федеральным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органом исполнительной власти, осуществляющим функции по выработке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реализации государственной политики и нормативно-правовому регулированию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сфере строительства, архитектуры, градостроительства.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Решение об отказе в выдаче разрешения на строительство оформляется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форме электронного документа либо документа на бумажном носителе по форме,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приведенной в Приложении № 6 к настоящему Административному регламенту.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Решение об отказе во внесении изменений в разрешение на строительство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оформляется в форме электронного документа либо документа на бумажном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носителе по форме, приведенной в Приложении № 7 к настоящему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Административному регламенту.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2.21. При предоставлении заявителем заявления о внесении изменений,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уведомления внесение изменений в разрешение на строительство осуществляется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путем выдачи заявителю разрешения на строительство с внесенными в него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изменениями. Дата и номер выданного разрешения на строительство не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изменяются, а в соответствующей графе формы разрешения на строительство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указывается основание для внесения изменений (реквизиты заявления либо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уведомления и ссылка на соответствующую норму Градостроительного кодекса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Российской Федерации) и дата внесения изменений.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 xml:space="preserve">2.22. </w:t>
      </w:r>
      <w:r w:rsidRPr="00356895">
        <w:rPr>
          <w:rFonts w:eastAsiaTheme="minorHAnsi"/>
          <w:b/>
          <w:sz w:val="24"/>
          <w:szCs w:val="24"/>
          <w:lang w:eastAsia="en-US"/>
        </w:rPr>
        <w:t>Исчерпывающий перечень оснований для отказа в выдаче разрешения на строительство, во внесении изменений в разрешение на строительство</w:t>
      </w:r>
      <w:r w:rsidRPr="005D32BA">
        <w:rPr>
          <w:rFonts w:eastAsiaTheme="minorHAnsi"/>
          <w:sz w:val="24"/>
          <w:szCs w:val="24"/>
          <w:lang w:eastAsia="en-US"/>
        </w:rPr>
        <w:t>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2.22.1. В случае представления заявления о выдаче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строительство: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отсутствие документов, предусмотренных подпунктами "г", "д" пункта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2.8, пунктом 2.9.1 настоящего Административного регламента;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несоответствие представленных документов требованиям к строительству,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реконструкции объекта капитального строительства, установленным на дату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выдачи представленного для получения разрешения на строительство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градостроительного плана земельного участка;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в) несоответствие представленных документов, в случае выдачи разрешения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на строительство линейного объекта, требованиям проекта планировки территории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 проекта межевания территории (за исключением случаев, при которых для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строительства, реконструкции линейного объекта не требуется подготовка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документации по планировке территории);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г) несоответствие представленных документов разрешенному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использованию земельного участка и (или) ограничениям, установленным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соответствии с земельным и иным законодательством Российской Федерации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действующим на дату выдачи разрешения на 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д) несоответствие представленных документов требованиям, установленным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 разрешении на отклонение от предельных параметров разрешенного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строительства, реконструкции;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t>е) заключение органа исполнительной власти субъекта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Федерации, уполномоченного в области охраны объектов культурного наследия, 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несоответствии раздела проектной документации объекта капитального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 предмету охраны исторического поселения и требованиям 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 xml:space="preserve">архитектурным решениям объектов </w:t>
      </w:r>
      <w:r w:rsidRPr="005D32BA">
        <w:rPr>
          <w:rFonts w:eastAsiaTheme="minorHAnsi"/>
          <w:sz w:val="24"/>
          <w:szCs w:val="24"/>
          <w:lang w:eastAsia="en-US"/>
        </w:rPr>
        <w:lastRenderedPageBreak/>
        <w:t>капитального строительства, установленным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градостроительным регламентом применительно к территориальной зоне,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расположенной в границах территории исторического поселения федерального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или регионального значения;</w:t>
      </w:r>
      <w:proofErr w:type="gramEnd"/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t>ж) отсутствие документации по планировке территории, утвержденной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соответствии с договором о комплексном развитии территории (за исключением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случаев самостоятельной реализации Российской Федерацией, субъектом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Российской Федерации или муниципальным образованием решения 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комплексном развитии территории застройки или реализации такого решения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юридическим лицом, определенным в соответствии с Градостроительным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кодексом Российской Федерацией или субъектом Российской Федерации),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случае, если строительство, реконструкция объекта капитального строительства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планируются на территории, в отношении которой органом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самоуправления принято решение о комплексном развитии территории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инициативе органа местного самоуправления.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2.22.2. В случае представления уведомления об образовании земельного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участка путем объединения земельных участков, в отношении которых или одного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 которых в соответствии с Градостроительным кодексом 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выдано разрешение на строительство: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t>а) отсутствие в уведомлении об образовании земельного участка путем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объединения земельных участков, в отношении которых или одного из которых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соответствии с Градостроительным кодексом Российской Федерации выдано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разрешение на строительство, реквизитов решения об образовании земельного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участка в случае, если в соответствии с земельным законодательством решение об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образовании земельного участка принимает исполнительный орган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государственной власти или орган местного самоуправления;</w:t>
      </w:r>
      <w:proofErr w:type="gramEnd"/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недостоверность сведений, указанных в уведомлении об образовании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земельного участка путем объединения земельных участков, в отношении которых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или одного из которых в соответствии с Градостроительным кодексом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Федерации выдано разрешение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2.22.3. В случае представления уведомления об образовании земельного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участка путем раздела, перераспределения земельных участков или выдела из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земельных участков, в отношении которых в соответствии с Градостроительным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кодексом Российской Федерации выдано разрешение на строительство: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отсутствие в уведомлении об образовании земельного участка путем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раздела, перераспределения земельных участков или выдела из земельных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участков реквизитов решения об образовании земельных участков в случае, если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 соответствии с земельным законодательством решение об образовании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земельного участка принимает исполнительный орган государственной власти или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орган местного самоуправления;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недостоверность сведений, указанных в уведомлении об образовании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земельного участка путем раздела, перераспределения земельных участков или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выдела из земельных участков, в отношении которых в соответствии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Градостроительным кодексом Российской Федерации выдано разрешение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t>в) несоответствие планируемого размещения объекта капитального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 требованиям к строительству, реконструкции объекта капитального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строительства, установленным на дату выдачи градостроительного плана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образованного земельного участка путем раздела, перераспределения земельных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участков или выдела из земельных участков, в отношении которых в соответствии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 Градостроительным кодексом Российской Федерации выдано разрешение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строительство;</w:t>
      </w:r>
      <w:proofErr w:type="gramEnd"/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г) представленный градостроительный план земельного участка,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образованного путем раздела, перераспределения земельных участков или выдела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 земельных участков, в отношении которых в соответствии с Градостроительным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кодексом Российской Федерации выдано разрешение на строительство, выдан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5D32BA">
        <w:rPr>
          <w:rFonts w:eastAsiaTheme="minorHAnsi"/>
          <w:sz w:val="24"/>
          <w:szCs w:val="24"/>
          <w:lang w:eastAsia="en-US"/>
        </w:rPr>
        <w:t>ранее</w:t>
      </w:r>
      <w:proofErr w:type="gramEnd"/>
      <w:r w:rsidRPr="005D32BA">
        <w:rPr>
          <w:rFonts w:eastAsiaTheme="minorHAnsi"/>
          <w:sz w:val="24"/>
          <w:szCs w:val="24"/>
          <w:lang w:eastAsia="en-US"/>
        </w:rPr>
        <w:t xml:space="preserve"> чем за три года до дня направления уведомления об образовании земельного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участка путем раздела, перераспределения земельных участков или выдела из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земельных участков;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5D32BA">
        <w:rPr>
          <w:rFonts w:eastAsiaTheme="minorHAnsi"/>
          <w:sz w:val="24"/>
          <w:szCs w:val="24"/>
          <w:lang w:eastAsia="en-US"/>
        </w:rPr>
        <w:lastRenderedPageBreak/>
        <w:t>д) несоответствие планируемого объекта капитального строительства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разрешенному использованию земельного участка и (или) ограничениям,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установленным в соответствии с земельным и иным законодательством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Российской Федерации, и действующим на дату принятия решения о внесении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изменений в разрешение на строительство в случае образования земельных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участков путем раздела, перераспределения земельных участков или выдела из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земельных участков, в отношении которых в соответствии с Градостроительным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кодексом Российской</w:t>
      </w:r>
      <w:proofErr w:type="gramEnd"/>
      <w:r w:rsidRPr="005D32BA">
        <w:rPr>
          <w:rFonts w:eastAsiaTheme="minorHAnsi"/>
          <w:sz w:val="24"/>
          <w:szCs w:val="24"/>
          <w:lang w:eastAsia="en-US"/>
        </w:rPr>
        <w:t xml:space="preserve"> Федерации выдано разрешение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2.22.4. В случае представления уведомления о переходе права пользования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недрами: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отсутствие в уведомлении о переходе права пользования недрами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реквизитов решения о предоставлении права пользования недрами и решения 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переоформлении лицензии на право пользования недрами;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недостоверность сведений, указанных в уведомлении о переходе права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пользования недрами.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2.22.5. В случае представления заявителем уведомления о переходе прав на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земельный участок: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отсутствие в уведомлении о переходе прав на земельный участок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реквизитов правоустанавливающих документов на такой земельный участок;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отсутствие правоустанавливающих документов на земельный участок в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случае, если в Едином государственном реестре недвижимости не содержатся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сведения о правоустанавливающих документах на земельный участок;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в) недостоверность сведений, указанных в уведомлении о переходе прав на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земельный участок, в отношении которого в соответствии с Градостроительным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кодексом Российской Федерации выдано разрешение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 xml:space="preserve">2.22.6. </w:t>
      </w:r>
      <w:proofErr w:type="gramStart"/>
      <w:r w:rsidRPr="005D32BA">
        <w:rPr>
          <w:rFonts w:eastAsiaTheme="minorHAnsi"/>
          <w:sz w:val="24"/>
          <w:szCs w:val="24"/>
          <w:lang w:eastAsia="en-US"/>
        </w:rPr>
        <w:t>В случае представления заявления о внесении изменений в связи с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необходимостью продления срока действия разрешения на строительство</w:t>
      </w:r>
      <w:proofErr w:type="gramEnd"/>
      <w:r w:rsidRPr="005D32BA">
        <w:rPr>
          <w:rFonts w:eastAsiaTheme="minorHAnsi"/>
          <w:sz w:val="24"/>
          <w:szCs w:val="24"/>
          <w:lang w:eastAsia="en-US"/>
        </w:rPr>
        <w:t>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наличие информации о выявленном в рамках государственного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строительного надзора, государственного земельного надзора или муниципального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земельного контроля факте отсутствия начатых работ по строительству,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реконструкции на день подачи заявления о внесении изменений в связи с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необходимостью продления срока действия разрешения на 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наличие информации органа государственного строительного надзора об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отсутствии извещения о начале работ по строительству, реконструкции, если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направление такого извещения является обязательным в соответствии с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требованиями части 5 статьи 52 Градостроительного кодекса Российской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Федерации;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в) подача заявления о внесении изменений менее чем за десять рабочих дней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до истечения срока действия разрешения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2.22.7. В случае представления заявителем заявления о внесении изменений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(за исключением заявления о внесении изменений в связи с необходимостью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продления срока действия разрешения на строительство):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а) отсутствие документов, предусмотренных пунктом 2.9.1 настоящего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Административного регламента;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б) несоответствие планируемого размещения объекта капитального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 требованиям к строительству, реконструкции объекта капитального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строительства, установленным на дату выдачи представленного для получения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разрешения на строительство или для внесения изменений в разрешение на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строительство градостроительного плана земельного участка;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в) представление для внесения изменений в разрешение на строительство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градостроительного плана земельного участка, выданного после получения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разрешения на строительство, но ранее чем за три года до дня направления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заявления о внесении изменений в разрешение на 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г) несоответствие планируемого объекта капитального строительства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разрешенному использованию земельного участка и (или) ограничениям,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 xml:space="preserve">установленным в соответствии </w:t>
      </w:r>
      <w:r w:rsidRPr="005D32BA">
        <w:rPr>
          <w:rFonts w:eastAsiaTheme="minorHAnsi"/>
          <w:sz w:val="24"/>
          <w:szCs w:val="24"/>
          <w:lang w:eastAsia="en-US"/>
        </w:rPr>
        <w:lastRenderedPageBreak/>
        <w:t>с земельным и иным законодательством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Российской Федерации и действующим на дату принятия решения о внесении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изменений в разрешение на строительство;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д) несоответствие планируемого размещения объекта капитального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строительства требованиям, установленным в разрешении на отклонение от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предельных параметров разрешенного строительства, реконструкции;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е) подача заявления о внесении изменений менее чем за десять рабочих дней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до истечения срока действия разрешения на строительство.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2.23. Результат предоставления услуги, указанный в пункте 2.19 настоящего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Административного регламента: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направляется заявителю в форме электронного документа, подписанного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усиленной квалифицированной электронной подписью уполномоченного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 xml:space="preserve">должностного лица, в личный кабинет на </w:t>
      </w:r>
      <w:r w:rsidR="008841E3">
        <w:rPr>
          <w:rFonts w:eastAsiaTheme="minorHAnsi"/>
          <w:sz w:val="24"/>
          <w:szCs w:val="24"/>
          <w:lang w:eastAsia="en-US"/>
        </w:rPr>
        <w:t>ЕПГУ</w:t>
      </w:r>
      <w:r w:rsidRPr="005D32BA">
        <w:rPr>
          <w:rFonts w:eastAsiaTheme="minorHAnsi"/>
          <w:sz w:val="24"/>
          <w:szCs w:val="24"/>
          <w:lang w:eastAsia="en-US"/>
        </w:rPr>
        <w:t xml:space="preserve">, </w:t>
      </w:r>
      <w:r w:rsidR="008841E3">
        <w:rPr>
          <w:rFonts w:eastAsiaTheme="minorHAnsi"/>
          <w:sz w:val="24"/>
          <w:szCs w:val="24"/>
          <w:lang w:eastAsia="en-US"/>
        </w:rPr>
        <w:t>РПГУ</w:t>
      </w:r>
      <w:r w:rsidRPr="005D32BA">
        <w:rPr>
          <w:rFonts w:eastAsiaTheme="minorHAnsi"/>
          <w:sz w:val="24"/>
          <w:szCs w:val="24"/>
          <w:lang w:eastAsia="en-US"/>
        </w:rPr>
        <w:t>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если такой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способ указан в заявлении о выдаче разрешения на строительство, заявлении 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внесении изменений, уведомлении;</w:t>
      </w:r>
    </w:p>
    <w:p w:rsidR="005D32BA" w:rsidRP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выдается заявителю на бумажном носителе при личном обращении в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уполномоченный орган государственной власти, орган местного самоуправления,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 xml:space="preserve">в том числе через </w:t>
      </w:r>
      <w:r w:rsidR="0052564C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5D32BA">
        <w:rPr>
          <w:rFonts w:eastAsiaTheme="minorHAnsi"/>
          <w:sz w:val="24"/>
          <w:szCs w:val="24"/>
          <w:lang w:eastAsia="en-US"/>
        </w:rPr>
        <w:t>, в организацию либо направляется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заявителю посредством почтового отправления в соответствии с выбранным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заявителем способом получения результата предоставления услуги.</w:t>
      </w:r>
    </w:p>
    <w:p w:rsidR="005D32BA" w:rsidRDefault="005D32BA" w:rsidP="005D32B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D32BA">
        <w:rPr>
          <w:rFonts w:eastAsiaTheme="minorHAnsi"/>
          <w:sz w:val="24"/>
          <w:szCs w:val="24"/>
          <w:lang w:eastAsia="en-US"/>
        </w:rPr>
        <w:t>Разрешение на строительство выдается уполномоченным в соответствии со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статьей 51 Градостроительного кодекса Российской Федерации на выдачу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разрешения на строительство органом местного самоуправления исключительно в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электронной форме в случаях, установленных нормативным правовым актом</w:t>
      </w:r>
      <w:r w:rsidR="002C55FB">
        <w:rPr>
          <w:rFonts w:eastAsiaTheme="minorHAnsi"/>
          <w:sz w:val="24"/>
          <w:szCs w:val="24"/>
          <w:lang w:eastAsia="en-US"/>
        </w:rPr>
        <w:t xml:space="preserve"> </w:t>
      </w:r>
      <w:r w:rsidRPr="005D32BA">
        <w:rPr>
          <w:rFonts w:eastAsiaTheme="minorHAnsi"/>
          <w:sz w:val="24"/>
          <w:szCs w:val="24"/>
          <w:lang w:eastAsia="en-US"/>
        </w:rPr>
        <w:t>субъекта Российской Федерации.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EC042B">
        <w:rPr>
          <w:rFonts w:eastAsiaTheme="minorHAnsi"/>
          <w:b/>
          <w:sz w:val="24"/>
          <w:szCs w:val="24"/>
          <w:lang w:eastAsia="en-US"/>
        </w:rPr>
        <w:t>Порядок, размер и основания взимания государственной пошлины или</w:t>
      </w:r>
    </w:p>
    <w:p w:rsidR="00EC042B" w:rsidRDefault="00EC042B" w:rsidP="00EC042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EC042B">
        <w:rPr>
          <w:rFonts w:eastAsiaTheme="minorHAnsi"/>
          <w:b/>
          <w:sz w:val="24"/>
          <w:szCs w:val="24"/>
          <w:lang w:eastAsia="en-US"/>
        </w:rPr>
        <w:t>иной оплаты, взимаемой за предоставление муниципальной услуги</w:t>
      </w:r>
    </w:p>
    <w:p w:rsidR="008841E3" w:rsidRPr="00EC042B" w:rsidRDefault="008841E3" w:rsidP="00EC042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2.24. Предоставление услуги осуществляется без взимания платы.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2.25. Сведения о ходе рассмотрения заявления о выдаче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уведомления, представленных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 xml:space="preserve">посредством </w:t>
      </w:r>
      <w:r w:rsidR="00432DBD">
        <w:rPr>
          <w:rFonts w:eastAsiaTheme="minorHAnsi"/>
          <w:sz w:val="24"/>
          <w:szCs w:val="24"/>
          <w:lang w:eastAsia="en-US"/>
        </w:rPr>
        <w:t>ЕПГУ</w:t>
      </w:r>
      <w:r w:rsidRPr="00EC042B">
        <w:rPr>
          <w:rFonts w:eastAsiaTheme="minorHAnsi"/>
          <w:sz w:val="24"/>
          <w:szCs w:val="24"/>
          <w:lang w:eastAsia="en-US"/>
        </w:rPr>
        <w:t xml:space="preserve">, </w:t>
      </w:r>
      <w:r w:rsidR="00432DBD">
        <w:rPr>
          <w:rFonts w:eastAsiaTheme="minorHAnsi"/>
          <w:sz w:val="24"/>
          <w:szCs w:val="24"/>
          <w:lang w:eastAsia="en-US"/>
        </w:rPr>
        <w:t>РПГУ</w:t>
      </w:r>
      <w:r w:rsidR="00A061ED"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доводятся до заявителя путем уведомления об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 xml:space="preserve">изменении статуса заявления, уведомления в личном кабинете заявителя на </w:t>
      </w:r>
      <w:r w:rsidR="008841E3">
        <w:rPr>
          <w:rFonts w:eastAsiaTheme="minorHAnsi"/>
          <w:sz w:val="24"/>
          <w:szCs w:val="24"/>
          <w:lang w:eastAsia="en-US"/>
        </w:rPr>
        <w:t>ЕПГУ</w:t>
      </w:r>
      <w:r w:rsidRPr="00EC042B">
        <w:rPr>
          <w:rFonts w:eastAsiaTheme="minorHAnsi"/>
          <w:sz w:val="24"/>
          <w:szCs w:val="24"/>
          <w:lang w:eastAsia="en-US"/>
        </w:rPr>
        <w:t xml:space="preserve">, </w:t>
      </w:r>
      <w:r w:rsidR="008841E3">
        <w:rPr>
          <w:rFonts w:eastAsiaTheme="minorHAnsi"/>
          <w:sz w:val="24"/>
          <w:szCs w:val="24"/>
          <w:lang w:eastAsia="en-US"/>
        </w:rPr>
        <w:t>РПГУ</w:t>
      </w:r>
      <w:r w:rsidRPr="00EC042B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EC042B">
        <w:rPr>
          <w:rFonts w:eastAsiaTheme="minorHAnsi"/>
          <w:sz w:val="24"/>
          <w:szCs w:val="24"/>
          <w:lang w:eastAsia="en-US"/>
        </w:rPr>
        <w:t>Сведения о ходе рассмотрения заявления о выдаче разрешения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строительство, заявления о внесении изменений, уведомления, представленных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способами, указанными в подпунктах «б», «в» пункта 2.4 настоящего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Административного регламента, предоставляются заявителю на основании 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 xml:space="preserve">устного (при личном обращении либо по телефону в уполномоченный орган местного самоуправления, </w:t>
      </w:r>
      <w:r w:rsidR="0052564C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EC042B">
        <w:rPr>
          <w:rFonts w:eastAsiaTheme="minorHAnsi"/>
          <w:sz w:val="24"/>
          <w:szCs w:val="24"/>
          <w:lang w:eastAsia="en-US"/>
        </w:rPr>
        <w:t>, организацию) либо письменного запроса, составляемого в произвольной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форме, без</w:t>
      </w:r>
      <w:proofErr w:type="gramEnd"/>
      <w:r w:rsidRPr="00EC042B">
        <w:rPr>
          <w:rFonts w:eastAsiaTheme="minorHAnsi"/>
          <w:sz w:val="24"/>
          <w:szCs w:val="24"/>
          <w:lang w:eastAsia="en-US"/>
        </w:rPr>
        <w:t xml:space="preserve"> взимания платы. Письменный запрос может быть подан: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а) на бумажном носителе посредством личного обращения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уполномоченный орган местного самоуправления,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 xml:space="preserve">в том числе через </w:t>
      </w:r>
      <w:r w:rsidR="0052564C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EC042B">
        <w:rPr>
          <w:rFonts w:eastAsiaTheme="minorHAnsi"/>
          <w:sz w:val="24"/>
          <w:szCs w:val="24"/>
          <w:lang w:eastAsia="en-US"/>
        </w:rPr>
        <w:t>, в организацию либо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посредством почтового отправления с объявленной ценностью при его пересылке,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описью вложения и уведомлением о вручении;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б) в электронной форме посредством электронной почты.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</w:t>
      </w:r>
      <w:proofErr w:type="gramStart"/>
      <w:r w:rsidRPr="00EC042B">
        <w:rPr>
          <w:rFonts w:eastAsiaTheme="minorHAnsi"/>
          <w:sz w:val="24"/>
          <w:szCs w:val="24"/>
          <w:lang w:eastAsia="en-US"/>
        </w:rPr>
        <w:t>На основании запроса сведения о ходе рассмотрения заявления о выдаче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разрешения на строительство, заявления о внесении изменений, уведомления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доводятся до заявителя в устной форме (при личном обращении либо по телефону</w:t>
      </w:r>
      <w:r>
        <w:rPr>
          <w:rFonts w:eastAsiaTheme="minorHAnsi"/>
          <w:sz w:val="24"/>
          <w:szCs w:val="24"/>
          <w:lang w:eastAsia="en-US"/>
        </w:rPr>
        <w:t xml:space="preserve"> в </w:t>
      </w:r>
      <w:r w:rsidRPr="00EC042B">
        <w:rPr>
          <w:rFonts w:eastAsiaTheme="minorHAnsi"/>
          <w:sz w:val="24"/>
          <w:szCs w:val="24"/>
          <w:lang w:eastAsia="en-US"/>
        </w:rPr>
        <w:t xml:space="preserve">орган местного самоуправления, </w:t>
      </w:r>
      <w:r w:rsidR="0052564C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EC042B">
        <w:rPr>
          <w:rFonts w:eastAsiaTheme="minorHAnsi"/>
          <w:sz w:val="24"/>
          <w:szCs w:val="24"/>
          <w:lang w:eastAsia="en-US"/>
        </w:rPr>
        <w:t>) в день обращения заявителя либо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письменной форме, в том числе в электронном виде, если это предусмотрено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указанным запросом</w:t>
      </w:r>
      <w:proofErr w:type="gramEnd"/>
      <w:r w:rsidRPr="00EC042B">
        <w:rPr>
          <w:rFonts w:eastAsiaTheme="minorHAnsi"/>
          <w:sz w:val="24"/>
          <w:szCs w:val="24"/>
          <w:lang w:eastAsia="en-US"/>
        </w:rPr>
        <w:t>, в течение двух рабочих дней со дня поступления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соответствующего запроса.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2.26. Результат предоставления услуги (его копия или сведения,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содержащиеся в нем), предусмотренный подпунктом "а" пункта 2.19 настоящего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Административного регламента: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EC042B">
        <w:rPr>
          <w:rFonts w:eastAsiaTheme="minorHAnsi"/>
          <w:sz w:val="24"/>
          <w:szCs w:val="24"/>
          <w:lang w:eastAsia="en-US"/>
        </w:rPr>
        <w:lastRenderedPageBreak/>
        <w:t>а) в течение пяти рабочих дней со дня его направления заявителю подлежит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направлению (в том числе с использованием единой системы межведомственного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электронного взаимодействия и подключаемых к ней региональных систем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межведомственного электронного взаимодействия) в уполномоченные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размещение в государственных информационных системах обеспечения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градостроительной деятельности органы государственной власти субъектов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Российской Федерации, органы местного самоуправления городских округов,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органы местного самоуправления муниципальных районов;</w:t>
      </w:r>
      <w:proofErr w:type="gramEnd"/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EC042B">
        <w:rPr>
          <w:rFonts w:eastAsiaTheme="minorHAnsi"/>
          <w:sz w:val="24"/>
          <w:szCs w:val="24"/>
          <w:lang w:eastAsia="en-US"/>
        </w:rPr>
        <w:t>б) в трехдневный срок со дня его направления заявителю подлежит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направлению в федеральный орган исполнительной власти, уполномоченный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осуществление государственного строительного надзора (в случае выдачи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заявителю разрешения на строительство объектов капитального строительства,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указанных в пункте 51 статьи 6 Градостроительного кодекса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Федерации) или в орган исполнительной власти субъекта Российской Федерации,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уполномоченный на осуществление государственного строительного надзора (в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случае выдачи заявителю</w:t>
      </w:r>
      <w:proofErr w:type="gramEnd"/>
      <w:r w:rsidRPr="00EC042B">
        <w:rPr>
          <w:rFonts w:eastAsiaTheme="minorHAnsi"/>
          <w:sz w:val="24"/>
          <w:szCs w:val="24"/>
          <w:lang w:eastAsia="en-US"/>
        </w:rPr>
        <w:t xml:space="preserve"> разрешения на строительство иных объектов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капитального строительства);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EC042B">
        <w:rPr>
          <w:rFonts w:eastAsiaTheme="minorHAnsi"/>
          <w:sz w:val="24"/>
          <w:szCs w:val="24"/>
          <w:lang w:eastAsia="en-US"/>
        </w:rPr>
        <w:t>в) в течение трех рабочих дней со дня его направления заявителю подлежит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направлению в органы государственной власти или органы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самоуправления муниципальных образований Российской Федерации (в том числе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 использованием единой системы межведомственного электронного</w:t>
      </w:r>
      <w:r w:rsidR="00A061ED"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взаимодействия и подключаемых к ней региональных систем межведомственного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электронного взаимодействия), принявшие решение об установлении или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изменении зоны с особыми условиями использования территории в связи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размещением</w:t>
      </w:r>
      <w:proofErr w:type="gramEnd"/>
      <w:r w:rsidRPr="00EC042B">
        <w:rPr>
          <w:rFonts w:eastAsiaTheme="minorHAnsi"/>
          <w:sz w:val="24"/>
          <w:szCs w:val="24"/>
          <w:lang w:eastAsia="en-US"/>
        </w:rPr>
        <w:t xml:space="preserve"> объекта, в целях строительства, реконструкции которого выдан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результат;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г) в течение пяти рабочих дней со дня его направления заявителю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результатам рассмотрения заявления о внесении изменений подлежит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направлению в федеральный орган исполнительной власти или орган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исполнительной власти субъекта Российской Федерации, осуществляющие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государственный строительный надзор при строительстве, реконструкции объекта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капитального строительства;</w:t>
      </w:r>
    </w:p>
    <w:p w:rsidR="00EC042B" w:rsidRPr="00EC042B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EC042B">
        <w:rPr>
          <w:rFonts w:eastAsiaTheme="minorHAnsi"/>
          <w:sz w:val="24"/>
          <w:szCs w:val="24"/>
          <w:lang w:eastAsia="en-US"/>
        </w:rPr>
        <w:t>д) в течение пяти рабочих дней со дня его направления заявителю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результатам рассмотрения заявления о внесении изменений подлежит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направлению в федеральный орган исполнительной власти (его территориальный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орган), уполномоченный Правительством Российской Федерации 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осуществление государственного кадастрового учета, государственной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регистрации прав, ведение Единого государственного реестра недвижимости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предоставление сведений, содержащихся в Едином государственном реестре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недвижимости;</w:t>
      </w:r>
      <w:proofErr w:type="gramEnd"/>
    </w:p>
    <w:p w:rsidR="0029543E" w:rsidRDefault="00EC042B" w:rsidP="00EC04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EC042B">
        <w:rPr>
          <w:rFonts w:eastAsiaTheme="minorHAnsi"/>
          <w:sz w:val="24"/>
          <w:szCs w:val="24"/>
          <w:lang w:eastAsia="en-US"/>
        </w:rPr>
        <w:t>е) в течение трех рабочих дней после выдачи его заявителю в отношении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объекта капитального строительства жилого назначения подлежит размещению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уполномоченным органом государственной власти, органом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042B">
        <w:rPr>
          <w:rFonts w:eastAsiaTheme="minorHAnsi"/>
          <w:sz w:val="24"/>
          <w:szCs w:val="24"/>
          <w:lang w:eastAsia="en-US"/>
        </w:rPr>
        <w:t>самоуправления в единой информационной системе жилищного строительства.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4D2125" w:rsidRDefault="004D2125" w:rsidP="004D2125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4D2125">
        <w:rPr>
          <w:rFonts w:eastAsiaTheme="minorHAnsi"/>
          <w:b/>
          <w:sz w:val="24"/>
          <w:szCs w:val="24"/>
          <w:lang w:eastAsia="en-US"/>
        </w:rPr>
        <w:t>Порядок исправления допущенных опечаток и ошибок в</w:t>
      </w:r>
      <w:r w:rsidR="00A061E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b/>
          <w:sz w:val="24"/>
          <w:szCs w:val="24"/>
          <w:lang w:eastAsia="en-US"/>
        </w:rPr>
        <w:t>выданных в результате предоставления муниципальной</w:t>
      </w:r>
      <w:r w:rsidR="00A061E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b/>
          <w:sz w:val="24"/>
          <w:szCs w:val="24"/>
          <w:lang w:eastAsia="en-US"/>
        </w:rPr>
        <w:t>услуги документах</w:t>
      </w:r>
    </w:p>
    <w:p w:rsidR="00A061ED" w:rsidRPr="004D2125" w:rsidRDefault="00A061ED" w:rsidP="004D2125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2.27. Порядок исправления допущенных опечаток и ошибок в разрешении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строительство.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Заявитель вправе обратиться в уполномоченный орган местного самоуправления, организацию с заявлением об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исправлении допущенных опечаток и ошибок в разрешении на строительство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(далее - заявление об исправлении допущенных опечаток и ошибок) по форме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согласно Приложению № 8 к настоящему Административному регламенту 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порядке, установленном пунктами 2.4 – 2.7, 2.12 настоящего Административного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регламента.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 случае подтверждения наличия допущенных опечаток, ошибок 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разрешении на строительство уполномоченный орган местного самоуправления, организация вносит исправления в ранее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выданное разрешение на строительство. Дата и номер выданного разрешения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 xml:space="preserve">строительство не изменяются, а </w:t>
      </w:r>
      <w:r w:rsidRPr="004D2125">
        <w:rPr>
          <w:rFonts w:eastAsiaTheme="minorHAnsi"/>
          <w:sz w:val="24"/>
          <w:szCs w:val="24"/>
          <w:lang w:eastAsia="en-US"/>
        </w:rPr>
        <w:lastRenderedPageBreak/>
        <w:t>в соответствующей графе формы разрешения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строительство указывается основание для внесения исправлений (реквизиты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заявления об исправлении допущенных опечаток и ошибок и ссылка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соответствующую норму Градостроительного кодекса Российской Федерации) 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дата внесения исправлений.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Разрешение на строительство с внесенными исправлениями допущенных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опечаток и ошибок либо решение об отказе во внесении исправлений в разрешение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на строительство по форме согласно приложению № 9 к настоящему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Административному регламенту направляется заявителю в порядке,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установленном пунктом 2.23 настоящего Административного регламента,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способом, указанным в заявлении об исправлении допущенных опечаток и ошибок,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 течение пяти рабочих дней с даты поступления заявления об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исправлении</w:t>
      </w:r>
      <w:proofErr w:type="gramEnd"/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допущенных опечаток и ошибок.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2.28. Исчерпывающий перечень оснований для отказа в исправлении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допущенных опечаток и ошибок в разрешении на строительство: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а) несоответствие заявителя кругу лиц, указанных в пункте 2.2 настоящего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Административного регламента;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б) отсутствие факта допущения опечаток и ошибок в разрешении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строительство.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2.29. Порядок выдачи дубликата разрешения на строительство.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Заявитель вправе обратиться в уполномоченный орган государственной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власти, орган местного самоуправления, организацию с заявлением о выдаче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дубликата разрешения на строительство (далее – заявление о выдаче дубликата) по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форме согласно Приложению № 10 к настоящему Административному регламенту,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 порядке, установленном пунктами 2.4 – 2.7, 2.12 настоящего Административного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регламента.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 случае отсутствия оснований для отказа в выдаче дубликата разрешения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на строительство, установленных пунктом 2.30 настоящего Административного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регламента, уполномоченный орган местного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самоуправления выдает дубликат разрешения на строительство с тем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же регистрационным номером и указанием того же срока действия, которые были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указаны в ранее выданном разрешении на строительство. В случае если ранее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заявителю было выдано разрешение на строительство в форме электронного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документа, подписанного усиленной квалифицированной электронной подписью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уполномоченного должностного лица, то в качестве дубликата разрешения на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строительство заявителю повторно представляется указанный документ.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Дубликат разрешения на строительство либо решение об отказе в выдаче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дубликата разрешения на строительство по форме согласно приложению № 11 к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настоящему Административному регламенту направляется заявителю в порядке,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установленном пунктом 2.23 настоящего Административного регламента,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способом, указанным заявителем в заявлении о выдаче дубликата, в течение пяти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рабочих дней с даты поступления заявления о выдаче дубликата.</w:t>
      </w:r>
      <w:proofErr w:type="gramEnd"/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2.30. Исчерпывающий перечень оснований для отказа в выдаче дубликата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разрешения на строительство: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несоответствие заявителя кругу лиц, указанных в пункте 2.2 настоящего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Административного регламента.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2.31. Порядок оставления заявления о выдаче разрешения на строительство,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заявления о внесении изменений, уведомления без рассмотрения.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 xml:space="preserve">Заявитель вправе обратиться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 xml:space="preserve">в уполномоченный </w:t>
      </w:r>
      <w:r w:rsidR="00A061ED">
        <w:rPr>
          <w:rFonts w:eastAsiaTheme="minorHAnsi"/>
          <w:sz w:val="24"/>
          <w:szCs w:val="24"/>
          <w:lang w:eastAsia="en-US"/>
        </w:rPr>
        <w:t>орган местного самоуправления</w:t>
      </w:r>
      <w:r w:rsidRPr="004D2125">
        <w:rPr>
          <w:rFonts w:eastAsiaTheme="minorHAnsi"/>
          <w:sz w:val="24"/>
          <w:szCs w:val="24"/>
          <w:lang w:eastAsia="en-US"/>
        </w:rPr>
        <w:t xml:space="preserve"> с заявлением об оставлении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заявления о выдаче разрешения на строительство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>, заявления о внесении изменений,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уведомления без рассмотрения по форме согласно Приложению № 12 в порядке,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установленном пунктами 2.4 – 2.7, 2.12 настоящего Административного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регламента, не позднее рабочего дня, предшествующего дню окончания срока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предоставления услуги.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На основании поступившего заявления об оставлении заявления о выдаче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разрешения на строительство, заявления о внесении изменений, уведомления без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рассмотрения уполномоченный орган местного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="009720EB">
        <w:rPr>
          <w:rFonts w:eastAsiaTheme="minorHAnsi"/>
          <w:sz w:val="24"/>
          <w:szCs w:val="24"/>
          <w:lang w:eastAsia="en-US"/>
        </w:rPr>
        <w:t xml:space="preserve">самоуправления </w:t>
      </w:r>
      <w:r w:rsidRPr="004D2125">
        <w:rPr>
          <w:rFonts w:eastAsiaTheme="minorHAnsi"/>
          <w:sz w:val="24"/>
          <w:szCs w:val="24"/>
          <w:lang w:eastAsia="en-US"/>
        </w:rPr>
        <w:t>принимает решение об оставлении заявления 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выдаче разрешения на строительство, заявления о внесении изменений,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уведомления без рассмотрения.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D2125">
        <w:rPr>
          <w:rFonts w:eastAsiaTheme="minorHAnsi"/>
          <w:sz w:val="24"/>
          <w:szCs w:val="24"/>
          <w:lang w:eastAsia="en-US"/>
        </w:rPr>
        <w:t>Решение об оставлении заявления о выдаче разрешения на строительство,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заявления о внесении изменений, уведомления без рассмотрения направляется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заявителю по форме, приведенной в Приложении № 13 к настоящему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Административному регламенту, в порядке, установленном пунктом 2.23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lastRenderedPageBreak/>
        <w:t>настоящего Административного регламента, способом, указанным заявителем 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заявлении об оставлении заявления о выдаче разрешения на строительство,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заявления о внесении изменений, уведомления без рассмотрения, не позднее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рабочего дня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>, следующего за днем поступления заявления об оставлении заявления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 выдаче разрешения на строительство, заявления о внесении изменений,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уведомления.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Оставление заявления о выдаче разрешения на строительство, заявления 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внесении изменений, уведомления без рассмотрения не препятствует повторному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обращению заявителя в уполномоченный орган местного самоуправления за предоставлением услуги.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2.32. При предоставлении услуги запрещается требовать от заявителя: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1) Представления документов и информации или осуществления действий,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представление или осуществление которых не предусмотрено нормативными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правовыми актами, регулирующими отношения, возникающие в связи с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предоставлением услуги.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4D2125">
        <w:rPr>
          <w:rFonts w:eastAsiaTheme="minorHAnsi"/>
          <w:sz w:val="24"/>
          <w:szCs w:val="24"/>
          <w:lang w:eastAsia="en-US"/>
        </w:rPr>
        <w:t>2) Представления документов и информации, которые в соответствии с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нормативными правовыми актами Российской Федерации, субъектов Российской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Федерации и муниципальными правовыми актами находятся в распоряжении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органов, предоставляющих государственную (муниципальную) услугу,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государственных органов, органов местного самоуправления и (или)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подведомственных государственным органам и органам местного самоуправления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организаций, участвующих в предоставлении муниципальных услуг, за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исключением документов, указанных в части 6 статьи 7 Федерального закона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 xml:space="preserve"> от 27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июля 2010 года № 210-ФЗ «Об организации предоставления государственных 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муниципальных услуг» (далее – Федеральный закон № 210-ФЗ).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3) Представления документов и информации, отсутствие и (или)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недостоверность которых не указывались при первоначальном отказе в приеме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документов, необходимых для предоставления услуги, либо в предоставлении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услуги, за исключением следующих случаев: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изменение требований нормативных правовых актов, касающихся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предоставления услуги, после первоначальной подачи заявления о выдаче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разрешения на строительство, заявления о внесении изменений, уведомления;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наличие ошибок в заявлении о выдаче разрешения на строительство,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заявлении о внесении изменений, уведомлении и документах, поданных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заявителем после первоначального отказа в приеме документов, необходимых для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предоставления услуги, либо в предоставлении услуги и не включенных 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представленный ранее комплект документов;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истечение срока действия документов или изменение информации после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первоначального отказа в приеме документов, необходимых для предоставления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услуги, либо в предоставлении услуги;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4D2125">
        <w:rPr>
          <w:rFonts w:eastAsiaTheme="minorHAnsi"/>
          <w:sz w:val="24"/>
          <w:szCs w:val="24"/>
          <w:lang w:eastAsia="en-US"/>
        </w:rPr>
        <w:t>выявление документально подтвержденного факта (признаков) ошибочного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или противоправного действия (бездействия) должностного лица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уполномоченного местного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самоуправления</w:t>
      </w:r>
      <w:r w:rsidR="001C08AC">
        <w:rPr>
          <w:rFonts w:eastAsiaTheme="minorHAnsi"/>
          <w:sz w:val="24"/>
          <w:szCs w:val="24"/>
          <w:lang w:eastAsia="en-US"/>
        </w:rPr>
        <w:t>,</w:t>
      </w:r>
      <w:r w:rsidRPr="004D2125">
        <w:rPr>
          <w:rFonts w:eastAsiaTheme="minorHAnsi"/>
          <w:sz w:val="24"/>
          <w:szCs w:val="24"/>
          <w:lang w:eastAsia="en-US"/>
        </w:rPr>
        <w:t xml:space="preserve"> служащего, работника </w:t>
      </w:r>
      <w:r w:rsidR="00235BAB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4D2125">
        <w:rPr>
          <w:rFonts w:eastAsiaTheme="minorHAnsi"/>
          <w:sz w:val="24"/>
          <w:szCs w:val="24"/>
          <w:lang w:eastAsia="en-US"/>
        </w:rPr>
        <w:t>, работника организации, предусмотренной частью 1.1 статьи 16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Федерального закона № 210-ФЗ, при первоначальном отказе в приеме документов,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необходимых для предоставления услуги, либо в предоставлении услуги, о чем 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письменном виде за подписью руководителя уполномоченного органа местного самоуправления</w:t>
      </w:r>
      <w:proofErr w:type="gramEnd"/>
      <w:r w:rsidRPr="004D2125">
        <w:rPr>
          <w:rFonts w:eastAsiaTheme="minorHAnsi"/>
          <w:sz w:val="24"/>
          <w:szCs w:val="24"/>
          <w:lang w:eastAsia="en-US"/>
        </w:rPr>
        <w:t xml:space="preserve">, руководителя </w:t>
      </w:r>
      <w:r w:rsidR="00235BAB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4D2125">
        <w:rPr>
          <w:rFonts w:eastAsiaTheme="minorHAnsi"/>
          <w:sz w:val="24"/>
          <w:szCs w:val="24"/>
          <w:lang w:eastAsia="en-US"/>
        </w:rPr>
        <w:t xml:space="preserve"> при первоначальном отказе в приеме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документов, необходимых для предоставления услуги, либо руководителя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организации, 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неудобства.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2.33. В случаях, определенных статьей 49 Градостроительного кодекса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Российской Федерации, услугами, необходимыми и обязательными для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предоставления услуги, являются:</w:t>
      </w:r>
    </w:p>
    <w:p w:rsidR="004D2125" w:rsidRPr="004D2125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2.33.1. Государственная экспертиза проектной документации и результатов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инженерных изысканий, выполняемых для подготовки такой проектной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документации.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Порядок оказания данной услуги определен постановлением Правительства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Российской Федерации от 5 марта 2007 г. № 145 «О порядке организации 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 xml:space="preserve">проведения </w:t>
      </w:r>
      <w:r w:rsidRPr="004D2125">
        <w:rPr>
          <w:rFonts w:eastAsiaTheme="minorHAnsi"/>
          <w:sz w:val="24"/>
          <w:szCs w:val="24"/>
          <w:lang w:eastAsia="en-US"/>
        </w:rPr>
        <w:lastRenderedPageBreak/>
        <w:t>государственной экспертизы проектной документации и результатов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инженерных изысканий»;</w:t>
      </w:r>
    </w:p>
    <w:p w:rsidR="0029543E" w:rsidRDefault="004D2125" w:rsidP="004D21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D2125">
        <w:rPr>
          <w:rFonts w:eastAsiaTheme="minorHAnsi"/>
          <w:sz w:val="24"/>
          <w:szCs w:val="24"/>
          <w:lang w:eastAsia="en-US"/>
        </w:rPr>
        <w:t>2.33.2. Негосударственная экспертиза проектной документации и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результатов инженерных изысканий, выполняемых для подготовки такой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проектной документации.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Порядок оказания данной услуги установлен постановлением Правительства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Российской Федерации от 31 марта 2012 г. № 272 «Об утверждении Положения об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организации и проведении негосударственной экспертизы проектной</w:t>
      </w:r>
      <w:r w:rsidR="00A21F4B">
        <w:rPr>
          <w:rFonts w:eastAsiaTheme="minorHAnsi"/>
          <w:sz w:val="24"/>
          <w:szCs w:val="24"/>
          <w:lang w:eastAsia="en-US"/>
        </w:rPr>
        <w:t xml:space="preserve"> </w:t>
      </w:r>
      <w:r w:rsidRPr="004D2125">
        <w:rPr>
          <w:rFonts w:eastAsiaTheme="minorHAnsi"/>
          <w:sz w:val="24"/>
          <w:szCs w:val="24"/>
          <w:lang w:eastAsia="en-US"/>
        </w:rPr>
        <w:t>документации и (или) результатов инженерных изысканий».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1C08AC" w:rsidRDefault="00A27FCD" w:rsidP="00A27FC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A27FCD">
        <w:rPr>
          <w:rFonts w:eastAsiaTheme="minorHAnsi"/>
          <w:b/>
          <w:sz w:val="24"/>
          <w:szCs w:val="24"/>
          <w:lang w:eastAsia="en-US"/>
        </w:rPr>
        <w:t>Порядок, размер и основания взимания платы за предоставление услуг,</w:t>
      </w:r>
      <w:r w:rsidR="001C08AC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b/>
          <w:sz w:val="24"/>
          <w:szCs w:val="24"/>
          <w:lang w:eastAsia="en-US"/>
        </w:rPr>
        <w:t>которые являются необходимыми и обязательными для предоставления</w:t>
      </w:r>
      <w:r w:rsidR="001C08AC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b/>
          <w:sz w:val="24"/>
          <w:szCs w:val="24"/>
          <w:lang w:eastAsia="en-US"/>
        </w:rPr>
        <w:t>муниципальной услуги, включая информацию о методике</w:t>
      </w:r>
      <w:r w:rsidR="001C08AC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b/>
          <w:sz w:val="24"/>
          <w:szCs w:val="24"/>
          <w:lang w:eastAsia="en-US"/>
        </w:rPr>
        <w:t xml:space="preserve">расчета размера </w:t>
      </w:r>
    </w:p>
    <w:p w:rsidR="00A27FCD" w:rsidRDefault="00A27FCD" w:rsidP="00A27FC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A27FCD">
        <w:rPr>
          <w:rFonts w:eastAsiaTheme="minorHAnsi"/>
          <w:b/>
          <w:sz w:val="24"/>
          <w:szCs w:val="24"/>
          <w:lang w:eastAsia="en-US"/>
        </w:rPr>
        <w:t xml:space="preserve">такой </w:t>
      </w:r>
      <w:r w:rsidR="001C08AC">
        <w:rPr>
          <w:rFonts w:eastAsiaTheme="minorHAnsi"/>
          <w:b/>
          <w:sz w:val="24"/>
          <w:szCs w:val="24"/>
          <w:lang w:eastAsia="en-US"/>
        </w:rPr>
        <w:t>п</w:t>
      </w:r>
      <w:r w:rsidRPr="00A27FCD">
        <w:rPr>
          <w:rFonts w:eastAsiaTheme="minorHAnsi"/>
          <w:b/>
          <w:sz w:val="24"/>
          <w:szCs w:val="24"/>
          <w:lang w:eastAsia="en-US"/>
        </w:rPr>
        <w:t>латы</w:t>
      </w:r>
    </w:p>
    <w:p w:rsidR="001C08AC" w:rsidRPr="00A27FCD" w:rsidRDefault="001C08AC" w:rsidP="00A27FC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A27FCD" w:rsidRPr="00A27FCD" w:rsidRDefault="00A27FCD" w:rsidP="00A27FC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27FCD">
        <w:rPr>
          <w:rFonts w:eastAsiaTheme="minorHAnsi"/>
          <w:sz w:val="24"/>
          <w:szCs w:val="24"/>
          <w:lang w:eastAsia="en-US"/>
        </w:rPr>
        <w:t>2.34. Порядок, размер и основания взимания платы за предоставление услуг,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необходимых и обязательных для предоставления услуги, включая информацию о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методиках расчета размера такой платы.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Государственная и негосударственная экспертизы проектной документации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и результатов инженерных изысканий, выполняемых для подготовки проектной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документации, осуществляются на платной основе в соответствии с действующим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законодательством Российской Федерации на основании заключенного с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заявителем договора на проведение государственной или негосударственной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экспертизы.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Размер и порядок взимания платы за услуги, которые являются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необходимыми и обязательными для предоставления государственной услуги,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определяются:</w:t>
      </w:r>
    </w:p>
    <w:p w:rsidR="00A27FCD" w:rsidRPr="00A27FCD" w:rsidRDefault="00A27FCD" w:rsidP="00A27FC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27FCD">
        <w:rPr>
          <w:rFonts w:eastAsiaTheme="minorHAnsi"/>
          <w:sz w:val="24"/>
          <w:szCs w:val="24"/>
          <w:lang w:eastAsia="en-US"/>
        </w:rPr>
        <w:t>для государственной экспертизы проектной документации и результатов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инженерных изысканий в соответствии с постановлением Правительства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Российской Федерации от 5 марта 2007 г. № 145 «О порядке организации и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проведения государственной экспертизы проектной документации и результатов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инженерных изысканий»;</w:t>
      </w:r>
    </w:p>
    <w:p w:rsidR="0029543E" w:rsidRDefault="00A27FCD" w:rsidP="00A27FC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A27FCD">
        <w:rPr>
          <w:rFonts w:eastAsiaTheme="minorHAnsi"/>
          <w:sz w:val="24"/>
          <w:szCs w:val="24"/>
          <w:lang w:eastAsia="en-US"/>
        </w:rPr>
        <w:t>для негосударственной экспертизы проектной документации и результатов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инженерных изысканий в соответствии с договором, заключенным между</w:t>
      </w:r>
      <w:r w:rsidR="004C30D8">
        <w:rPr>
          <w:rFonts w:eastAsiaTheme="minorHAnsi"/>
          <w:sz w:val="24"/>
          <w:szCs w:val="24"/>
          <w:lang w:eastAsia="en-US"/>
        </w:rPr>
        <w:t xml:space="preserve"> </w:t>
      </w:r>
      <w:r w:rsidRPr="00A27FCD">
        <w:rPr>
          <w:rFonts w:eastAsiaTheme="minorHAnsi"/>
          <w:sz w:val="24"/>
          <w:szCs w:val="24"/>
          <w:lang w:eastAsia="en-US"/>
        </w:rPr>
        <w:t>заявителем и экспертной организацией.</w:t>
      </w:r>
    </w:p>
    <w:p w:rsidR="0029543E" w:rsidRDefault="0029543E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952EC" w:rsidRPr="009952EC" w:rsidRDefault="009952EC" w:rsidP="009952EC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952EC">
        <w:rPr>
          <w:rFonts w:eastAsiaTheme="minorHAnsi"/>
          <w:b/>
          <w:sz w:val="24"/>
          <w:szCs w:val="24"/>
          <w:lang w:eastAsia="en-US"/>
        </w:rPr>
        <w:t>Максимальный срок ожидания в очереди при подаче запроса о</w:t>
      </w:r>
    </w:p>
    <w:p w:rsidR="009952EC" w:rsidRPr="009952EC" w:rsidRDefault="009952EC" w:rsidP="009952EC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9952EC">
        <w:rPr>
          <w:rFonts w:eastAsiaTheme="minorHAnsi"/>
          <w:b/>
          <w:sz w:val="24"/>
          <w:szCs w:val="24"/>
          <w:lang w:eastAsia="en-US"/>
        </w:rPr>
        <w:t>предоставлении</w:t>
      </w:r>
      <w:proofErr w:type="gramEnd"/>
      <w:r w:rsidRPr="009952EC">
        <w:rPr>
          <w:rFonts w:eastAsiaTheme="minorHAnsi"/>
          <w:b/>
          <w:sz w:val="24"/>
          <w:szCs w:val="24"/>
          <w:lang w:eastAsia="en-US"/>
        </w:rPr>
        <w:t xml:space="preserve"> муниципальной услуги и при получении</w:t>
      </w:r>
    </w:p>
    <w:p w:rsidR="009952EC" w:rsidRDefault="009952EC" w:rsidP="009952EC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952EC">
        <w:rPr>
          <w:rFonts w:eastAsiaTheme="minorHAnsi"/>
          <w:b/>
          <w:sz w:val="24"/>
          <w:szCs w:val="24"/>
          <w:lang w:eastAsia="en-US"/>
        </w:rPr>
        <w:t>результата предоставления государственной (муниципальной) услуги</w:t>
      </w:r>
    </w:p>
    <w:p w:rsidR="001C08AC" w:rsidRPr="009952EC" w:rsidRDefault="001C08AC" w:rsidP="009952EC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29543E" w:rsidRDefault="009952EC" w:rsidP="009952E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9952EC">
        <w:rPr>
          <w:rFonts w:eastAsiaTheme="minorHAnsi"/>
          <w:sz w:val="24"/>
          <w:szCs w:val="24"/>
          <w:lang w:eastAsia="en-US"/>
        </w:rPr>
        <w:t>2.35. Максимальный срок ожидания в очереди при подаче запроса 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952EC">
        <w:rPr>
          <w:rFonts w:eastAsiaTheme="minorHAnsi"/>
          <w:sz w:val="24"/>
          <w:szCs w:val="24"/>
          <w:lang w:eastAsia="en-US"/>
        </w:rPr>
        <w:t>предоставлении услуги и при получении результата предоставления услуги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952EC">
        <w:rPr>
          <w:rFonts w:eastAsiaTheme="minorHAnsi"/>
          <w:sz w:val="24"/>
          <w:szCs w:val="24"/>
          <w:lang w:eastAsia="en-US"/>
        </w:rPr>
        <w:t>органе местного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952EC">
        <w:rPr>
          <w:rFonts w:eastAsiaTheme="minorHAnsi"/>
          <w:sz w:val="24"/>
          <w:szCs w:val="24"/>
          <w:lang w:eastAsia="en-US"/>
        </w:rPr>
        <w:t xml:space="preserve">самоуправления или </w:t>
      </w:r>
      <w:r w:rsidR="00235BAB">
        <w:rPr>
          <w:rFonts w:eastAsiaTheme="minorHAnsi"/>
          <w:sz w:val="24"/>
          <w:szCs w:val="24"/>
          <w:lang w:eastAsia="en-US"/>
        </w:rPr>
        <w:t>ТОСП МФЦ г. Глазова АУ «МФЦ УР»</w:t>
      </w:r>
      <w:r w:rsidRPr="009952EC">
        <w:rPr>
          <w:rFonts w:eastAsiaTheme="minorHAnsi"/>
          <w:sz w:val="24"/>
          <w:szCs w:val="24"/>
          <w:lang w:eastAsia="en-US"/>
        </w:rPr>
        <w:t xml:space="preserve"> составляет не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952EC">
        <w:rPr>
          <w:rFonts w:eastAsiaTheme="minorHAnsi"/>
          <w:sz w:val="24"/>
          <w:szCs w:val="24"/>
          <w:lang w:eastAsia="en-US"/>
        </w:rPr>
        <w:t>более 15 минут.</w:t>
      </w:r>
    </w:p>
    <w:p w:rsidR="001A66B1" w:rsidRDefault="001A66B1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E681A" w:rsidRDefault="007E681A" w:rsidP="007E681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E681A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1C08AC" w:rsidRPr="007E681A" w:rsidRDefault="001C08AC" w:rsidP="007E681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2.36. Местоположение административных зданий, в которых осуществляется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прием заявлений о выдаче разрешения на строительство, заявлений о внесении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изменений, уведомлений и документов, необходимых для предоставления услуги,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а также выдача результатов предоставления услуги, должно обеспечивать удобство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для граждан с точки зрения пешеходной доступности от остановок общественного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транспорта.</w:t>
      </w:r>
      <w:r>
        <w:rPr>
          <w:sz w:val="24"/>
          <w:szCs w:val="24"/>
        </w:rPr>
        <w:t xml:space="preserve"> </w:t>
      </w:r>
      <w:proofErr w:type="gramStart"/>
      <w:r w:rsidRPr="007E681A">
        <w:rPr>
          <w:sz w:val="24"/>
          <w:szCs w:val="24"/>
        </w:rPr>
        <w:t>В случае если имеется возможность организации стоянки (парковки) возле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здания (строения), в котором размещено помещение приема и выдачи документов,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организовывается стоянка парковка) для личного автомобильного транспорта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заявителей.</w:t>
      </w:r>
      <w:proofErr w:type="gramEnd"/>
      <w:r w:rsidRPr="007E681A">
        <w:rPr>
          <w:sz w:val="24"/>
          <w:szCs w:val="24"/>
        </w:rPr>
        <w:t xml:space="preserve"> За пользование стоянкой (парковкой) с заявителей плата не взимается.</w:t>
      </w:r>
      <w:r w:rsidR="001C08AC"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 xml:space="preserve">(парковке) выделяется не менее 10% мест (но не менее одного </w:t>
      </w:r>
      <w:r w:rsidR="001C08AC">
        <w:rPr>
          <w:sz w:val="24"/>
          <w:szCs w:val="24"/>
        </w:rPr>
        <w:t>м</w:t>
      </w:r>
      <w:r w:rsidRPr="007E681A">
        <w:rPr>
          <w:sz w:val="24"/>
          <w:szCs w:val="24"/>
        </w:rPr>
        <w:t>еста) для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 xml:space="preserve">бесплатной парковки транспортных средств, управляемых инвалидами I, II </w:t>
      </w:r>
      <w:r w:rsidRPr="007E681A">
        <w:rPr>
          <w:sz w:val="24"/>
          <w:szCs w:val="24"/>
        </w:rPr>
        <w:lastRenderedPageBreak/>
        <w:t>групп,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а также инвалидами III группы в порядке, установленном Правительством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="00B959F4"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(или) детей-инвалидов.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предоставляется услуга, оборудуются пандусами, поручнями, тактильными</w:t>
      </w:r>
      <w:r w:rsidR="00B959F4"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(контрастными) предупреждающими элементами, иными специальными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приспособлениями, позволяющими обеспечить беспрепятственный доступ и</w:t>
      </w:r>
      <w:r w:rsidR="00B959F4"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передвижение инвалидов, в соответствии с законодательством Российской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Федерации о социальной защите инвалидов.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Центральный вход в здание уполномоченного органа государственной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власти, органа местного самоуправления, организации должен быть оборудован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информационной табличкой (вывеской), содержащей информацию: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наименование;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местонахождение и юридический адрес;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режим работы;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график приема;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номера телефонов для справок.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Помещения, в которых предоставляется услуга, должны соответствовать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санитарно-эпидемиологическим правилам и нормативам.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Помещения, в которых предоставляется услуга, оснащаются: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противопожарной системой и средствами пожаротушения;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системой оповещения о возникновении чрезвычайной ситуации;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средствами оказания первой медицинской помощи;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туалетными комнатами для посетителей.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Зал ожидания заявителей оборудуется стульями, скамьями, количество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размещения в помещении, а также информационными стендами.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мест полужирным шрифтом.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Места для заполнения заявлений о выдаче разрешения на строительство,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заявлений о внесении изменений, уведомлений оборудуются стульями, столами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(стойками), бланками заявлений о выдаче разрешения на строительство, заявлений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о внесении изменений, уведомлений,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письменными принадлежностями.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Места приема заявителей оборудуются информационными табличками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(вывесками) с указанием: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номера кабинета и наименования отдела;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фамилии, имени и отчества (последнее – при наличии), должности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ответственного лица за прием документов;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графика приема заявителей.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быть оборудовано персональным компьютером с возможностью доступа к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необходимым информационным базам данных, печатающим устройством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(принтером) и копирующим устройством.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Лицо, ответственное за прием документов, должно иметь настольную</w:t>
      </w:r>
      <w:r w:rsidR="00B959F4"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табличку с указанием фамилии, имени, отчества (последнее - при наличии) и</w:t>
      </w:r>
      <w:r w:rsidR="00B959F4"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должности.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При предоставлении услуги инвалидам обеспечиваются: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возможность беспрепятственного доступа к объекту (зданию, помещению),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в котором предоставляется услуга;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расположены здания и помещения, в которых предоставляется услуга, а также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входа в такие объекты и выхода из них, посадки в транспортное средство и высадки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из него, в том числе с использование кресла-коляски;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сопровождение инвалидов, имеющих стойкие расстройства функции зрения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 самостоятельного передвижения;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надлежащее размещение оборудования и носителей информации,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помещениям, в которых предоставляется услуга, и к услуге с учетом ограничений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их жизнедеятельности;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lastRenderedPageBreak/>
        <w:t>дублирование необходимой для инвалидов звуковой и зрительной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информации, а также надписей, знаков и иной текстовой и графической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информации знаками, выполненными рельефно-точечным шрифтом Брайля;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 xml:space="preserve">допуск </w:t>
      </w:r>
      <w:proofErr w:type="spellStart"/>
      <w:r w:rsidRPr="007E681A">
        <w:rPr>
          <w:sz w:val="24"/>
          <w:szCs w:val="24"/>
        </w:rPr>
        <w:t>сурдопереводчика</w:t>
      </w:r>
      <w:proofErr w:type="spellEnd"/>
      <w:r w:rsidRPr="007E681A">
        <w:rPr>
          <w:sz w:val="24"/>
          <w:szCs w:val="24"/>
        </w:rPr>
        <w:t xml:space="preserve"> и </w:t>
      </w:r>
      <w:proofErr w:type="spellStart"/>
      <w:r w:rsidRPr="007E681A">
        <w:rPr>
          <w:sz w:val="24"/>
          <w:szCs w:val="24"/>
        </w:rPr>
        <w:t>тифлосурдопереводчика</w:t>
      </w:r>
      <w:proofErr w:type="spellEnd"/>
      <w:r w:rsidRPr="007E681A">
        <w:rPr>
          <w:sz w:val="24"/>
          <w:szCs w:val="24"/>
        </w:rPr>
        <w:t>;</w:t>
      </w:r>
    </w:p>
    <w:p w:rsidR="007E681A" w:rsidRP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допуск собаки-проводника при наличии документа, подтверждающего ее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специальное обучение, на объекты (здания, помещения), в которых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предоставляются услуги;</w:t>
      </w:r>
    </w:p>
    <w:p w:rsidR="007E681A" w:rsidRDefault="007E681A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E681A"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z w:val="24"/>
          <w:szCs w:val="24"/>
        </w:rPr>
        <w:t xml:space="preserve"> </w:t>
      </w:r>
      <w:r w:rsidRPr="007E681A">
        <w:rPr>
          <w:sz w:val="24"/>
          <w:szCs w:val="24"/>
        </w:rPr>
        <w:t>ими государственных и муниципальных услуг наравне с другими лицами.</w:t>
      </w:r>
    </w:p>
    <w:p w:rsidR="001C08AC" w:rsidRDefault="001C08AC" w:rsidP="001C08A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9A5551" w:rsidRPr="009A5551" w:rsidRDefault="009A5551" w:rsidP="001C08A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A5551">
        <w:rPr>
          <w:b/>
          <w:sz w:val="24"/>
          <w:szCs w:val="24"/>
        </w:rPr>
        <w:t>Показатели доступности и качества муниципальной</w:t>
      </w:r>
    </w:p>
    <w:p w:rsidR="009A5551" w:rsidRDefault="009A5551" w:rsidP="001C08A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A5551">
        <w:rPr>
          <w:b/>
          <w:sz w:val="24"/>
          <w:szCs w:val="24"/>
        </w:rPr>
        <w:t>услуги</w:t>
      </w:r>
    </w:p>
    <w:p w:rsidR="001C08AC" w:rsidRPr="009A5551" w:rsidRDefault="001C08AC" w:rsidP="001C08A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9A5551" w:rsidRPr="009A5551" w:rsidRDefault="009A5551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2.37. Основными показателями доступности предоставления услуги</w:t>
      </w:r>
      <w:r>
        <w:rPr>
          <w:sz w:val="24"/>
          <w:szCs w:val="24"/>
        </w:rPr>
        <w:t xml:space="preserve"> </w:t>
      </w:r>
      <w:r w:rsidRPr="009A5551">
        <w:rPr>
          <w:sz w:val="24"/>
          <w:szCs w:val="24"/>
        </w:rPr>
        <w:t>являются:</w:t>
      </w:r>
    </w:p>
    <w:p w:rsidR="009A5551" w:rsidRPr="006058E8" w:rsidRDefault="009A5551" w:rsidP="006058E8">
      <w:pPr>
        <w:pStyle w:val="af0"/>
        <w:numPr>
          <w:ilvl w:val="0"/>
          <w:numId w:val="1"/>
        </w:numPr>
        <w:outlineLvl w:val="0"/>
        <w:rPr>
          <w:rFonts w:ascii="Times New Roman" w:hAnsi="Times New Roman" w:cs="Times New Roman"/>
        </w:rPr>
      </w:pPr>
      <w:r w:rsidRPr="006058E8">
        <w:rPr>
          <w:rFonts w:ascii="Times New Roman" w:hAnsi="Times New Roman" w:cs="Times New Roman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A5551" w:rsidRPr="006058E8" w:rsidRDefault="009A5551" w:rsidP="006058E8">
      <w:pPr>
        <w:pStyle w:val="af0"/>
        <w:numPr>
          <w:ilvl w:val="0"/>
          <w:numId w:val="1"/>
        </w:numPr>
        <w:outlineLvl w:val="0"/>
        <w:rPr>
          <w:rFonts w:ascii="Times New Roman" w:hAnsi="Times New Roman" w:cs="Times New Roman"/>
        </w:rPr>
      </w:pPr>
      <w:r w:rsidRPr="006058E8">
        <w:rPr>
          <w:rFonts w:ascii="Times New Roman" w:hAnsi="Times New Roman" w:cs="Times New Roman"/>
        </w:rPr>
        <w:t xml:space="preserve">возможность получения заявителем уведомлений о предоставлении услуги с помощью </w:t>
      </w:r>
      <w:r w:rsidR="00432DBD" w:rsidRPr="006058E8">
        <w:rPr>
          <w:rFonts w:ascii="Times New Roman" w:hAnsi="Times New Roman" w:cs="Times New Roman"/>
        </w:rPr>
        <w:t>ЕПГУ</w:t>
      </w:r>
      <w:r w:rsidRPr="006058E8">
        <w:rPr>
          <w:rFonts w:ascii="Times New Roman" w:hAnsi="Times New Roman" w:cs="Times New Roman"/>
        </w:rPr>
        <w:t xml:space="preserve">, </w:t>
      </w:r>
      <w:r w:rsidR="00432DBD" w:rsidRPr="006058E8">
        <w:rPr>
          <w:rFonts w:ascii="Times New Roman" w:hAnsi="Times New Roman" w:cs="Times New Roman"/>
        </w:rPr>
        <w:t>РПГУ</w:t>
      </w:r>
      <w:r w:rsidRPr="006058E8">
        <w:rPr>
          <w:rFonts w:ascii="Times New Roman" w:hAnsi="Times New Roman" w:cs="Times New Roman"/>
        </w:rPr>
        <w:t>;</w:t>
      </w:r>
    </w:p>
    <w:p w:rsidR="009A5551" w:rsidRPr="006058E8" w:rsidRDefault="009A5551" w:rsidP="006058E8">
      <w:pPr>
        <w:pStyle w:val="af0"/>
        <w:numPr>
          <w:ilvl w:val="0"/>
          <w:numId w:val="1"/>
        </w:numPr>
        <w:outlineLvl w:val="0"/>
        <w:rPr>
          <w:rFonts w:ascii="Times New Roman" w:hAnsi="Times New Roman" w:cs="Times New Roman"/>
        </w:rPr>
      </w:pPr>
      <w:r w:rsidRPr="006058E8">
        <w:rPr>
          <w:rFonts w:ascii="Times New Roman" w:hAnsi="Times New Roman" w:cs="Times New Roman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9A5551" w:rsidRPr="009A5551" w:rsidRDefault="009A5551" w:rsidP="001C08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A5551">
        <w:rPr>
          <w:sz w:val="24"/>
          <w:szCs w:val="24"/>
        </w:rPr>
        <w:t>2.38. Основными показателями качества предоставления услуги являются:</w:t>
      </w:r>
    </w:p>
    <w:p w:rsidR="009A5551" w:rsidRPr="006058E8" w:rsidRDefault="009A5551" w:rsidP="006058E8">
      <w:pPr>
        <w:pStyle w:val="af0"/>
        <w:numPr>
          <w:ilvl w:val="0"/>
          <w:numId w:val="2"/>
        </w:numPr>
        <w:outlineLvl w:val="0"/>
        <w:rPr>
          <w:rFonts w:ascii="Times New Roman" w:hAnsi="Times New Roman" w:cs="Times New Roman"/>
        </w:rPr>
      </w:pPr>
      <w:r w:rsidRPr="006058E8">
        <w:rPr>
          <w:rFonts w:ascii="Times New Roman" w:hAnsi="Times New Roman" w:cs="Times New Roman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9A5551" w:rsidRPr="006058E8" w:rsidRDefault="009A5551" w:rsidP="006058E8">
      <w:pPr>
        <w:pStyle w:val="af0"/>
        <w:numPr>
          <w:ilvl w:val="0"/>
          <w:numId w:val="2"/>
        </w:numPr>
        <w:outlineLvl w:val="0"/>
        <w:rPr>
          <w:rFonts w:ascii="Times New Roman" w:hAnsi="Times New Roman" w:cs="Times New Roman"/>
        </w:rPr>
      </w:pPr>
      <w:r w:rsidRPr="006058E8">
        <w:rPr>
          <w:rFonts w:ascii="Times New Roman" w:hAnsi="Times New Roman" w:cs="Times New Roman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9A5551" w:rsidRPr="006058E8" w:rsidRDefault="009A5551" w:rsidP="006058E8">
      <w:pPr>
        <w:pStyle w:val="af0"/>
        <w:numPr>
          <w:ilvl w:val="0"/>
          <w:numId w:val="2"/>
        </w:numPr>
        <w:outlineLvl w:val="0"/>
        <w:rPr>
          <w:rFonts w:ascii="Times New Roman" w:hAnsi="Times New Roman" w:cs="Times New Roman"/>
        </w:rPr>
      </w:pPr>
      <w:r w:rsidRPr="006058E8">
        <w:rPr>
          <w:rFonts w:ascii="Times New Roman" w:hAnsi="Times New Roman" w:cs="Times New Roman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A5551" w:rsidRPr="006058E8" w:rsidRDefault="009A5551" w:rsidP="006058E8">
      <w:pPr>
        <w:pStyle w:val="af0"/>
        <w:numPr>
          <w:ilvl w:val="0"/>
          <w:numId w:val="2"/>
        </w:numPr>
        <w:outlineLvl w:val="0"/>
        <w:rPr>
          <w:rFonts w:ascii="Times New Roman" w:hAnsi="Times New Roman" w:cs="Times New Roman"/>
        </w:rPr>
      </w:pPr>
      <w:r w:rsidRPr="006058E8">
        <w:rPr>
          <w:rFonts w:ascii="Times New Roman" w:hAnsi="Times New Roman" w:cs="Times New Roman"/>
        </w:rPr>
        <w:t>отсутствие нарушений установленных сроков в процессе предоставления услуги;</w:t>
      </w:r>
    </w:p>
    <w:p w:rsidR="009A5551" w:rsidRPr="006058E8" w:rsidRDefault="009A5551" w:rsidP="006058E8">
      <w:pPr>
        <w:pStyle w:val="af0"/>
        <w:numPr>
          <w:ilvl w:val="0"/>
          <w:numId w:val="2"/>
        </w:numPr>
        <w:outlineLvl w:val="0"/>
      </w:pPr>
      <w:r w:rsidRPr="006058E8">
        <w:rPr>
          <w:rFonts w:ascii="Times New Roman" w:hAnsi="Times New Roman" w:cs="Times New Roman"/>
        </w:rPr>
        <w:t>отсутствие заявлений об оспаривании решений, действий (бездействия)</w:t>
      </w:r>
      <w:r w:rsidR="006058E8">
        <w:rPr>
          <w:rFonts w:ascii="Times New Roman" w:hAnsi="Times New Roman" w:cs="Times New Roman"/>
        </w:rPr>
        <w:t xml:space="preserve"> </w:t>
      </w:r>
      <w:r w:rsidRPr="006058E8">
        <w:rPr>
          <w:rFonts w:ascii="Times New Roman" w:hAnsi="Times New Roman" w:cs="Times New Roman"/>
        </w:rPr>
        <w:t xml:space="preserve">уполномоченного органа местного самоуправления, организации, его должностных лиц, принимаемых (совершенных) при предоставлении услуги, по </w:t>
      </w:r>
      <w:proofErr w:type="gramStart"/>
      <w:r w:rsidRPr="006058E8">
        <w:rPr>
          <w:rFonts w:ascii="Times New Roman" w:hAnsi="Times New Roman" w:cs="Times New Roman"/>
        </w:rPr>
        <w:t>итогам</w:t>
      </w:r>
      <w:proofErr w:type="gramEnd"/>
      <w:r w:rsidRPr="006058E8">
        <w:rPr>
          <w:rFonts w:ascii="Times New Roman" w:hAnsi="Times New Roman" w:cs="Times New Roman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 w:rsidRPr="006058E8">
        <w:t>.</w:t>
      </w:r>
    </w:p>
    <w:p w:rsid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D71E8D" w:rsidRP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71E8D">
        <w:rPr>
          <w:b/>
          <w:bCs/>
          <w:sz w:val="24"/>
          <w:szCs w:val="24"/>
        </w:rPr>
        <w:t>Раздел III. Состав, последовательность и сроки выполнения</w:t>
      </w:r>
    </w:p>
    <w:p w:rsidR="00D71E8D" w:rsidRP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71E8D">
        <w:rPr>
          <w:b/>
          <w:bCs/>
          <w:sz w:val="24"/>
          <w:szCs w:val="24"/>
        </w:rPr>
        <w:t>административных процедур, требования к порядку их</w:t>
      </w:r>
    </w:p>
    <w:p w:rsidR="00D71E8D" w:rsidRP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71E8D">
        <w:rPr>
          <w:b/>
          <w:bCs/>
          <w:sz w:val="24"/>
          <w:szCs w:val="24"/>
        </w:rPr>
        <w:t>выполнения, в том числе особенности выполнения</w:t>
      </w:r>
    </w:p>
    <w:p w:rsid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71E8D">
        <w:rPr>
          <w:b/>
          <w:bCs/>
          <w:sz w:val="24"/>
          <w:szCs w:val="24"/>
        </w:rPr>
        <w:t>административных процедур в электронной форме</w:t>
      </w:r>
    </w:p>
    <w:p w:rsidR="00D71E8D" w:rsidRP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D71E8D" w:rsidRDefault="00D71E8D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71E8D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0E6DE8" w:rsidRPr="00D71E8D" w:rsidRDefault="000E6DE8" w:rsidP="00D71E8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D71E8D" w:rsidRPr="00D71E8D" w:rsidRDefault="00D71E8D" w:rsidP="00D71E8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71E8D">
        <w:rPr>
          <w:sz w:val="24"/>
          <w:szCs w:val="24"/>
        </w:rPr>
        <w:t>3.1. Предоставление услуги включает в себя следующие административные</w:t>
      </w:r>
      <w:r>
        <w:rPr>
          <w:sz w:val="24"/>
          <w:szCs w:val="24"/>
        </w:rPr>
        <w:t xml:space="preserve"> </w:t>
      </w:r>
      <w:r w:rsidRPr="00D71E8D">
        <w:rPr>
          <w:sz w:val="24"/>
          <w:szCs w:val="24"/>
        </w:rPr>
        <w:t>процедуры:</w:t>
      </w:r>
    </w:p>
    <w:p w:rsidR="00D71E8D" w:rsidRPr="000E6DE8" w:rsidRDefault="00D71E8D" w:rsidP="000E6DE8">
      <w:pPr>
        <w:pStyle w:val="af0"/>
        <w:numPr>
          <w:ilvl w:val="0"/>
          <w:numId w:val="3"/>
        </w:numPr>
        <w:tabs>
          <w:tab w:val="left" w:pos="8222"/>
        </w:tabs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прием, проверка документов и регистрация заявления о выдаче разрешения на строительство, заявления о внесении изменений, уведомления;</w:t>
      </w:r>
    </w:p>
    <w:p w:rsidR="00D71E8D" w:rsidRPr="000E6DE8" w:rsidRDefault="00D71E8D" w:rsidP="000E6DE8">
      <w:pPr>
        <w:pStyle w:val="af0"/>
        <w:numPr>
          <w:ilvl w:val="0"/>
          <w:numId w:val="3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71E8D" w:rsidRPr="000E6DE8" w:rsidRDefault="00D71E8D" w:rsidP="000E6DE8">
      <w:pPr>
        <w:pStyle w:val="af0"/>
        <w:numPr>
          <w:ilvl w:val="0"/>
          <w:numId w:val="3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рассмотрение документов и сведений;</w:t>
      </w:r>
    </w:p>
    <w:p w:rsidR="00D71E8D" w:rsidRPr="000E6DE8" w:rsidRDefault="00D71E8D" w:rsidP="000E6DE8">
      <w:pPr>
        <w:pStyle w:val="af0"/>
        <w:numPr>
          <w:ilvl w:val="0"/>
          <w:numId w:val="3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принятие решения;</w:t>
      </w:r>
    </w:p>
    <w:p w:rsidR="00D71E8D" w:rsidRPr="000E6DE8" w:rsidRDefault="00D71E8D" w:rsidP="000E6DE8">
      <w:pPr>
        <w:pStyle w:val="af0"/>
        <w:numPr>
          <w:ilvl w:val="0"/>
          <w:numId w:val="3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выдача результата.</w:t>
      </w:r>
    </w:p>
    <w:p w:rsidR="00D71E8D" w:rsidRDefault="00D71E8D" w:rsidP="00D71E8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71E8D">
        <w:rPr>
          <w:sz w:val="24"/>
          <w:szCs w:val="24"/>
        </w:rPr>
        <w:t>Описание административных процедур представлено в Приложении № 14 к</w:t>
      </w:r>
      <w:r>
        <w:rPr>
          <w:sz w:val="24"/>
          <w:szCs w:val="24"/>
        </w:rPr>
        <w:t xml:space="preserve"> </w:t>
      </w:r>
      <w:r w:rsidRPr="00D71E8D">
        <w:rPr>
          <w:sz w:val="24"/>
          <w:szCs w:val="24"/>
        </w:rPr>
        <w:t>настоящему Административному регламенту.</w:t>
      </w:r>
    </w:p>
    <w:p w:rsidR="00A751D5" w:rsidRDefault="00A751D5" w:rsidP="00D71E8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751D5" w:rsidRPr="00A751D5" w:rsidRDefault="00A751D5" w:rsidP="00A751D5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A751D5">
        <w:rPr>
          <w:b/>
          <w:bCs/>
          <w:sz w:val="24"/>
          <w:szCs w:val="24"/>
        </w:rPr>
        <w:lastRenderedPageBreak/>
        <w:t>Перечень административных процедур при предоставлении</w:t>
      </w:r>
    </w:p>
    <w:p w:rsidR="00A751D5" w:rsidRDefault="00A751D5" w:rsidP="00A751D5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A751D5">
        <w:rPr>
          <w:b/>
          <w:bCs/>
          <w:sz w:val="24"/>
          <w:szCs w:val="24"/>
        </w:rPr>
        <w:t>муниципальной услуги услуг в электронной форме</w:t>
      </w:r>
    </w:p>
    <w:p w:rsidR="000E6DE8" w:rsidRPr="00A751D5" w:rsidRDefault="000E6DE8" w:rsidP="00A751D5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A751D5" w:rsidRPr="00A751D5" w:rsidRDefault="00A751D5" w:rsidP="00A751D5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A751D5">
        <w:rPr>
          <w:sz w:val="24"/>
          <w:szCs w:val="24"/>
        </w:rPr>
        <w:t>3.2. При предоставлении услуги в электронной форме заявителю</w:t>
      </w:r>
      <w:r>
        <w:rPr>
          <w:sz w:val="24"/>
          <w:szCs w:val="24"/>
        </w:rPr>
        <w:t xml:space="preserve"> </w:t>
      </w:r>
      <w:r w:rsidRPr="00A751D5">
        <w:rPr>
          <w:sz w:val="24"/>
          <w:szCs w:val="24"/>
        </w:rPr>
        <w:t>обеспечиваются:</w:t>
      </w:r>
    </w:p>
    <w:p w:rsidR="00A751D5" w:rsidRPr="000E6DE8" w:rsidRDefault="00A751D5" w:rsidP="000E6DE8">
      <w:pPr>
        <w:pStyle w:val="af0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получение информации о порядке и сроках предоставления услуги;</w:t>
      </w:r>
    </w:p>
    <w:p w:rsidR="00A751D5" w:rsidRPr="000E6DE8" w:rsidRDefault="00A751D5" w:rsidP="000E6DE8">
      <w:pPr>
        <w:pStyle w:val="af0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формирование заявления о выдаче разрешения на строительство, заявления о внесении изменений, уведомления;</w:t>
      </w:r>
    </w:p>
    <w:p w:rsidR="00A751D5" w:rsidRPr="000E6DE8" w:rsidRDefault="00A751D5" w:rsidP="000E6DE8">
      <w:pPr>
        <w:pStyle w:val="af0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прием и регистрация уполномоченным органом государственной власти, органом местного самоуправления, организацией заявления о выдаче разрешения на строительство, заявления о внесении изменений, уведомления и иных документов, необходимых для предоставления услуги;</w:t>
      </w:r>
    </w:p>
    <w:p w:rsidR="00A751D5" w:rsidRPr="000E6DE8" w:rsidRDefault="00A751D5" w:rsidP="000E6DE8">
      <w:pPr>
        <w:pStyle w:val="af0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получение результата предоставления услуги;</w:t>
      </w:r>
    </w:p>
    <w:p w:rsidR="00A751D5" w:rsidRPr="000E6DE8" w:rsidRDefault="00A751D5" w:rsidP="000E6DE8">
      <w:pPr>
        <w:pStyle w:val="af0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получение сведений о ходе рассмотрения заявления о выдаче разрешения на строительство, заявления о внесении изменений, уведомления;</w:t>
      </w:r>
    </w:p>
    <w:p w:rsidR="00A751D5" w:rsidRPr="000E6DE8" w:rsidRDefault="00A751D5" w:rsidP="000E6DE8">
      <w:pPr>
        <w:pStyle w:val="af0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осуществление оценки качества предоставления услуги;</w:t>
      </w:r>
    </w:p>
    <w:p w:rsidR="00A751D5" w:rsidRPr="000E6DE8" w:rsidRDefault="00A751D5" w:rsidP="000E6DE8">
      <w:pPr>
        <w:pStyle w:val="af0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0E6DE8">
        <w:rPr>
          <w:rFonts w:ascii="Times New Roman" w:hAnsi="Times New Roman" w:cs="Times New Roman"/>
        </w:rPr>
        <w:t>досудебное (внесудебное) обжалование решений и действий (бездействия) уполномоченного органа местного самоуправления либо действия (бездействие) должностных лиц уполномоченного органа местного самоуправления либо государственного (муниципального) служащего.</w:t>
      </w:r>
    </w:p>
    <w:p w:rsidR="000E6DE8" w:rsidRDefault="000E6DE8" w:rsidP="00FC6FA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C6FAD" w:rsidRPr="00FC6FAD" w:rsidRDefault="00FC6FAD" w:rsidP="00FC6FA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C6FAD">
        <w:rPr>
          <w:b/>
          <w:sz w:val="24"/>
          <w:szCs w:val="24"/>
        </w:rPr>
        <w:t xml:space="preserve">Порядок осуществления административных процедур </w:t>
      </w:r>
      <w:proofErr w:type="gramStart"/>
      <w:r w:rsidRPr="00FC6FAD">
        <w:rPr>
          <w:b/>
          <w:sz w:val="24"/>
          <w:szCs w:val="24"/>
        </w:rPr>
        <w:t>в</w:t>
      </w:r>
      <w:proofErr w:type="gramEnd"/>
    </w:p>
    <w:p w:rsidR="00FC6FAD" w:rsidRDefault="00FC6FAD" w:rsidP="00FC6FA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C6FAD">
        <w:rPr>
          <w:b/>
          <w:sz w:val="24"/>
          <w:szCs w:val="24"/>
        </w:rPr>
        <w:t>электронной форме</w:t>
      </w:r>
    </w:p>
    <w:p w:rsidR="000E6DE8" w:rsidRPr="00FC6FAD" w:rsidRDefault="000E6DE8" w:rsidP="00FC6FA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3.3. Формирование заявления о выдаче разрешения на строительство,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заявления о внесении изменений, уведомления.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Формирование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 xml:space="preserve">о внесении изменений, уведомления осуществляется </w:t>
      </w:r>
      <w:r>
        <w:rPr>
          <w:sz w:val="24"/>
          <w:szCs w:val="24"/>
        </w:rPr>
        <w:t>п</w:t>
      </w:r>
      <w:r w:rsidRPr="00FC6FAD">
        <w:rPr>
          <w:sz w:val="24"/>
          <w:szCs w:val="24"/>
        </w:rPr>
        <w:t>осредством заполнения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электронной формы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 xml:space="preserve">о внесении изменений, уведомления на </w:t>
      </w:r>
      <w:r w:rsidR="008841E3">
        <w:rPr>
          <w:sz w:val="24"/>
          <w:szCs w:val="24"/>
        </w:rPr>
        <w:t>ЕПГУ</w:t>
      </w:r>
      <w:r w:rsidRPr="00FC6FAD">
        <w:rPr>
          <w:sz w:val="24"/>
          <w:szCs w:val="24"/>
        </w:rPr>
        <w:t xml:space="preserve">, </w:t>
      </w:r>
      <w:r w:rsidR="008841E3">
        <w:rPr>
          <w:sz w:val="24"/>
          <w:szCs w:val="24"/>
        </w:rPr>
        <w:t>РПГУ</w:t>
      </w:r>
      <w:r w:rsidRPr="00FC6FAD">
        <w:rPr>
          <w:sz w:val="24"/>
          <w:szCs w:val="24"/>
        </w:rPr>
        <w:t xml:space="preserve"> без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необходимости дополнительной подачи заявления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заявления о внесении изменений, уведомления в какой-либо иной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форме.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Форматно-логическая проверка сформированного заявления о выдаче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разрешения на строительство, заявления о внесении изменений, уведомления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осуществляется после заполнения заявителем каждого из полей электронной</w:t>
      </w:r>
      <w:r w:rsidR="00063CDB"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формы заявления о выдаче разрешения на строительство, заявления о внесении</w:t>
      </w:r>
      <w:r w:rsidR="00063CDB"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изменений, уведомления. При выявлении некорректно заполненного поля</w:t>
      </w:r>
      <w:r w:rsidR="00063CDB"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электронной формы заявления о выдаче разрешения на строительство, заявления</w:t>
      </w:r>
      <w:r w:rsidR="00063CDB"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 внесении изменений, уведомления заявитель уведомляется о характере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выявленной ошибки и порядке ее устранения посредством информационного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сообщения непосредственно в электронной форме заявления о выдаче разрешения</w:t>
      </w:r>
      <w:r w:rsidR="00063CDB"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на строительство, заявления о внесении изменений, уведомления.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При формировании заявления заявителю обеспечивается: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а) возможность копирования и сохранения заявления о выдаче разрешения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на строительство, заявления о внесении изменений, уведомления и иных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документов, указанных в подпунктах "б</w:t>
      </w:r>
      <w:proofErr w:type="gramStart"/>
      <w:r w:rsidRPr="00FC6FAD">
        <w:rPr>
          <w:sz w:val="24"/>
          <w:szCs w:val="24"/>
        </w:rPr>
        <w:t>"-</w:t>
      </w:r>
      <w:proofErr w:type="gramEnd"/>
      <w:r w:rsidRPr="00FC6FAD">
        <w:rPr>
          <w:sz w:val="24"/>
          <w:szCs w:val="24"/>
        </w:rPr>
        <w:t>"д" пункта 2.8, пунктах 2.9.1 - 2.9.7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настоящего Административного регламента, необходимых для предоставления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услуги;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б) возможность печати на бумажном носителе копии электронной формы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заявления о выдаче разрешения на строительство, заявления о внесении изменений,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уведомления;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FC6FAD">
        <w:rPr>
          <w:sz w:val="24"/>
          <w:szCs w:val="24"/>
        </w:rPr>
        <w:t>в) сохранение ранее введенных в электронную форму заявления о выдаче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разрешения на строительство, заявления о внесении изменений, уведомления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значений в любой момент по желанию пользователя, в том числе при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возникновении ошибок ввода и возврате для повторного ввода значений в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электронную форму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 внесении изменений, уведомления;</w:t>
      </w:r>
      <w:proofErr w:type="gramEnd"/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г) заполнение полей электронной формы заявления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заявления о внесении изменений, уведомления до начала ввода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сведений заявителем с использованием сведений, размещенных в ЕСИА, 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 xml:space="preserve">сведений, </w:t>
      </w:r>
      <w:r w:rsidRPr="00FC6FAD">
        <w:rPr>
          <w:sz w:val="24"/>
          <w:szCs w:val="24"/>
        </w:rPr>
        <w:lastRenderedPageBreak/>
        <w:t xml:space="preserve">опубликованных на </w:t>
      </w:r>
      <w:r w:rsidR="008841E3">
        <w:rPr>
          <w:sz w:val="24"/>
          <w:szCs w:val="24"/>
        </w:rPr>
        <w:t>ЕПГУ</w:t>
      </w:r>
      <w:r w:rsidRPr="00FC6FAD">
        <w:rPr>
          <w:sz w:val="24"/>
          <w:szCs w:val="24"/>
        </w:rPr>
        <w:t xml:space="preserve">, </w:t>
      </w:r>
      <w:r w:rsidR="008841E3">
        <w:rPr>
          <w:sz w:val="24"/>
          <w:szCs w:val="24"/>
        </w:rPr>
        <w:t>РПГУ</w:t>
      </w:r>
      <w:r w:rsidRPr="00FC6FAD">
        <w:rPr>
          <w:sz w:val="24"/>
          <w:szCs w:val="24"/>
        </w:rPr>
        <w:t>, в части,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касающейся сведений, отсутствующих в ЕСИА;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д) возможность вернуться на любой из этапов заполнения электронной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формы заявления о выдаче разрешения на строительство, заявления о внесении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изменений, уведомления без потери ранее введенной информации;</w:t>
      </w:r>
    </w:p>
    <w:p w:rsid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 xml:space="preserve">е) возможность доступа заявителя на </w:t>
      </w:r>
      <w:r w:rsidR="008841E3">
        <w:rPr>
          <w:sz w:val="24"/>
          <w:szCs w:val="24"/>
        </w:rPr>
        <w:t>ЕПГУ</w:t>
      </w:r>
      <w:r w:rsidRPr="00FC6FAD">
        <w:rPr>
          <w:sz w:val="24"/>
          <w:szCs w:val="24"/>
        </w:rPr>
        <w:t xml:space="preserve">, </w:t>
      </w:r>
      <w:r w:rsidR="008841E3">
        <w:rPr>
          <w:sz w:val="24"/>
          <w:szCs w:val="24"/>
        </w:rPr>
        <w:t>РПГУ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к ранее поданным им заявлениям о выдаче разрешения на строительство,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заявлениям о внесении изменений, уведомлениям в течение не менее одного года,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а также частично сформированных заявлений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заявлений о внесении изменений, уведомлений – в течение не менее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3 месяцев.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Сформированное и подписанное заявление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заявление о внесении изменений, уведомление и иные документы,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необходимые для предоставления услуги, направляются в уполномоченный орган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 xml:space="preserve">местного самоуправления посредством </w:t>
      </w:r>
      <w:r w:rsidR="00432DBD">
        <w:rPr>
          <w:sz w:val="24"/>
          <w:szCs w:val="24"/>
        </w:rPr>
        <w:t>ЕПГУ</w:t>
      </w:r>
      <w:r w:rsidRPr="00FC6FAD">
        <w:rPr>
          <w:sz w:val="24"/>
          <w:szCs w:val="24"/>
        </w:rPr>
        <w:t xml:space="preserve">, </w:t>
      </w:r>
      <w:r w:rsidR="00432DBD">
        <w:rPr>
          <w:sz w:val="24"/>
          <w:szCs w:val="24"/>
        </w:rPr>
        <w:t>РПГУ</w:t>
      </w:r>
      <w:r w:rsidRPr="00FC6F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3.4. Уполномоченный орган местного</w:t>
      </w:r>
      <w:r>
        <w:rPr>
          <w:sz w:val="24"/>
          <w:szCs w:val="24"/>
        </w:rPr>
        <w:t xml:space="preserve"> </w:t>
      </w:r>
      <w:r w:rsidR="00063CDB">
        <w:rPr>
          <w:sz w:val="24"/>
          <w:szCs w:val="24"/>
        </w:rPr>
        <w:t xml:space="preserve">самоуправления </w:t>
      </w:r>
      <w:r w:rsidRPr="00FC6FAD">
        <w:rPr>
          <w:sz w:val="24"/>
          <w:szCs w:val="24"/>
        </w:rPr>
        <w:t>обеспечивает в срок не позднее одного рабочего дня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 момента подачи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 xml:space="preserve">о внесении изменений, уведомления на </w:t>
      </w:r>
      <w:r w:rsidR="008841E3">
        <w:rPr>
          <w:sz w:val="24"/>
          <w:szCs w:val="24"/>
        </w:rPr>
        <w:t>ЕПГУ</w:t>
      </w:r>
      <w:r w:rsidRPr="00FC6FAD">
        <w:rPr>
          <w:sz w:val="24"/>
          <w:szCs w:val="24"/>
        </w:rPr>
        <w:t xml:space="preserve">, </w:t>
      </w:r>
      <w:r w:rsidR="008841E3">
        <w:rPr>
          <w:sz w:val="24"/>
          <w:szCs w:val="24"/>
        </w:rPr>
        <w:t>РПГУ</w:t>
      </w:r>
      <w:r w:rsidRPr="00FC6F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а в случае его поступления в выходной, нерабочий праздничный день, – в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следующий за ним первый рабочий день: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а) прием документов, необходимых для предоставления услуги, 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направление заявителю электронного сообщения о поступлении заявления 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выдаче разрешения на строительство, заявления о внесении изменений,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уведомления;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б) регистрацию заявления о выдаче разрешения на строительство,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 внесении изменений, уведомления и направление заявителю уведомления 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регистрации заявления о выдаче разрешения на строительство, заявления 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внесении изменений, уведомления либо об отказе в приеме документов,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необходимых для предоставления услуги.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 xml:space="preserve">3.5. </w:t>
      </w:r>
      <w:proofErr w:type="gramStart"/>
      <w:r w:rsidRPr="00FC6FAD">
        <w:rPr>
          <w:sz w:val="24"/>
          <w:szCs w:val="24"/>
        </w:rPr>
        <w:t>Электронное заявление о выдаче разрешения на строительство, заявление</w:t>
      </w:r>
      <w:r w:rsidR="00063CDB"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 внесении изменений, уведомление становится доступным для должностного лица</w:t>
      </w:r>
      <w:r w:rsidR="00063CDB"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уполномоченного органа местного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самоуправления ответственного за прием и регистрацию заявления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 выдаче разрешения на строительство, заявления о внесении изменений,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уведомления (далее – ответственное должностное лицо), в государственной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информационной системе, используемой уполномоченным органом местного самоуправления для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предоставления услуги (далее – ГИС).</w:t>
      </w:r>
      <w:proofErr w:type="gramEnd"/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Ответственное должностное лицо:</w:t>
      </w:r>
    </w:p>
    <w:p w:rsidR="00FC6FAD" w:rsidRPr="00063CDB" w:rsidRDefault="00FC6FAD" w:rsidP="00063CDB">
      <w:pPr>
        <w:pStyle w:val="af0"/>
        <w:numPr>
          <w:ilvl w:val="0"/>
          <w:numId w:val="5"/>
        </w:numPr>
        <w:outlineLvl w:val="0"/>
        <w:rPr>
          <w:rFonts w:ascii="Times New Roman" w:hAnsi="Times New Roman" w:cs="Times New Roman"/>
        </w:rPr>
      </w:pPr>
      <w:r w:rsidRPr="00063CDB">
        <w:rPr>
          <w:rFonts w:ascii="Times New Roman" w:hAnsi="Times New Roman" w:cs="Times New Roman"/>
        </w:rPr>
        <w:t xml:space="preserve">проверяет наличие электронных заявлений о выдаче разрешения на строительство, заявлений о внесении изменений, уведомлений, поступивших посредством </w:t>
      </w:r>
      <w:r w:rsidR="00432DBD" w:rsidRPr="00063CDB">
        <w:rPr>
          <w:rFonts w:ascii="Times New Roman" w:hAnsi="Times New Roman" w:cs="Times New Roman"/>
        </w:rPr>
        <w:t>ЕПГУ</w:t>
      </w:r>
      <w:r w:rsidRPr="00063CDB">
        <w:rPr>
          <w:rFonts w:ascii="Times New Roman" w:hAnsi="Times New Roman" w:cs="Times New Roman"/>
        </w:rPr>
        <w:t xml:space="preserve">, </w:t>
      </w:r>
      <w:r w:rsidR="00432DBD" w:rsidRPr="00063CDB">
        <w:rPr>
          <w:rFonts w:ascii="Times New Roman" w:hAnsi="Times New Roman" w:cs="Times New Roman"/>
        </w:rPr>
        <w:t>РПГУ</w:t>
      </w:r>
      <w:r w:rsidRPr="00063CDB">
        <w:rPr>
          <w:rFonts w:ascii="Times New Roman" w:hAnsi="Times New Roman" w:cs="Times New Roman"/>
        </w:rPr>
        <w:t>, с периодом не реже 2 раз в день;</w:t>
      </w:r>
    </w:p>
    <w:p w:rsidR="00FC6FAD" w:rsidRPr="00063CDB" w:rsidRDefault="00FC6FAD" w:rsidP="00063CDB">
      <w:pPr>
        <w:pStyle w:val="af0"/>
        <w:numPr>
          <w:ilvl w:val="0"/>
          <w:numId w:val="5"/>
        </w:numPr>
        <w:outlineLvl w:val="0"/>
        <w:rPr>
          <w:rFonts w:ascii="Times New Roman" w:hAnsi="Times New Roman" w:cs="Times New Roman"/>
        </w:rPr>
      </w:pPr>
      <w:r w:rsidRPr="00063CDB">
        <w:rPr>
          <w:rFonts w:ascii="Times New Roman" w:hAnsi="Times New Roman" w:cs="Times New Roman"/>
        </w:rPr>
        <w:t>рассматривает поступившие заявления о выдаче разрешения на строительство, заявления о внесении изменений, уведомления и приложенные к ним документы;</w:t>
      </w:r>
    </w:p>
    <w:p w:rsidR="00FC6FAD" w:rsidRPr="00063CDB" w:rsidRDefault="00FC6FAD" w:rsidP="00063CDB">
      <w:pPr>
        <w:pStyle w:val="af0"/>
        <w:numPr>
          <w:ilvl w:val="0"/>
          <w:numId w:val="5"/>
        </w:numPr>
        <w:outlineLvl w:val="0"/>
        <w:rPr>
          <w:rFonts w:ascii="Times New Roman" w:hAnsi="Times New Roman" w:cs="Times New Roman"/>
        </w:rPr>
      </w:pPr>
      <w:r w:rsidRPr="00063CDB">
        <w:rPr>
          <w:rFonts w:ascii="Times New Roman" w:hAnsi="Times New Roman" w:cs="Times New Roman"/>
        </w:rPr>
        <w:t>производит действия в соответствии с пунктом 3.4 настоящего Административного регламента.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3.6. Заявителю в качестве результата предоставления услуги обеспечивается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возможность получения документа:</w:t>
      </w:r>
    </w:p>
    <w:p w:rsidR="00FC6FAD" w:rsidRPr="00063CDB" w:rsidRDefault="00FC6FAD" w:rsidP="00063CDB">
      <w:pPr>
        <w:pStyle w:val="af0"/>
        <w:numPr>
          <w:ilvl w:val="0"/>
          <w:numId w:val="6"/>
        </w:numPr>
        <w:outlineLvl w:val="0"/>
        <w:rPr>
          <w:rFonts w:ascii="Times New Roman" w:hAnsi="Times New Roman" w:cs="Times New Roman"/>
        </w:rPr>
      </w:pPr>
      <w:r w:rsidRPr="00063CDB">
        <w:rPr>
          <w:rFonts w:ascii="Times New Roman" w:hAnsi="Times New Roman" w:cs="Times New Roman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8841E3" w:rsidRPr="00063CDB">
        <w:rPr>
          <w:rFonts w:ascii="Times New Roman" w:hAnsi="Times New Roman" w:cs="Times New Roman"/>
        </w:rPr>
        <w:t>ЕПГУ</w:t>
      </w:r>
      <w:r w:rsidRPr="00063CDB">
        <w:rPr>
          <w:rFonts w:ascii="Times New Roman" w:hAnsi="Times New Roman" w:cs="Times New Roman"/>
        </w:rPr>
        <w:t xml:space="preserve">, </w:t>
      </w:r>
      <w:r w:rsidR="008841E3" w:rsidRPr="00063CDB">
        <w:rPr>
          <w:rFonts w:ascii="Times New Roman" w:hAnsi="Times New Roman" w:cs="Times New Roman"/>
        </w:rPr>
        <w:t>РПГУ</w:t>
      </w:r>
      <w:r w:rsidRPr="00063CDB">
        <w:rPr>
          <w:rFonts w:ascii="Times New Roman" w:hAnsi="Times New Roman" w:cs="Times New Roman"/>
        </w:rPr>
        <w:t>;</w:t>
      </w:r>
    </w:p>
    <w:p w:rsidR="00FC6FAD" w:rsidRPr="00063CDB" w:rsidRDefault="00FC6FAD" w:rsidP="00063CDB">
      <w:pPr>
        <w:pStyle w:val="af0"/>
        <w:numPr>
          <w:ilvl w:val="0"/>
          <w:numId w:val="6"/>
        </w:numPr>
        <w:outlineLvl w:val="0"/>
        <w:rPr>
          <w:rFonts w:ascii="Times New Roman" w:hAnsi="Times New Roman" w:cs="Times New Roman"/>
        </w:rPr>
      </w:pPr>
      <w:r w:rsidRPr="00063CDB">
        <w:rPr>
          <w:rFonts w:ascii="Times New Roman" w:hAnsi="Times New Roman" w:cs="Times New Roman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235BAB" w:rsidRPr="00063CDB">
        <w:rPr>
          <w:rFonts w:ascii="Times New Roman" w:hAnsi="Times New Roman" w:cs="Times New Roman"/>
        </w:rPr>
        <w:t>ТОСП МФЦ г. Глазова АУ «МФЦ УР»</w:t>
      </w:r>
      <w:r w:rsidRPr="00063CDB">
        <w:rPr>
          <w:rFonts w:ascii="Times New Roman" w:hAnsi="Times New Roman" w:cs="Times New Roman"/>
        </w:rPr>
        <w:t>.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3.7. Получение информации о ходе рассмотрения заявления о выдаче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разрешения на строительство, заявления о внесении изменений, уведомления и 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 xml:space="preserve">результате предоставления услуги производится в личном кабинете на </w:t>
      </w:r>
      <w:r w:rsidR="008841E3">
        <w:rPr>
          <w:sz w:val="24"/>
          <w:szCs w:val="24"/>
        </w:rPr>
        <w:t>ЕПГУ</w:t>
      </w:r>
      <w:r w:rsidRPr="00FC6FAD">
        <w:rPr>
          <w:sz w:val="24"/>
          <w:szCs w:val="24"/>
        </w:rPr>
        <w:t xml:space="preserve">, </w:t>
      </w:r>
      <w:r w:rsidR="008841E3">
        <w:rPr>
          <w:sz w:val="24"/>
          <w:szCs w:val="24"/>
        </w:rPr>
        <w:t>РПГУ</w:t>
      </w:r>
      <w:r w:rsidRPr="00FC6FAD">
        <w:rPr>
          <w:sz w:val="24"/>
          <w:szCs w:val="24"/>
        </w:rPr>
        <w:t>, при условии авторизации. Заявитель имеет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возможность просматривать статус электронного заявления о выдаче разрешения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на строительство, заявления о внесении изменений, уведомления, а также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информацию о дальнейших действиях в личном кабинете по собственной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lastRenderedPageBreak/>
        <w:t>инициативе, в любое время.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FC6FAD">
        <w:rPr>
          <w:sz w:val="24"/>
          <w:szCs w:val="24"/>
        </w:rPr>
        <w:t>а) уведомление о приеме и регистрации заявления о выдаче разрешения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строительство, заявления о внесении изменений, уведомления и иных документов,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необходимых для предоставления услуги, содержащее сведения о факте приема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заявления о выдаче разрешения на строительство, заявления о внесении изменений,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уведомления и документов, необходимых для предоставления услуги, и начале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процедуры предоставления услуги, а также сведения о дате и времени окончания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предоставления</w:t>
      </w:r>
      <w:proofErr w:type="gramEnd"/>
      <w:r w:rsidRPr="00FC6FAD">
        <w:rPr>
          <w:sz w:val="24"/>
          <w:szCs w:val="24"/>
        </w:rPr>
        <w:t xml:space="preserve"> услуги либо мотивированный отказ в приеме документов,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необходимых для предоставления услуги;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предоставления услуги, содержащее сведения о принятии положительного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решения о предоставлении услуги и возможности получить результат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предоставления услуги либо мотивированный отказ в предоставлении услуги.</w:t>
      </w:r>
    </w:p>
    <w:p w:rsidR="00FC6FAD" w:rsidRP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>3.8. Оценка качества предоставления муниципальной услуги.</w:t>
      </w:r>
      <w:r>
        <w:rPr>
          <w:sz w:val="24"/>
          <w:szCs w:val="24"/>
        </w:rPr>
        <w:t xml:space="preserve"> </w:t>
      </w:r>
      <w:proofErr w:type="gramStart"/>
      <w:r w:rsidRPr="00FC6FAD">
        <w:rPr>
          <w:sz w:val="24"/>
          <w:szCs w:val="24"/>
        </w:rPr>
        <w:t>Оценка качества предоставления услуги осуществляется в соответствии с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Правилами оценки гражданами эффективности деятельности руководителей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территориальных органов федеральных органов исполнительной власти (их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структурных подразделений) с учетом качества предоставления ими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государственных услуг, а также применения результатов указанной оценки как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основания для принятия решений о досрочном прекращении исполнения</w:t>
      </w:r>
      <w:r w:rsidR="002C49E2"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соответствующими руководителями своих должностных обязанностей,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утвержденными постановлением Правительства Российской Федерации от 12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декабря 2012 года</w:t>
      </w:r>
      <w:proofErr w:type="gramEnd"/>
      <w:r w:rsidRPr="00FC6FAD">
        <w:rPr>
          <w:sz w:val="24"/>
          <w:szCs w:val="24"/>
        </w:rPr>
        <w:t xml:space="preserve"> № </w:t>
      </w:r>
      <w:proofErr w:type="gramStart"/>
      <w:r w:rsidRPr="00FC6FAD">
        <w:rPr>
          <w:sz w:val="24"/>
          <w:szCs w:val="24"/>
        </w:rPr>
        <w:t>1284 «Об оценке гражданами эффективности деятельности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руководителей территориальных органов федеральных органов исполнительной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власти (их структурных подразделений) и территориальных органов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государственных внебюджетных фондов (их региональных отделений) с учетом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качества предоставления государственных услуг, руководителей</w:t>
      </w:r>
      <w:r w:rsidR="002C49E2">
        <w:rPr>
          <w:sz w:val="24"/>
          <w:szCs w:val="24"/>
        </w:rPr>
        <w:t xml:space="preserve"> </w:t>
      </w:r>
      <w:r w:rsidR="004F6061">
        <w:rPr>
          <w:sz w:val="24"/>
          <w:szCs w:val="24"/>
        </w:rPr>
        <w:t>ТОСП МФЦ г. Глазова АУ «МФЦ УР»</w:t>
      </w:r>
      <w:r w:rsidRPr="00FC6FAD">
        <w:rPr>
          <w:sz w:val="24"/>
          <w:szCs w:val="24"/>
        </w:rPr>
        <w:t xml:space="preserve"> предоставления государственных 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муниципальных услуг с учетом качества организации предоставления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государственных и муниципальных услуг, а также о применении результатов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указанной оценки</w:t>
      </w:r>
      <w:proofErr w:type="gramEnd"/>
      <w:r w:rsidRPr="00FC6FAD">
        <w:rPr>
          <w:sz w:val="24"/>
          <w:szCs w:val="24"/>
        </w:rPr>
        <w:t xml:space="preserve"> как основания для принятия решений о досрочном прекращении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исполнения соответствующими руководителями своих должностных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обязанностей».</w:t>
      </w:r>
    </w:p>
    <w:p w:rsidR="00FC6FAD" w:rsidRDefault="00FC6FAD" w:rsidP="00063CD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C6FAD">
        <w:rPr>
          <w:sz w:val="24"/>
          <w:szCs w:val="24"/>
        </w:rPr>
        <w:t xml:space="preserve">3.9. </w:t>
      </w:r>
      <w:proofErr w:type="gramStart"/>
      <w:r w:rsidRPr="00FC6FAD">
        <w:rPr>
          <w:sz w:val="24"/>
          <w:szCs w:val="24"/>
        </w:rPr>
        <w:t>Заявителю обеспечивается возможность направления жалобы на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Уполномоченного органа либо муниципального служащего в соответствии со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статьей 11.2 Федерального закона № 210-ФЗ и в порядке, установленном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постановлением Правительства Российской Федерации от 20 ноября 2012 года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№ 1198 «О федеральной государственной информационной системе,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обеспечивающей процесс досудебного, (внесудебного) обжалования решений и</w:t>
      </w:r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действий (бездействия), совершенных при предоставлении государственных и</w:t>
      </w:r>
      <w:proofErr w:type="gramEnd"/>
      <w:r>
        <w:rPr>
          <w:sz w:val="24"/>
          <w:szCs w:val="24"/>
        </w:rPr>
        <w:t xml:space="preserve"> </w:t>
      </w:r>
      <w:r w:rsidRPr="00FC6FAD">
        <w:rPr>
          <w:sz w:val="24"/>
          <w:szCs w:val="24"/>
        </w:rPr>
        <w:t>муниципальных услуг.</w:t>
      </w:r>
    </w:p>
    <w:p w:rsid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4782F">
        <w:rPr>
          <w:b/>
          <w:bCs/>
          <w:sz w:val="24"/>
          <w:szCs w:val="24"/>
        </w:rPr>
        <w:t xml:space="preserve">Раздел IV. Формы </w:t>
      </w:r>
      <w:proofErr w:type="gramStart"/>
      <w:r w:rsidRPr="00B4782F">
        <w:rPr>
          <w:b/>
          <w:bCs/>
          <w:sz w:val="24"/>
          <w:szCs w:val="24"/>
        </w:rPr>
        <w:t>контроля за</w:t>
      </w:r>
      <w:proofErr w:type="gramEnd"/>
      <w:r w:rsidRPr="00B4782F">
        <w:rPr>
          <w:b/>
          <w:bCs/>
          <w:sz w:val="24"/>
          <w:szCs w:val="24"/>
        </w:rPr>
        <w:t xml:space="preserve"> исполнением административного</w:t>
      </w:r>
      <w:r w:rsidR="002C49E2">
        <w:rPr>
          <w:b/>
          <w:bCs/>
          <w:sz w:val="24"/>
          <w:szCs w:val="24"/>
        </w:rPr>
        <w:t xml:space="preserve"> р</w:t>
      </w:r>
      <w:r w:rsidRPr="00B4782F">
        <w:rPr>
          <w:b/>
          <w:bCs/>
          <w:sz w:val="24"/>
          <w:szCs w:val="24"/>
        </w:rPr>
        <w:t>егламента</w:t>
      </w:r>
    </w:p>
    <w:p w:rsidR="00B4782F" w:rsidRP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B4782F" w:rsidRP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4782F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B4782F">
        <w:rPr>
          <w:b/>
          <w:bCs/>
          <w:sz w:val="24"/>
          <w:szCs w:val="24"/>
        </w:rPr>
        <w:t>контроля за</w:t>
      </w:r>
      <w:proofErr w:type="gramEnd"/>
      <w:r w:rsidRPr="00B4782F">
        <w:rPr>
          <w:b/>
          <w:bCs/>
          <w:sz w:val="24"/>
          <w:szCs w:val="24"/>
        </w:rPr>
        <w:t xml:space="preserve"> соблюдением</w:t>
      </w:r>
      <w:r w:rsidR="002C49E2">
        <w:rPr>
          <w:b/>
          <w:bCs/>
          <w:sz w:val="24"/>
          <w:szCs w:val="24"/>
        </w:rPr>
        <w:t xml:space="preserve"> </w:t>
      </w:r>
      <w:r w:rsidRPr="00B4782F">
        <w:rPr>
          <w:b/>
          <w:bCs/>
          <w:sz w:val="24"/>
          <w:szCs w:val="24"/>
        </w:rPr>
        <w:t>и исполнением ответственными должностными лицами положений</w:t>
      </w:r>
      <w:r w:rsidR="002C49E2">
        <w:rPr>
          <w:b/>
          <w:bCs/>
          <w:sz w:val="24"/>
          <w:szCs w:val="24"/>
        </w:rPr>
        <w:t xml:space="preserve"> </w:t>
      </w:r>
      <w:r w:rsidRPr="00B4782F">
        <w:rPr>
          <w:b/>
          <w:bCs/>
          <w:sz w:val="24"/>
          <w:szCs w:val="24"/>
        </w:rPr>
        <w:t>регламента и иных нормативных правовых актов,</w:t>
      </w:r>
      <w:r w:rsidR="002C49E2">
        <w:rPr>
          <w:b/>
          <w:bCs/>
          <w:sz w:val="24"/>
          <w:szCs w:val="24"/>
        </w:rPr>
        <w:t xml:space="preserve"> </w:t>
      </w:r>
      <w:r w:rsidRPr="00B4782F">
        <w:rPr>
          <w:b/>
          <w:bCs/>
          <w:sz w:val="24"/>
          <w:szCs w:val="24"/>
        </w:rPr>
        <w:t xml:space="preserve">устанавливающих требования к предоставлению </w:t>
      </w:r>
    </w:p>
    <w:p w:rsidR="00B4782F" w:rsidRDefault="00B4782F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4782F">
        <w:rPr>
          <w:b/>
          <w:bCs/>
          <w:sz w:val="24"/>
          <w:szCs w:val="24"/>
        </w:rPr>
        <w:t>муниципальной услуги, а также принятием ими решений</w:t>
      </w:r>
    </w:p>
    <w:p w:rsidR="002C49E2" w:rsidRPr="00B4782F" w:rsidRDefault="002C49E2" w:rsidP="00B4782F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B4782F" w:rsidRPr="00B4782F" w:rsidRDefault="00B4782F" w:rsidP="002C49E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4782F">
        <w:rPr>
          <w:sz w:val="24"/>
          <w:szCs w:val="24"/>
        </w:rPr>
        <w:t xml:space="preserve">4.1. Текущий </w:t>
      </w:r>
      <w:proofErr w:type="gramStart"/>
      <w:r w:rsidRPr="00B4782F">
        <w:rPr>
          <w:sz w:val="24"/>
          <w:szCs w:val="24"/>
        </w:rPr>
        <w:t>контроль за</w:t>
      </w:r>
      <w:proofErr w:type="gramEnd"/>
      <w:r w:rsidRPr="00B4782F">
        <w:rPr>
          <w:sz w:val="24"/>
          <w:szCs w:val="24"/>
        </w:rPr>
        <w:t xml:space="preserve"> соблюдением и исполнением настоящего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Административного регламента, иных нормативных правовых актов,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устанавливающих требования к предоставлению муниципальной услуги,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осуществляется на постоянной основе д</w:t>
      </w:r>
      <w:r w:rsidR="002C49E2">
        <w:rPr>
          <w:sz w:val="24"/>
          <w:szCs w:val="24"/>
        </w:rPr>
        <w:t>олжностными лицами органа местного самоуправления</w:t>
      </w:r>
      <w:r w:rsidRPr="00B4782F">
        <w:rPr>
          <w:sz w:val="24"/>
          <w:szCs w:val="24"/>
        </w:rPr>
        <w:t>, уполномоченными на осуществление контроля за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предоставлением муниципальной услуги.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 xml:space="preserve">устная и письменная </w:t>
      </w:r>
      <w:r w:rsidRPr="00B4782F">
        <w:rPr>
          <w:sz w:val="24"/>
          <w:szCs w:val="24"/>
        </w:rPr>
        <w:lastRenderedPageBreak/>
        <w:t>информация специалистов и должностных лиц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уполномоченного органа местного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самоуправления.</w:t>
      </w:r>
      <w:r>
        <w:rPr>
          <w:sz w:val="24"/>
          <w:szCs w:val="24"/>
        </w:rPr>
        <w:t xml:space="preserve"> </w:t>
      </w:r>
      <w:r w:rsidRPr="00B4782F">
        <w:rPr>
          <w:sz w:val="24"/>
          <w:szCs w:val="24"/>
        </w:rPr>
        <w:t>Текущий контроль осуществляется путем проведения проверок:</w:t>
      </w:r>
    </w:p>
    <w:p w:rsidR="00B4782F" w:rsidRPr="002C49E2" w:rsidRDefault="00B4782F" w:rsidP="002C49E2">
      <w:pPr>
        <w:pStyle w:val="af0"/>
        <w:numPr>
          <w:ilvl w:val="0"/>
          <w:numId w:val="7"/>
        </w:numPr>
        <w:outlineLvl w:val="0"/>
        <w:rPr>
          <w:rFonts w:ascii="Times New Roman" w:hAnsi="Times New Roman" w:cs="Times New Roman"/>
        </w:rPr>
      </w:pPr>
      <w:r w:rsidRPr="002C49E2">
        <w:rPr>
          <w:rFonts w:ascii="Times New Roman" w:hAnsi="Times New Roman" w:cs="Times New Roman"/>
        </w:rPr>
        <w:t>решений о предоставлении (об отказе в предоставлении) услуги;</w:t>
      </w:r>
    </w:p>
    <w:p w:rsidR="00B4782F" w:rsidRPr="002C49E2" w:rsidRDefault="00B4782F" w:rsidP="002C49E2">
      <w:pPr>
        <w:pStyle w:val="af0"/>
        <w:numPr>
          <w:ilvl w:val="0"/>
          <w:numId w:val="7"/>
        </w:numPr>
        <w:outlineLvl w:val="0"/>
        <w:rPr>
          <w:rFonts w:ascii="Times New Roman" w:hAnsi="Times New Roman" w:cs="Times New Roman"/>
        </w:rPr>
      </w:pPr>
      <w:r w:rsidRPr="002C49E2">
        <w:rPr>
          <w:rFonts w:ascii="Times New Roman" w:hAnsi="Times New Roman" w:cs="Times New Roman"/>
        </w:rPr>
        <w:t>выявления и устранения нарушений прав граждан;</w:t>
      </w:r>
    </w:p>
    <w:p w:rsidR="00B4782F" w:rsidRPr="002C49E2" w:rsidRDefault="00B4782F" w:rsidP="002C49E2">
      <w:pPr>
        <w:pStyle w:val="af0"/>
        <w:numPr>
          <w:ilvl w:val="0"/>
          <w:numId w:val="7"/>
        </w:numPr>
        <w:outlineLvl w:val="0"/>
        <w:rPr>
          <w:rFonts w:ascii="Times New Roman" w:hAnsi="Times New Roman" w:cs="Times New Roman"/>
        </w:rPr>
      </w:pPr>
      <w:r w:rsidRPr="002C49E2">
        <w:rPr>
          <w:rFonts w:ascii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44239" w:rsidRDefault="00344239" w:rsidP="002C49E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44239" w:rsidRDefault="00344239" w:rsidP="0034423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44239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DC7AB3">
        <w:rPr>
          <w:b/>
          <w:sz w:val="24"/>
          <w:szCs w:val="24"/>
        </w:rPr>
        <w:t xml:space="preserve"> </w:t>
      </w:r>
      <w:r w:rsidRPr="00344239">
        <w:rPr>
          <w:b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44239">
        <w:rPr>
          <w:b/>
          <w:sz w:val="24"/>
          <w:szCs w:val="24"/>
        </w:rPr>
        <w:t>контроля за</w:t>
      </w:r>
      <w:proofErr w:type="gramEnd"/>
      <w:r w:rsidR="00DC7AB3">
        <w:rPr>
          <w:b/>
          <w:sz w:val="24"/>
          <w:szCs w:val="24"/>
        </w:rPr>
        <w:t xml:space="preserve"> </w:t>
      </w:r>
      <w:r w:rsidRPr="00344239">
        <w:rPr>
          <w:b/>
          <w:sz w:val="24"/>
          <w:szCs w:val="24"/>
        </w:rPr>
        <w:t>полнотой и качеством предоставления муниципальной</w:t>
      </w:r>
      <w:r w:rsidR="00DC7AB3">
        <w:rPr>
          <w:b/>
          <w:sz w:val="24"/>
          <w:szCs w:val="24"/>
        </w:rPr>
        <w:t xml:space="preserve"> </w:t>
      </w:r>
      <w:r w:rsidRPr="00344239">
        <w:rPr>
          <w:b/>
          <w:sz w:val="24"/>
          <w:szCs w:val="24"/>
        </w:rPr>
        <w:t>услуги</w:t>
      </w:r>
    </w:p>
    <w:p w:rsidR="00DC7AB3" w:rsidRPr="00344239" w:rsidRDefault="00DC7AB3" w:rsidP="0034423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44239" w:rsidRPr="00344239" w:rsidRDefault="00344239" w:rsidP="00DC7AB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 xml:space="preserve">4.2. </w:t>
      </w:r>
      <w:proofErr w:type="gramStart"/>
      <w:r w:rsidRPr="00344239">
        <w:rPr>
          <w:sz w:val="24"/>
          <w:szCs w:val="24"/>
        </w:rPr>
        <w:t>Контроль за</w:t>
      </w:r>
      <w:proofErr w:type="gramEnd"/>
      <w:r w:rsidRPr="00344239">
        <w:rPr>
          <w:sz w:val="24"/>
          <w:szCs w:val="24"/>
        </w:rPr>
        <w:t xml:space="preserve"> полнотой и качеством предоставления услуги включает в себя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проведение плановых и внеплановых проверок.</w:t>
      </w:r>
    </w:p>
    <w:p w:rsidR="00344239" w:rsidRPr="00344239" w:rsidRDefault="00344239" w:rsidP="00DC7AB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44239">
        <w:rPr>
          <w:sz w:val="24"/>
          <w:szCs w:val="24"/>
        </w:rPr>
        <w:t>4.3. Плановые проверки осуществляются на основании годовых планов работы</w:t>
      </w:r>
      <w:r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органа</w:t>
      </w:r>
      <w:r w:rsidR="00DC7AB3">
        <w:rPr>
          <w:sz w:val="24"/>
          <w:szCs w:val="24"/>
        </w:rPr>
        <w:t xml:space="preserve"> местного самоуправления</w:t>
      </w:r>
      <w:r w:rsidRPr="00344239">
        <w:rPr>
          <w:sz w:val="24"/>
          <w:szCs w:val="24"/>
        </w:rPr>
        <w:t>, утверждаемых руко</w:t>
      </w:r>
      <w:r w:rsidR="00DC7AB3">
        <w:rPr>
          <w:sz w:val="24"/>
          <w:szCs w:val="24"/>
        </w:rPr>
        <w:t>водителем</w:t>
      </w:r>
      <w:r w:rsidRPr="00344239">
        <w:rPr>
          <w:sz w:val="24"/>
          <w:szCs w:val="24"/>
        </w:rPr>
        <w:t>. При плановой проверке полноты и качества предоставления услуги</w:t>
      </w:r>
      <w:r w:rsidR="00DC7AB3">
        <w:rPr>
          <w:sz w:val="24"/>
          <w:szCs w:val="24"/>
        </w:rPr>
        <w:t xml:space="preserve"> </w:t>
      </w:r>
      <w:r w:rsidRPr="00344239">
        <w:rPr>
          <w:sz w:val="24"/>
          <w:szCs w:val="24"/>
        </w:rPr>
        <w:t>контролю подлежат:</w:t>
      </w:r>
    </w:p>
    <w:p w:rsidR="00344239" w:rsidRPr="00DC7AB3" w:rsidRDefault="00344239" w:rsidP="00DC7AB3">
      <w:pPr>
        <w:pStyle w:val="af0"/>
        <w:numPr>
          <w:ilvl w:val="0"/>
          <w:numId w:val="8"/>
        </w:numPr>
        <w:outlineLvl w:val="0"/>
        <w:rPr>
          <w:rFonts w:ascii="Times New Roman" w:hAnsi="Times New Roman" w:cs="Times New Roman"/>
        </w:rPr>
      </w:pPr>
      <w:r w:rsidRPr="00DC7AB3">
        <w:rPr>
          <w:rFonts w:ascii="Times New Roman" w:hAnsi="Times New Roman" w:cs="Times New Roman"/>
        </w:rPr>
        <w:t>соблюдение сроков предоставления услуги;</w:t>
      </w:r>
    </w:p>
    <w:p w:rsidR="00344239" w:rsidRPr="00DC7AB3" w:rsidRDefault="00344239" w:rsidP="00DC7AB3">
      <w:pPr>
        <w:pStyle w:val="af0"/>
        <w:numPr>
          <w:ilvl w:val="0"/>
          <w:numId w:val="8"/>
        </w:numPr>
        <w:outlineLvl w:val="0"/>
        <w:rPr>
          <w:rFonts w:ascii="Times New Roman" w:hAnsi="Times New Roman" w:cs="Times New Roman"/>
        </w:rPr>
      </w:pPr>
      <w:r w:rsidRPr="00DC7AB3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344239" w:rsidRPr="00DC7AB3" w:rsidRDefault="00344239" w:rsidP="00DC7AB3">
      <w:pPr>
        <w:pStyle w:val="af0"/>
        <w:numPr>
          <w:ilvl w:val="0"/>
          <w:numId w:val="8"/>
        </w:numPr>
        <w:outlineLvl w:val="0"/>
        <w:rPr>
          <w:rFonts w:ascii="Times New Roman" w:hAnsi="Times New Roman" w:cs="Times New Roman"/>
        </w:rPr>
      </w:pPr>
      <w:r w:rsidRPr="00DC7AB3">
        <w:rPr>
          <w:rFonts w:ascii="Times New Roman" w:hAnsi="Times New Roman" w:cs="Times New Roman"/>
        </w:rPr>
        <w:t>правильность и обоснованность принятого решения об отказе в предоставлении услуги.</w:t>
      </w:r>
    </w:p>
    <w:p w:rsidR="00344239" w:rsidRPr="00DC7AB3" w:rsidRDefault="00344239" w:rsidP="00DC7AB3">
      <w:pPr>
        <w:outlineLvl w:val="0"/>
        <w:rPr>
          <w:sz w:val="24"/>
          <w:szCs w:val="24"/>
        </w:rPr>
      </w:pPr>
      <w:r w:rsidRPr="00DC7AB3">
        <w:rPr>
          <w:sz w:val="24"/>
          <w:szCs w:val="24"/>
        </w:rPr>
        <w:t>Основанием для проведения внеплановых проверок являются:</w:t>
      </w:r>
    </w:p>
    <w:p w:rsidR="00344239" w:rsidRPr="00DC7AB3" w:rsidRDefault="00344239" w:rsidP="00DC7AB3">
      <w:pPr>
        <w:pStyle w:val="af0"/>
        <w:numPr>
          <w:ilvl w:val="0"/>
          <w:numId w:val="8"/>
        </w:numPr>
        <w:outlineLvl w:val="0"/>
        <w:rPr>
          <w:rFonts w:ascii="Times New Roman" w:hAnsi="Times New Roman" w:cs="Times New Roman"/>
        </w:rPr>
      </w:pPr>
      <w:r w:rsidRPr="00DC7AB3">
        <w:rPr>
          <w:rFonts w:ascii="Times New Roman" w:hAnsi="Times New Roman" w:cs="Times New Roman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C7AB3">
        <w:rPr>
          <w:rFonts w:ascii="Times New Roman" w:hAnsi="Times New Roman" w:cs="Times New Roman"/>
        </w:rPr>
        <w:t>Удмуртской Республики</w:t>
      </w:r>
      <w:r w:rsidRPr="00DC7AB3">
        <w:rPr>
          <w:rFonts w:ascii="Times New Roman" w:hAnsi="Times New Roman" w:cs="Times New Roman"/>
        </w:rPr>
        <w:t xml:space="preserve"> и нормативных правовых актов орган</w:t>
      </w:r>
      <w:r w:rsidR="00DC7AB3">
        <w:rPr>
          <w:rFonts w:ascii="Times New Roman" w:hAnsi="Times New Roman" w:cs="Times New Roman"/>
        </w:rPr>
        <w:t>а</w:t>
      </w:r>
      <w:r w:rsidRPr="00DC7AB3">
        <w:rPr>
          <w:rFonts w:ascii="Times New Roman" w:hAnsi="Times New Roman" w:cs="Times New Roman"/>
        </w:rPr>
        <w:t xml:space="preserve"> местного самоуправления;</w:t>
      </w:r>
    </w:p>
    <w:p w:rsidR="00344239" w:rsidRPr="00DC7AB3" w:rsidRDefault="00344239" w:rsidP="00DC7AB3">
      <w:pPr>
        <w:pStyle w:val="af0"/>
        <w:numPr>
          <w:ilvl w:val="0"/>
          <w:numId w:val="8"/>
        </w:numPr>
        <w:outlineLvl w:val="0"/>
        <w:rPr>
          <w:rFonts w:ascii="Times New Roman" w:hAnsi="Times New Roman" w:cs="Times New Roman"/>
        </w:rPr>
      </w:pPr>
      <w:r w:rsidRPr="00DC7AB3">
        <w:rPr>
          <w:rFonts w:ascii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DC7AB3" w:rsidRDefault="00DC7AB3" w:rsidP="00CC6D4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CC6D4D" w:rsidRDefault="00CC6D4D" w:rsidP="00CC6D4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C6D4D">
        <w:rPr>
          <w:b/>
          <w:sz w:val="24"/>
          <w:szCs w:val="24"/>
        </w:rPr>
        <w:t>Ответственность должностных лиц за решения и действия</w:t>
      </w:r>
      <w:r w:rsidR="00DC7AB3">
        <w:rPr>
          <w:b/>
          <w:sz w:val="24"/>
          <w:szCs w:val="24"/>
        </w:rPr>
        <w:t xml:space="preserve"> </w:t>
      </w:r>
      <w:r w:rsidRPr="00CC6D4D">
        <w:rPr>
          <w:b/>
          <w:sz w:val="24"/>
          <w:szCs w:val="24"/>
        </w:rPr>
        <w:t>(бездействие), принимаемые  ими в ходе</w:t>
      </w:r>
      <w:r w:rsidR="00DC7AB3">
        <w:rPr>
          <w:b/>
          <w:sz w:val="24"/>
          <w:szCs w:val="24"/>
        </w:rPr>
        <w:t xml:space="preserve"> </w:t>
      </w:r>
      <w:r w:rsidRPr="00CC6D4D">
        <w:rPr>
          <w:b/>
          <w:sz w:val="24"/>
          <w:szCs w:val="24"/>
        </w:rPr>
        <w:t>предоставления муниципальной услуги</w:t>
      </w:r>
    </w:p>
    <w:p w:rsidR="00DC7AB3" w:rsidRPr="00CC6D4D" w:rsidRDefault="00DC7AB3" w:rsidP="00CC6D4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CC6D4D" w:rsidRDefault="00CC6D4D" w:rsidP="00DC7AB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C6D4D">
        <w:rPr>
          <w:sz w:val="24"/>
          <w:szCs w:val="24"/>
        </w:rPr>
        <w:t>4.5. По результатам проведенных проверок в случае выявления нарушений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 xml:space="preserve">актов </w:t>
      </w:r>
      <w:r w:rsidR="0005314C">
        <w:rPr>
          <w:sz w:val="24"/>
          <w:szCs w:val="24"/>
        </w:rPr>
        <w:t>Удмуртской Республики</w:t>
      </w:r>
      <w:r w:rsidRPr="00CC6D4D">
        <w:rPr>
          <w:sz w:val="24"/>
          <w:szCs w:val="24"/>
        </w:rPr>
        <w:t xml:space="preserve"> и нормативных правовых актов орган</w:t>
      </w:r>
      <w:r w:rsidR="0005314C">
        <w:rPr>
          <w:sz w:val="24"/>
          <w:szCs w:val="24"/>
        </w:rPr>
        <w:t>а</w:t>
      </w:r>
      <w:r w:rsidRPr="00CC6D4D">
        <w:rPr>
          <w:sz w:val="24"/>
          <w:szCs w:val="24"/>
        </w:rPr>
        <w:t xml:space="preserve"> местного самоуправления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осуществляется привлечение виновных лиц к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ответственности в соответствии с законодательством Российской Федерации.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Персональная ответственность должностных лиц за правильность и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своевременность принятия решения о предоставлении (об отказе в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предоставлении) услуги закрепляется в их должностных регламентах в</w:t>
      </w:r>
      <w:r>
        <w:rPr>
          <w:sz w:val="24"/>
          <w:szCs w:val="24"/>
        </w:rPr>
        <w:t xml:space="preserve"> </w:t>
      </w:r>
      <w:r w:rsidRPr="00CC6D4D">
        <w:rPr>
          <w:sz w:val="24"/>
          <w:szCs w:val="24"/>
        </w:rPr>
        <w:t>соответствии с требованиями законодательства.</w:t>
      </w:r>
    </w:p>
    <w:p w:rsidR="00DC7AB3" w:rsidRDefault="00DC7AB3" w:rsidP="00BA6CBC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BA6CBC" w:rsidRDefault="00BA6CBC" w:rsidP="00BA6CBC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A6CBC">
        <w:rPr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BA6CBC">
        <w:rPr>
          <w:b/>
          <w:bCs/>
          <w:sz w:val="24"/>
          <w:szCs w:val="24"/>
        </w:rPr>
        <w:t>контроля за</w:t>
      </w:r>
      <w:proofErr w:type="gramEnd"/>
      <w:r w:rsidRPr="00BA6CBC">
        <w:rPr>
          <w:b/>
          <w:bCs/>
          <w:sz w:val="24"/>
          <w:szCs w:val="24"/>
        </w:rPr>
        <w:t xml:space="preserve"> предоставлением</w:t>
      </w:r>
      <w:r w:rsidR="00DC7AB3">
        <w:rPr>
          <w:b/>
          <w:bCs/>
          <w:sz w:val="24"/>
          <w:szCs w:val="24"/>
        </w:rPr>
        <w:t xml:space="preserve"> </w:t>
      </w:r>
      <w:r w:rsidRPr="00BA6CBC">
        <w:rPr>
          <w:b/>
          <w:bCs/>
          <w:sz w:val="24"/>
          <w:szCs w:val="24"/>
        </w:rPr>
        <w:t>муниципальной услуги, в том числе со стороны граждан,</w:t>
      </w:r>
      <w:r w:rsidR="00DC7AB3">
        <w:rPr>
          <w:b/>
          <w:bCs/>
          <w:sz w:val="24"/>
          <w:szCs w:val="24"/>
        </w:rPr>
        <w:t xml:space="preserve"> </w:t>
      </w:r>
      <w:r w:rsidRPr="00BA6CBC">
        <w:rPr>
          <w:b/>
          <w:bCs/>
          <w:sz w:val="24"/>
          <w:szCs w:val="24"/>
        </w:rPr>
        <w:t>их объединений и организаций</w:t>
      </w:r>
    </w:p>
    <w:p w:rsidR="00DC7AB3" w:rsidRPr="00BA6CBC" w:rsidRDefault="00DC7AB3" w:rsidP="00BA6CBC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BA6CBC" w:rsidRPr="00BA6CBC" w:rsidRDefault="00BA6CBC" w:rsidP="00DC7AB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A6CBC">
        <w:rPr>
          <w:sz w:val="24"/>
          <w:szCs w:val="24"/>
        </w:rPr>
        <w:t>4.6. Граждане, их объединения и организации имеют право осуществлять</w:t>
      </w:r>
      <w:r>
        <w:rPr>
          <w:sz w:val="24"/>
          <w:szCs w:val="24"/>
        </w:rPr>
        <w:t xml:space="preserve"> </w:t>
      </w:r>
      <w:proofErr w:type="gramStart"/>
      <w:r w:rsidRPr="00BA6CBC">
        <w:rPr>
          <w:sz w:val="24"/>
          <w:szCs w:val="24"/>
        </w:rPr>
        <w:t>контроль за</w:t>
      </w:r>
      <w:proofErr w:type="gramEnd"/>
      <w:r w:rsidRPr="00BA6CBC">
        <w:rPr>
          <w:sz w:val="24"/>
          <w:szCs w:val="24"/>
        </w:rPr>
        <w:t xml:space="preserve"> предоставлением услуги путем получения информации о ходе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предоставления услуги, в том числе о сроках завершения административных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процедур (действий).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Граждане, их объединения и организации также имеют право:</w:t>
      </w:r>
    </w:p>
    <w:p w:rsidR="00BA6CBC" w:rsidRPr="00685D64" w:rsidRDefault="00BA6CBC" w:rsidP="00685D64">
      <w:pPr>
        <w:pStyle w:val="af0"/>
        <w:numPr>
          <w:ilvl w:val="0"/>
          <w:numId w:val="9"/>
        </w:numPr>
        <w:outlineLvl w:val="0"/>
        <w:rPr>
          <w:rFonts w:ascii="Times New Roman" w:hAnsi="Times New Roman" w:cs="Times New Roman"/>
        </w:rPr>
      </w:pPr>
      <w:r w:rsidRPr="00685D64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услуги;</w:t>
      </w:r>
    </w:p>
    <w:p w:rsidR="00BA6CBC" w:rsidRPr="00685D64" w:rsidRDefault="00BA6CBC" w:rsidP="00685D64">
      <w:pPr>
        <w:pStyle w:val="af0"/>
        <w:numPr>
          <w:ilvl w:val="0"/>
          <w:numId w:val="9"/>
        </w:numPr>
        <w:outlineLvl w:val="0"/>
        <w:rPr>
          <w:rFonts w:ascii="Times New Roman" w:hAnsi="Times New Roman" w:cs="Times New Roman"/>
        </w:rPr>
      </w:pPr>
      <w:r w:rsidRPr="00685D64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:rsidR="00BA6CBC" w:rsidRPr="000C70A9" w:rsidRDefault="00BA6CBC" w:rsidP="00DC7AB3">
      <w:pPr>
        <w:autoSpaceDE w:val="0"/>
        <w:autoSpaceDN w:val="0"/>
        <w:adjustRightInd w:val="0"/>
        <w:jc w:val="both"/>
        <w:outlineLvl w:val="0"/>
      </w:pPr>
      <w:r w:rsidRPr="00BA6CBC">
        <w:rPr>
          <w:sz w:val="24"/>
          <w:szCs w:val="24"/>
        </w:rPr>
        <w:t>4.7. Должностные лица принимают меры к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прекращению допущенных нарушений, устраняют причины и условия,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>способствующие совершению нарушений.</w:t>
      </w:r>
      <w:r>
        <w:rPr>
          <w:sz w:val="24"/>
          <w:szCs w:val="24"/>
        </w:rPr>
        <w:t xml:space="preserve"> </w:t>
      </w:r>
      <w:r w:rsidRPr="00BA6CBC">
        <w:rPr>
          <w:sz w:val="24"/>
          <w:szCs w:val="24"/>
        </w:rPr>
        <w:t xml:space="preserve">Информация о </w:t>
      </w:r>
      <w:r w:rsidRPr="000C70A9">
        <w:lastRenderedPageBreak/>
        <w:t>результатах рассмотрения замечаний и предложений граждан,</w:t>
      </w:r>
      <w:r w:rsidR="00685D64" w:rsidRPr="000C70A9">
        <w:t xml:space="preserve"> </w:t>
      </w:r>
      <w:r w:rsidRPr="000C70A9">
        <w:t>их объединений и организаций доводится до сведения лиц, направивших эти замечания и предложения.</w:t>
      </w:r>
    </w:p>
    <w:p w:rsidR="00DC7AB3" w:rsidRPr="000C70A9" w:rsidRDefault="00DC7AB3" w:rsidP="008D6B6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D6B60" w:rsidRPr="000C70A9" w:rsidRDefault="008D6B60" w:rsidP="008D6B6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0A9">
        <w:rPr>
          <w:b/>
        </w:rPr>
        <w:t>Раздел V. Досудебный (внесудебный) порядок обжалования</w:t>
      </w:r>
      <w:r w:rsidR="002F0F4B" w:rsidRPr="000C70A9">
        <w:rPr>
          <w:b/>
        </w:rPr>
        <w:t xml:space="preserve"> </w:t>
      </w:r>
      <w:r w:rsidRPr="000C70A9">
        <w:rPr>
          <w:b/>
        </w:rPr>
        <w:t>решений и действий (бездействия) органа, предоставляющего</w:t>
      </w:r>
      <w:r w:rsidR="002F0F4B" w:rsidRPr="000C70A9">
        <w:rPr>
          <w:b/>
        </w:rPr>
        <w:t xml:space="preserve"> </w:t>
      </w:r>
      <w:r w:rsidRPr="000C70A9">
        <w:rPr>
          <w:b/>
        </w:rPr>
        <w:t>муниципальную услугу, а также их</w:t>
      </w:r>
      <w:r w:rsidR="002F0F4B" w:rsidRPr="000C70A9">
        <w:rPr>
          <w:b/>
        </w:rPr>
        <w:t xml:space="preserve"> </w:t>
      </w:r>
      <w:r w:rsidRPr="000C70A9">
        <w:rPr>
          <w:b/>
        </w:rPr>
        <w:t>должностных лиц, муниципальных служащих</w:t>
      </w:r>
    </w:p>
    <w:p w:rsidR="002F0F4B" w:rsidRPr="000C70A9" w:rsidRDefault="002F0F4B" w:rsidP="008D6B6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F4690" w:rsidRPr="000C70A9" w:rsidRDefault="008D6B60" w:rsidP="002F0F4B">
      <w:pPr>
        <w:autoSpaceDE w:val="0"/>
        <w:autoSpaceDN w:val="0"/>
        <w:adjustRightInd w:val="0"/>
        <w:jc w:val="both"/>
        <w:outlineLvl w:val="0"/>
      </w:pPr>
      <w:r w:rsidRPr="000C70A9">
        <w:t xml:space="preserve">5.1. </w:t>
      </w:r>
      <w:proofErr w:type="gramStart"/>
      <w:r w:rsidRPr="000C70A9">
        <w:t>Заявитель имеет право на обжалование решения и (или) действий</w:t>
      </w:r>
      <w:r w:rsidR="009B4269" w:rsidRPr="000C70A9">
        <w:t xml:space="preserve"> </w:t>
      </w:r>
      <w:r w:rsidRPr="000C70A9">
        <w:t xml:space="preserve">(бездействия) </w:t>
      </w:r>
      <w:r w:rsidR="002E5E37" w:rsidRPr="000C70A9">
        <w:t>Администрации Глазовского района</w:t>
      </w:r>
      <w:r w:rsidRPr="000C70A9">
        <w:t xml:space="preserve">, должностных лиц </w:t>
      </w:r>
      <w:r w:rsidR="002E5E37" w:rsidRPr="000C70A9">
        <w:t>Администрации Глазовского района</w:t>
      </w:r>
      <w:r w:rsidRPr="000C70A9">
        <w:t xml:space="preserve">, муниципальных служащих, </w:t>
      </w:r>
      <w:r w:rsidR="00235BAB" w:rsidRPr="000C70A9">
        <w:t>ТОСП МФЦ г. Глазова АУ «МФЦ УР»</w:t>
      </w:r>
      <w:r w:rsidRPr="000C70A9">
        <w:t xml:space="preserve">, а также работника </w:t>
      </w:r>
      <w:r w:rsidR="00235BAB" w:rsidRPr="000C70A9">
        <w:t>ТОСП МФЦ г. Глазова АУ «МФЦ УР»</w:t>
      </w:r>
      <w:r w:rsidRPr="000C70A9">
        <w:t xml:space="preserve"> при предоставлении</w:t>
      </w:r>
      <w:r w:rsidR="009B4269" w:rsidRPr="000C70A9">
        <w:t xml:space="preserve"> </w:t>
      </w:r>
      <w:r w:rsidRPr="000C70A9">
        <w:t>услуги в досудебном (внесудебном) порядке (далее – жалоба).</w:t>
      </w:r>
      <w:r w:rsidR="00DF4690" w:rsidRPr="000C70A9">
        <w:t xml:space="preserve"> </w:t>
      </w:r>
      <w:proofErr w:type="gramEnd"/>
    </w:p>
    <w:p w:rsidR="002F0F4B" w:rsidRPr="000C70A9" w:rsidRDefault="002F0F4B" w:rsidP="00DF469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C70A9" w:rsidRPr="000C70A9" w:rsidRDefault="000C70A9" w:rsidP="000C70A9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lang w:bidi="ru-RU"/>
        </w:rPr>
      </w:pPr>
      <w:r w:rsidRPr="000C70A9">
        <w:rPr>
          <w:b/>
          <w:color w:val="000000"/>
          <w:lang w:bidi="ru-RU"/>
        </w:rPr>
        <w:t xml:space="preserve">Органы местного самоуправления, организации и уполномоченные </w:t>
      </w:r>
      <w:proofErr w:type="gramStart"/>
      <w:r w:rsidRPr="000C70A9">
        <w:rPr>
          <w:b/>
          <w:color w:val="000000"/>
          <w:lang w:bidi="ru-RU"/>
        </w:rPr>
        <w:t>на</w:t>
      </w:r>
      <w:proofErr w:type="gramEnd"/>
    </w:p>
    <w:p w:rsidR="000C70A9" w:rsidRPr="000C70A9" w:rsidRDefault="000C70A9" w:rsidP="000C70A9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lang w:bidi="ru-RU"/>
        </w:rPr>
      </w:pPr>
      <w:r w:rsidRPr="000C70A9">
        <w:rPr>
          <w:b/>
          <w:color w:val="000000"/>
          <w:lang w:bidi="ru-RU"/>
        </w:rPr>
        <w:t xml:space="preserve">рассмотрение жалобы лица, которым может быть направлена жалоба заявителя </w:t>
      </w:r>
      <w:proofErr w:type="gramStart"/>
      <w:r w:rsidRPr="000C70A9">
        <w:rPr>
          <w:b/>
          <w:color w:val="000000"/>
          <w:lang w:bidi="ru-RU"/>
        </w:rPr>
        <w:t>в</w:t>
      </w:r>
      <w:proofErr w:type="gramEnd"/>
    </w:p>
    <w:p w:rsidR="000C70A9" w:rsidRPr="000C70A9" w:rsidRDefault="000C70A9" w:rsidP="000C70A9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lang w:bidi="ru-RU"/>
        </w:rPr>
      </w:pPr>
      <w:r w:rsidRPr="000C70A9">
        <w:rPr>
          <w:b/>
          <w:color w:val="000000"/>
          <w:lang w:bidi="ru-RU"/>
        </w:rPr>
        <w:t xml:space="preserve">досудебном (внесудебном) </w:t>
      </w:r>
      <w:proofErr w:type="gramStart"/>
      <w:r w:rsidRPr="000C70A9">
        <w:rPr>
          <w:b/>
          <w:color w:val="000000"/>
          <w:lang w:bidi="ru-RU"/>
        </w:rPr>
        <w:t>порядке</w:t>
      </w:r>
      <w:proofErr w:type="gramEnd"/>
      <w:r w:rsidRPr="000C70A9">
        <w:rPr>
          <w:b/>
          <w:color w:val="000000"/>
          <w:lang w:bidi="ru-RU"/>
        </w:rPr>
        <w:t>, сроки рассмотрения жалобы, виды решения по результатам рассмотрения жалобы</w:t>
      </w:r>
    </w:p>
    <w:p w:rsidR="000C70A9" w:rsidRPr="000C70A9" w:rsidRDefault="000C70A9" w:rsidP="000C70A9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color w:val="000000"/>
          <w:lang w:bidi="ru-RU"/>
        </w:rPr>
      </w:pPr>
      <w:r w:rsidRPr="000C70A9">
        <w:rPr>
          <w:color w:val="000000"/>
          <w:lang w:bidi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лично или путем отправления Почтой России, в электронной форме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услуг:</w:t>
      </w:r>
    </w:p>
    <w:p w:rsidR="000C70A9" w:rsidRPr="000C70A9" w:rsidRDefault="000C70A9" w:rsidP="000C70A9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color w:val="000000"/>
          <w:lang w:bidi="ru-RU"/>
        </w:rPr>
      </w:pPr>
      <w:proofErr w:type="gramStart"/>
      <w:r w:rsidRPr="000C70A9">
        <w:rPr>
          <w:color w:val="000000"/>
          <w:lang w:bidi="ru-RU"/>
        </w:rPr>
        <w:t xml:space="preserve">- главе муниципального образования «Муниципальный округ Глазовский район Удмуртской Республики»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Администрации; </w:t>
      </w:r>
      <w:proofErr w:type="gramEnd"/>
    </w:p>
    <w:p w:rsidR="000C70A9" w:rsidRPr="000C70A9" w:rsidRDefault="000C70A9" w:rsidP="000C70A9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color w:val="000000"/>
          <w:lang w:bidi="ru-RU"/>
        </w:rPr>
      </w:pPr>
      <w:r w:rsidRPr="000C70A9">
        <w:rPr>
          <w:color w:val="000000"/>
          <w:lang w:bidi="ru-RU"/>
        </w:rPr>
        <w:t xml:space="preserve">- к руководителю Многофункционального центра г. Глазова АУ «МФЦ УР» - на решения и действия (бездействие) работника МФЦ; </w:t>
      </w:r>
    </w:p>
    <w:p w:rsidR="000C70A9" w:rsidRPr="000C70A9" w:rsidRDefault="000C70A9" w:rsidP="000C70A9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color w:val="000000"/>
          <w:lang w:bidi="ru-RU"/>
        </w:rPr>
      </w:pPr>
      <w:r w:rsidRPr="000C70A9">
        <w:rPr>
          <w:color w:val="000000"/>
          <w:lang w:bidi="ru-RU"/>
        </w:rPr>
        <w:t xml:space="preserve">- в Министерство цифрового развития Удмуртской Республики – на решение и действия (бездействие) многофункционального центра, а также его руководителя;   </w:t>
      </w:r>
    </w:p>
    <w:p w:rsidR="000C70A9" w:rsidRPr="000C70A9" w:rsidRDefault="000C70A9" w:rsidP="000C70A9">
      <w:pPr>
        <w:autoSpaceDE w:val="0"/>
        <w:autoSpaceDN w:val="0"/>
        <w:adjustRightInd w:val="0"/>
        <w:ind w:firstLine="709"/>
        <w:jc w:val="both"/>
      </w:pPr>
      <w:r w:rsidRPr="000C70A9">
        <w:t>Жалоба подлежит рассмотрению разрешительным органом в срок, не превышающий пятнадцати рабочих дней со дня ее регистрации.</w:t>
      </w:r>
    </w:p>
    <w:p w:rsidR="000C70A9" w:rsidRPr="000C70A9" w:rsidRDefault="000C70A9" w:rsidP="000C70A9">
      <w:pPr>
        <w:autoSpaceDE w:val="0"/>
        <w:autoSpaceDN w:val="0"/>
        <w:adjustRightInd w:val="0"/>
        <w:ind w:firstLine="709"/>
        <w:jc w:val="both"/>
      </w:pPr>
      <w:r w:rsidRPr="000C70A9">
        <w:t>По результатам рассмотрения жалобы принимается одно из следующих решений:</w:t>
      </w:r>
    </w:p>
    <w:p w:rsidR="000C70A9" w:rsidRPr="000C70A9" w:rsidRDefault="000C70A9" w:rsidP="000C70A9">
      <w:pPr>
        <w:autoSpaceDE w:val="0"/>
        <w:autoSpaceDN w:val="0"/>
        <w:adjustRightInd w:val="0"/>
        <w:spacing w:before="240"/>
        <w:ind w:firstLine="709"/>
        <w:jc w:val="both"/>
      </w:pPr>
      <w:proofErr w:type="gramStart"/>
      <w:r w:rsidRPr="000C70A9"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C70A9" w:rsidRPr="000C70A9" w:rsidRDefault="000C70A9" w:rsidP="000C70A9">
      <w:pPr>
        <w:autoSpaceDE w:val="0"/>
        <w:autoSpaceDN w:val="0"/>
        <w:adjustRightInd w:val="0"/>
        <w:spacing w:before="240"/>
        <w:ind w:firstLine="540"/>
        <w:jc w:val="both"/>
      </w:pPr>
      <w:r w:rsidRPr="000C70A9">
        <w:t>б) в удовлетворении жалобы отказывается.</w:t>
      </w:r>
    </w:p>
    <w:p w:rsidR="002E5E37" w:rsidRPr="000C70A9" w:rsidRDefault="002E5E37" w:rsidP="002E5E37">
      <w:pPr>
        <w:autoSpaceDE w:val="0"/>
        <w:autoSpaceDN w:val="0"/>
        <w:adjustRightInd w:val="0"/>
        <w:jc w:val="both"/>
        <w:outlineLvl w:val="0"/>
      </w:pPr>
    </w:p>
    <w:p w:rsidR="00DF4690" w:rsidRPr="000C70A9" w:rsidRDefault="00DF4690" w:rsidP="00DF469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0A9">
        <w:rPr>
          <w:b/>
        </w:rPr>
        <w:t>Способы информирования заявителей о порядке подачи и</w:t>
      </w:r>
    </w:p>
    <w:p w:rsidR="00DF4690" w:rsidRPr="000C70A9" w:rsidRDefault="00DF4690" w:rsidP="00DF469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0A9">
        <w:rPr>
          <w:b/>
        </w:rPr>
        <w:t xml:space="preserve">рассмотрения жалобы, в том числе с использованием </w:t>
      </w:r>
      <w:r w:rsidR="00432DBD" w:rsidRPr="000C70A9">
        <w:rPr>
          <w:b/>
        </w:rPr>
        <w:t>ЕПГУ</w:t>
      </w:r>
    </w:p>
    <w:p w:rsidR="00DF4690" w:rsidRPr="000C70A9" w:rsidRDefault="00DF4690" w:rsidP="00DF469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0A9">
        <w:rPr>
          <w:b/>
        </w:rPr>
        <w:t>государственных и муниципальных услуг (функций)</w:t>
      </w:r>
    </w:p>
    <w:p w:rsidR="002F0F4B" w:rsidRPr="000C70A9" w:rsidRDefault="002F0F4B" w:rsidP="00DF469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F4690" w:rsidRPr="000C70A9" w:rsidRDefault="00DF4690" w:rsidP="002F0F4B">
      <w:pPr>
        <w:autoSpaceDE w:val="0"/>
        <w:autoSpaceDN w:val="0"/>
        <w:adjustRightInd w:val="0"/>
        <w:jc w:val="both"/>
        <w:outlineLvl w:val="0"/>
      </w:pPr>
      <w:r w:rsidRPr="000C70A9"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</w:t>
      </w:r>
      <w:r w:rsidR="008841E3" w:rsidRPr="000C70A9">
        <w:t>ЕПГУ</w:t>
      </w:r>
      <w:r w:rsidRPr="000C70A9">
        <w:t xml:space="preserve">, </w:t>
      </w:r>
      <w:r w:rsidR="008841E3" w:rsidRPr="000C70A9">
        <w:t>РПГУ</w:t>
      </w:r>
      <w:r w:rsidRPr="000C70A9"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F0F4B" w:rsidRPr="000C70A9" w:rsidRDefault="002F0F4B" w:rsidP="002F0F4B">
      <w:pPr>
        <w:autoSpaceDE w:val="0"/>
        <w:autoSpaceDN w:val="0"/>
        <w:adjustRightInd w:val="0"/>
        <w:jc w:val="both"/>
        <w:outlineLvl w:val="0"/>
      </w:pPr>
    </w:p>
    <w:p w:rsidR="00DF4690" w:rsidRPr="000C70A9" w:rsidRDefault="00DF4690" w:rsidP="00DF469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0A9">
        <w:rPr>
          <w:b/>
        </w:rPr>
        <w:t>Перечень нормативных правовых актов, регулирующих порядок</w:t>
      </w:r>
    </w:p>
    <w:p w:rsidR="00DF4690" w:rsidRPr="000C70A9" w:rsidRDefault="00DF4690" w:rsidP="00DF469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0A9">
        <w:rPr>
          <w:b/>
        </w:rPr>
        <w:t>досудебного (внесудебного) обжалования действий (бездействия) и (или)</w:t>
      </w:r>
    </w:p>
    <w:p w:rsidR="00DF4690" w:rsidRPr="000C70A9" w:rsidRDefault="00DF4690" w:rsidP="00DF469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0A9">
        <w:rPr>
          <w:b/>
        </w:rPr>
        <w:t>решений, принятых (осуществленных) в ходе предоставления</w:t>
      </w:r>
    </w:p>
    <w:p w:rsidR="00DF4690" w:rsidRPr="000C70A9" w:rsidRDefault="00DF4690" w:rsidP="00DF469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0A9">
        <w:rPr>
          <w:b/>
        </w:rPr>
        <w:t>муниципальной услуги</w:t>
      </w:r>
    </w:p>
    <w:p w:rsidR="002F0F4B" w:rsidRPr="000C70A9" w:rsidRDefault="002F0F4B" w:rsidP="00DF469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F4690" w:rsidRPr="000C70A9" w:rsidRDefault="00DF4690" w:rsidP="002E5E37">
      <w:pPr>
        <w:autoSpaceDE w:val="0"/>
        <w:autoSpaceDN w:val="0"/>
        <w:adjustRightInd w:val="0"/>
        <w:jc w:val="both"/>
        <w:outlineLvl w:val="0"/>
      </w:pPr>
      <w:r w:rsidRPr="000C70A9">
        <w:t>5.4. Порядок досудебного (внесудебного) обжалования решений и действий</w:t>
      </w:r>
      <w:r w:rsidR="001277F2" w:rsidRPr="000C70A9">
        <w:t xml:space="preserve"> </w:t>
      </w:r>
      <w:r w:rsidRPr="000C70A9">
        <w:t>(бездействия) уполномоченного органа государственной власти, органа местного</w:t>
      </w:r>
      <w:r w:rsidR="001277F2" w:rsidRPr="000C70A9">
        <w:t xml:space="preserve"> </w:t>
      </w:r>
      <w:r w:rsidRPr="000C70A9">
        <w:t>самоуправления, организации, а также е</w:t>
      </w:r>
      <w:r w:rsidR="002E5E37" w:rsidRPr="000C70A9">
        <w:t xml:space="preserve">го должностных лиц регулируется </w:t>
      </w:r>
      <w:r w:rsidRPr="000C70A9">
        <w:t>Федеральным законом № 210-ФЗ</w:t>
      </w:r>
      <w:r w:rsidR="002E5E37" w:rsidRPr="000C70A9">
        <w:t>.</w:t>
      </w:r>
    </w:p>
    <w:p w:rsidR="002F0F4B" w:rsidRDefault="002F0F4B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0C70A9" w:rsidRDefault="000C70A9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lastRenderedPageBreak/>
        <w:t>Раздел VI. Особенности выполнения административных процедур</w:t>
      </w:r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t>(действий) в многофункциональных центрах предоставления</w:t>
      </w:r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t>государственных и муниципальных услуг</w:t>
      </w:r>
    </w:p>
    <w:p w:rsidR="00A8738A" w:rsidRDefault="00A8738A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t xml:space="preserve">Исчерпывающий перечень административных процедур (действий) </w:t>
      </w:r>
      <w:proofErr w:type="gramStart"/>
      <w:r w:rsidRPr="00FA1378">
        <w:rPr>
          <w:b/>
          <w:sz w:val="24"/>
          <w:szCs w:val="24"/>
        </w:rPr>
        <w:t>при</w:t>
      </w:r>
      <w:proofErr w:type="gramEnd"/>
    </w:p>
    <w:p w:rsidR="00FA1378" w:rsidRP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t xml:space="preserve">предоставлении муниципальной услуги, </w:t>
      </w:r>
      <w:proofErr w:type="gramStart"/>
      <w:r w:rsidRPr="00FA1378">
        <w:rPr>
          <w:b/>
          <w:sz w:val="24"/>
          <w:szCs w:val="24"/>
        </w:rPr>
        <w:t>выполняемых</w:t>
      </w:r>
      <w:proofErr w:type="gramEnd"/>
    </w:p>
    <w:p w:rsidR="00FA1378" w:rsidRDefault="00FA1378" w:rsidP="00FA137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A1378">
        <w:rPr>
          <w:b/>
          <w:sz w:val="24"/>
          <w:szCs w:val="24"/>
        </w:rPr>
        <w:t>многофункциональными центрами</w:t>
      </w:r>
    </w:p>
    <w:p w:rsidR="002F0F4B" w:rsidRPr="00FA1378" w:rsidRDefault="002F0F4B" w:rsidP="00FA137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A1378" w:rsidRPr="00FA1378" w:rsidRDefault="00FA1378" w:rsidP="00A8738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A1378">
        <w:rPr>
          <w:sz w:val="24"/>
          <w:szCs w:val="24"/>
        </w:rPr>
        <w:t xml:space="preserve">6.1 </w:t>
      </w:r>
      <w:r w:rsidR="0052564C">
        <w:rPr>
          <w:sz w:val="24"/>
          <w:szCs w:val="24"/>
        </w:rPr>
        <w:t>ТОСП МФЦ г. Глазова АУ «МФЦ УР»</w:t>
      </w:r>
      <w:r w:rsidRPr="00FA1378">
        <w:rPr>
          <w:sz w:val="24"/>
          <w:szCs w:val="24"/>
        </w:rPr>
        <w:t xml:space="preserve"> осуществляет:</w:t>
      </w:r>
    </w:p>
    <w:p w:rsidR="00FA1378" w:rsidRPr="00A8738A" w:rsidRDefault="00FA1378" w:rsidP="00A8738A">
      <w:pPr>
        <w:pStyle w:val="af0"/>
        <w:numPr>
          <w:ilvl w:val="0"/>
          <w:numId w:val="12"/>
        </w:numPr>
        <w:outlineLvl w:val="0"/>
        <w:rPr>
          <w:rFonts w:ascii="Times New Roman" w:hAnsi="Times New Roman" w:cs="Times New Roman"/>
        </w:rPr>
      </w:pPr>
      <w:r w:rsidRPr="00A8738A">
        <w:rPr>
          <w:rFonts w:ascii="Times New Roman" w:hAnsi="Times New Roman" w:cs="Times New Roman"/>
        </w:rPr>
        <w:t xml:space="preserve">информирование заявителей о порядке предоставления услуги в </w:t>
      </w:r>
      <w:r w:rsidR="00235BAB" w:rsidRPr="00A8738A">
        <w:rPr>
          <w:rFonts w:ascii="Times New Roman" w:hAnsi="Times New Roman" w:cs="Times New Roman"/>
        </w:rPr>
        <w:t>ТОСП МФЦ г. Глазова АУ «МФЦ УР»</w:t>
      </w:r>
      <w:r w:rsidRPr="00A8738A">
        <w:rPr>
          <w:rFonts w:ascii="Times New Roman" w:hAnsi="Times New Roman" w:cs="Times New Roman"/>
        </w:rPr>
        <w:t xml:space="preserve">, по иным вопросам, связанным с предоставлением услуги, а также консультирование заявителей о порядке предоставления услуги в </w:t>
      </w:r>
      <w:r w:rsidR="00235BAB" w:rsidRPr="00A8738A">
        <w:rPr>
          <w:rFonts w:ascii="Times New Roman" w:hAnsi="Times New Roman" w:cs="Times New Roman"/>
        </w:rPr>
        <w:t>ТОСП МФЦ г. Глазова АУ «МФЦ УР»</w:t>
      </w:r>
      <w:r w:rsidRPr="00A8738A">
        <w:rPr>
          <w:rFonts w:ascii="Times New Roman" w:hAnsi="Times New Roman" w:cs="Times New Roman"/>
        </w:rPr>
        <w:t>;</w:t>
      </w:r>
    </w:p>
    <w:p w:rsidR="00FA1378" w:rsidRPr="00A8738A" w:rsidRDefault="00FA1378" w:rsidP="00A8738A">
      <w:pPr>
        <w:pStyle w:val="af0"/>
        <w:numPr>
          <w:ilvl w:val="0"/>
          <w:numId w:val="12"/>
        </w:numPr>
        <w:outlineLvl w:val="0"/>
        <w:rPr>
          <w:rFonts w:ascii="Times New Roman" w:hAnsi="Times New Roman" w:cs="Times New Roman"/>
        </w:rPr>
      </w:pPr>
      <w:r w:rsidRPr="00A8738A">
        <w:rPr>
          <w:rFonts w:ascii="Times New Roman" w:hAnsi="Times New Roman" w:cs="Times New Roman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</w:t>
      </w:r>
      <w:r w:rsidR="0052564C" w:rsidRPr="00A8738A">
        <w:rPr>
          <w:rFonts w:ascii="Times New Roman" w:hAnsi="Times New Roman" w:cs="Times New Roman"/>
        </w:rPr>
        <w:t>ТОСП МФЦ г. Глазова АУ «МФЦ УР»</w:t>
      </w:r>
      <w:r w:rsidRPr="00A8738A">
        <w:rPr>
          <w:rFonts w:ascii="Times New Roman" w:hAnsi="Times New Roman" w:cs="Times New Roman"/>
        </w:rPr>
        <w:t xml:space="preserve"> по результатам предоставления услуги, а также</w:t>
      </w:r>
      <w:r w:rsidR="00A8738A" w:rsidRPr="00A8738A">
        <w:rPr>
          <w:rFonts w:ascii="Times New Roman" w:hAnsi="Times New Roman" w:cs="Times New Roman"/>
        </w:rPr>
        <w:t xml:space="preserve"> </w:t>
      </w:r>
      <w:r w:rsidRPr="00A8738A">
        <w:rPr>
          <w:rFonts w:ascii="Times New Roman" w:hAnsi="Times New Roman" w:cs="Times New Roman"/>
        </w:rPr>
        <w:t xml:space="preserve">выдача документов, включая составление на бумажном носителе и </w:t>
      </w:r>
      <w:proofErr w:type="gramStart"/>
      <w:r w:rsidRPr="00A8738A">
        <w:rPr>
          <w:rFonts w:ascii="Times New Roman" w:hAnsi="Times New Roman" w:cs="Times New Roman"/>
        </w:rPr>
        <w:t>заверение</w:t>
      </w:r>
      <w:r w:rsidR="00A8738A" w:rsidRPr="00A8738A">
        <w:rPr>
          <w:rFonts w:ascii="Times New Roman" w:hAnsi="Times New Roman" w:cs="Times New Roman"/>
        </w:rPr>
        <w:t xml:space="preserve"> </w:t>
      </w:r>
      <w:r w:rsidRPr="00A8738A">
        <w:rPr>
          <w:rFonts w:ascii="Times New Roman" w:hAnsi="Times New Roman" w:cs="Times New Roman"/>
        </w:rPr>
        <w:t>выписок</w:t>
      </w:r>
      <w:proofErr w:type="gramEnd"/>
      <w:r w:rsidRPr="00A8738A">
        <w:rPr>
          <w:rFonts w:ascii="Times New Roman" w:hAnsi="Times New Roman" w:cs="Times New Roman"/>
        </w:rPr>
        <w:t xml:space="preserve"> из информационных систем уполномоченных органов местного самоуправления;</w:t>
      </w:r>
    </w:p>
    <w:p w:rsidR="00FA1378" w:rsidRPr="00A8738A" w:rsidRDefault="00FA1378" w:rsidP="00A8738A">
      <w:pPr>
        <w:pStyle w:val="af0"/>
        <w:numPr>
          <w:ilvl w:val="0"/>
          <w:numId w:val="12"/>
        </w:numPr>
        <w:outlineLvl w:val="0"/>
        <w:rPr>
          <w:rFonts w:ascii="Times New Roman" w:hAnsi="Times New Roman" w:cs="Times New Roman"/>
        </w:rPr>
      </w:pPr>
      <w:r w:rsidRPr="00A8738A">
        <w:rPr>
          <w:rFonts w:ascii="Times New Roman" w:hAnsi="Times New Roman" w:cs="Times New Roman"/>
        </w:rPr>
        <w:t>иные процедуры и действия, предусмотренные Федеральным законом № 210-ФЗ.</w:t>
      </w:r>
    </w:p>
    <w:p w:rsidR="00FA1378" w:rsidRDefault="00FA1378" w:rsidP="00A8738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A1378">
        <w:rPr>
          <w:sz w:val="24"/>
          <w:szCs w:val="24"/>
        </w:rPr>
        <w:t>В соответствии с частью 1.1 статьи 16 Федерального закона № 210-ФЗ для</w:t>
      </w:r>
      <w:r>
        <w:rPr>
          <w:sz w:val="24"/>
          <w:szCs w:val="24"/>
        </w:rPr>
        <w:t xml:space="preserve"> </w:t>
      </w:r>
      <w:r w:rsidRPr="00FA1378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>
        <w:rPr>
          <w:sz w:val="24"/>
          <w:szCs w:val="24"/>
        </w:rPr>
        <w:t xml:space="preserve"> </w:t>
      </w:r>
      <w:r w:rsidRPr="00FA1378">
        <w:rPr>
          <w:sz w:val="24"/>
          <w:szCs w:val="24"/>
        </w:rPr>
        <w:t>организации.</w:t>
      </w:r>
    </w:p>
    <w:p w:rsidR="00A8738A" w:rsidRDefault="00A8738A" w:rsidP="0018475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184751" w:rsidRDefault="00184751" w:rsidP="0018475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84751">
        <w:rPr>
          <w:b/>
          <w:sz w:val="24"/>
          <w:szCs w:val="24"/>
        </w:rPr>
        <w:t>Информирование заявителей</w:t>
      </w:r>
    </w:p>
    <w:p w:rsidR="00A8738A" w:rsidRPr="00184751" w:rsidRDefault="00A8738A" w:rsidP="0018475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184751" w:rsidRPr="00184751" w:rsidRDefault="00184751" w:rsidP="00A8738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6.2. Информирование заявителя многофункциональными центрами</w:t>
      </w:r>
      <w:r w:rsidR="005F0E33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осуществляется следующими способами:</w:t>
      </w:r>
    </w:p>
    <w:p w:rsidR="00184751" w:rsidRPr="00184751" w:rsidRDefault="00184751" w:rsidP="00A8738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а) посредством привлечения средств массовой информации, а также путем</w:t>
      </w:r>
      <w:r w:rsidR="005F0E33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размещения информации на официальных сайтах и информационных стендах</w:t>
      </w:r>
      <w:r w:rsidR="005F0E33">
        <w:rPr>
          <w:sz w:val="24"/>
          <w:szCs w:val="24"/>
        </w:rPr>
        <w:t xml:space="preserve"> </w:t>
      </w:r>
      <w:r w:rsidR="004F6061">
        <w:rPr>
          <w:sz w:val="24"/>
          <w:szCs w:val="24"/>
        </w:rPr>
        <w:t>ТОСП МФЦ г. Глазова АУ «МФЦ УР»</w:t>
      </w:r>
      <w:r w:rsidRPr="00184751">
        <w:rPr>
          <w:sz w:val="24"/>
          <w:szCs w:val="24"/>
        </w:rPr>
        <w:t>;</w:t>
      </w:r>
    </w:p>
    <w:p w:rsidR="00184751" w:rsidRPr="00184751" w:rsidRDefault="00184751" w:rsidP="00A8738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 xml:space="preserve">б) при обращении заявителя в </w:t>
      </w:r>
      <w:r w:rsidR="0052564C">
        <w:rPr>
          <w:sz w:val="24"/>
          <w:szCs w:val="24"/>
        </w:rPr>
        <w:t>ТОСП МФЦ г. Глазова АУ «МФЦ УР»</w:t>
      </w:r>
      <w:r w:rsidRPr="00184751">
        <w:rPr>
          <w:sz w:val="24"/>
          <w:szCs w:val="24"/>
        </w:rPr>
        <w:t xml:space="preserve"> лично, по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телефону, посредством почтовых отправлений, либо по электронной почте.</w:t>
      </w:r>
    </w:p>
    <w:p w:rsidR="00184751" w:rsidRPr="00184751" w:rsidRDefault="00184751" w:rsidP="00A8738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 xml:space="preserve">При личном обращении работник </w:t>
      </w:r>
      <w:r w:rsidR="00235BAB">
        <w:rPr>
          <w:sz w:val="24"/>
          <w:szCs w:val="24"/>
        </w:rPr>
        <w:t>ТОСП МФЦ г. Глазова АУ «МФЦ УР»</w:t>
      </w:r>
      <w:r w:rsidRPr="00184751">
        <w:rPr>
          <w:sz w:val="24"/>
          <w:szCs w:val="24"/>
        </w:rPr>
        <w:t xml:space="preserve"> подробно</w:t>
      </w:r>
      <w:r w:rsidR="005F0E33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="005F0E33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="005F0E33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="005F0E33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="005F0E33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может превышать 15 минут.</w:t>
      </w:r>
    </w:p>
    <w:p w:rsidR="00184751" w:rsidRPr="00184751" w:rsidRDefault="00184751" w:rsidP="00A8738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наименовании организации, фамилии, имени, отчестве и должности работника</w:t>
      </w:r>
      <w:r>
        <w:rPr>
          <w:sz w:val="24"/>
          <w:szCs w:val="24"/>
        </w:rPr>
        <w:t xml:space="preserve"> </w:t>
      </w:r>
      <w:r w:rsidR="00235BAB">
        <w:rPr>
          <w:sz w:val="24"/>
          <w:szCs w:val="24"/>
        </w:rPr>
        <w:t>ТОСП МФЦ г. Глазова АУ «МФЦ УР»</w:t>
      </w:r>
      <w:r w:rsidRPr="00184751">
        <w:rPr>
          <w:sz w:val="24"/>
          <w:szCs w:val="24"/>
        </w:rPr>
        <w:t>, принявшего телефонный звонок. Индивидуальное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устное консультирование при обращении заявителя по телефону работник</w:t>
      </w:r>
      <w:r>
        <w:rPr>
          <w:sz w:val="24"/>
          <w:szCs w:val="24"/>
        </w:rPr>
        <w:t xml:space="preserve"> </w:t>
      </w:r>
      <w:r w:rsidR="00235BAB">
        <w:rPr>
          <w:sz w:val="24"/>
          <w:szCs w:val="24"/>
        </w:rPr>
        <w:t>ТОСП МФЦ г. Глазова АУ «МФЦ УР»</w:t>
      </w:r>
      <w:r w:rsidR="005F0E33">
        <w:rPr>
          <w:sz w:val="24"/>
          <w:szCs w:val="24"/>
        </w:rPr>
        <w:t xml:space="preserve"> осуществляет не более 10 минут.</w:t>
      </w:r>
    </w:p>
    <w:p w:rsidR="00184751" w:rsidRPr="00184751" w:rsidRDefault="00184751" w:rsidP="00A8738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4751">
        <w:rPr>
          <w:sz w:val="24"/>
          <w:szCs w:val="24"/>
        </w:rPr>
        <w:t>В случае если для подготовки ответа требуется более продолжительное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 xml:space="preserve">время, работник </w:t>
      </w:r>
      <w:r w:rsidR="00235BAB">
        <w:rPr>
          <w:sz w:val="24"/>
          <w:szCs w:val="24"/>
        </w:rPr>
        <w:t>ТОСП МФЦ г. Глазова АУ «МФЦ УР»</w:t>
      </w:r>
      <w:r w:rsidRPr="00184751">
        <w:rPr>
          <w:sz w:val="24"/>
          <w:szCs w:val="24"/>
        </w:rPr>
        <w:t>, осуществляющий</w:t>
      </w:r>
      <w:r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индивидуальное устное консультирование по телефону, может предложить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заявителю:</w:t>
      </w:r>
    </w:p>
    <w:p w:rsidR="00184751" w:rsidRPr="005F0E33" w:rsidRDefault="00184751" w:rsidP="005F0E33">
      <w:pPr>
        <w:pStyle w:val="af0"/>
        <w:numPr>
          <w:ilvl w:val="0"/>
          <w:numId w:val="13"/>
        </w:numPr>
        <w:outlineLvl w:val="0"/>
        <w:rPr>
          <w:rFonts w:ascii="Times New Roman" w:hAnsi="Times New Roman" w:cs="Times New Roman"/>
        </w:rPr>
      </w:pPr>
      <w:r w:rsidRPr="005F0E33">
        <w:rPr>
          <w:rFonts w:ascii="Times New Roman" w:hAnsi="Times New Roman" w:cs="Times New Roman"/>
        </w:rPr>
        <w:t>изложить обращение в письменной форме (ответ направляется заявителю в</w:t>
      </w:r>
      <w:r w:rsidR="00D6757E" w:rsidRPr="005F0E33">
        <w:rPr>
          <w:rFonts w:ascii="Times New Roman" w:hAnsi="Times New Roman" w:cs="Times New Roman"/>
        </w:rPr>
        <w:t xml:space="preserve"> </w:t>
      </w:r>
      <w:r w:rsidRPr="005F0E33">
        <w:rPr>
          <w:rFonts w:ascii="Times New Roman" w:hAnsi="Times New Roman" w:cs="Times New Roman"/>
        </w:rPr>
        <w:t>соответствии со способом, указанным в обращении);</w:t>
      </w:r>
    </w:p>
    <w:p w:rsidR="00184751" w:rsidRPr="005F0E33" w:rsidRDefault="00184751" w:rsidP="005F0E33">
      <w:pPr>
        <w:pStyle w:val="af0"/>
        <w:numPr>
          <w:ilvl w:val="0"/>
          <w:numId w:val="13"/>
        </w:numPr>
        <w:outlineLvl w:val="0"/>
        <w:rPr>
          <w:rFonts w:ascii="Times New Roman" w:hAnsi="Times New Roman" w:cs="Times New Roman"/>
        </w:rPr>
      </w:pPr>
      <w:r w:rsidRPr="005F0E33">
        <w:rPr>
          <w:rFonts w:ascii="Times New Roman" w:hAnsi="Times New Roman" w:cs="Times New Roman"/>
        </w:rPr>
        <w:t>назначить другое время для консультаций.</w:t>
      </w:r>
    </w:p>
    <w:p w:rsidR="00184751" w:rsidRDefault="00184751" w:rsidP="005F0E3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184751">
        <w:rPr>
          <w:sz w:val="24"/>
          <w:szCs w:val="24"/>
        </w:rPr>
        <w:t>При консультировании по письменным обращениям заявителей ответ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 xml:space="preserve">почты, указанному в обращении, поступившем в </w:t>
      </w:r>
      <w:r w:rsidR="0052564C">
        <w:rPr>
          <w:sz w:val="24"/>
          <w:szCs w:val="24"/>
        </w:rPr>
        <w:t>ТОСП МФЦ г. Глазова АУ «МФЦ УР»</w:t>
      </w:r>
      <w:r w:rsidRPr="00184751">
        <w:rPr>
          <w:sz w:val="24"/>
          <w:szCs w:val="24"/>
        </w:rPr>
        <w:t xml:space="preserve"> в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форме электронного документа, и в письменной форме по почтовому адресу,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 xml:space="preserve">указанному в обращении, поступившем в </w:t>
      </w:r>
      <w:r w:rsidR="0052564C">
        <w:rPr>
          <w:sz w:val="24"/>
          <w:szCs w:val="24"/>
        </w:rPr>
        <w:t>ТОСП МФЦ</w:t>
      </w:r>
      <w:proofErr w:type="gramEnd"/>
      <w:r w:rsidR="0052564C">
        <w:rPr>
          <w:sz w:val="24"/>
          <w:szCs w:val="24"/>
        </w:rPr>
        <w:t xml:space="preserve"> г. Глазова АУ «МФЦ УР»</w:t>
      </w:r>
      <w:r w:rsidRPr="00184751">
        <w:rPr>
          <w:sz w:val="24"/>
          <w:szCs w:val="24"/>
        </w:rPr>
        <w:t xml:space="preserve"> в</w:t>
      </w:r>
      <w:r w:rsidR="00D6757E">
        <w:rPr>
          <w:sz w:val="24"/>
          <w:szCs w:val="24"/>
        </w:rPr>
        <w:t xml:space="preserve"> </w:t>
      </w:r>
      <w:r w:rsidRPr="00184751">
        <w:rPr>
          <w:sz w:val="24"/>
          <w:szCs w:val="24"/>
        </w:rPr>
        <w:t>письменной форме.</w:t>
      </w:r>
    </w:p>
    <w:p w:rsidR="00F20D9B" w:rsidRPr="00F20D9B" w:rsidRDefault="00F20D9B" w:rsidP="00F20D9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20D9B">
        <w:rPr>
          <w:b/>
          <w:sz w:val="24"/>
          <w:szCs w:val="24"/>
        </w:rPr>
        <w:lastRenderedPageBreak/>
        <w:t xml:space="preserve">Выдача заявителю результата предоставления </w:t>
      </w:r>
    </w:p>
    <w:p w:rsidR="00F20D9B" w:rsidRDefault="00F20D9B" w:rsidP="00F20D9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20D9B">
        <w:rPr>
          <w:b/>
          <w:sz w:val="24"/>
          <w:szCs w:val="24"/>
        </w:rPr>
        <w:t>муниципальной услуги</w:t>
      </w:r>
    </w:p>
    <w:p w:rsidR="003D3795" w:rsidRPr="00F20D9B" w:rsidRDefault="003D3795" w:rsidP="00F20D9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20D9B" w:rsidRPr="00F20D9B" w:rsidRDefault="00F20D9B" w:rsidP="003D37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 xml:space="preserve">6.3. </w:t>
      </w:r>
      <w:proofErr w:type="gramStart"/>
      <w:r w:rsidRPr="00F20D9B">
        <w:rPr>
          <w:sz w:val="24"/>
          <w:szCs w:val="24"/>
        </w:rPr>
        <w:t>При наличии в заявлении о выдаче разрешения на строительство,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заявлении о внесении изменений, уведомлении указания о выдаче результатов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 xml:space="preserve">оказания услуги через </w:t>
      </w:r>
      <w:r w:rsidR="0052564C">
        <w:rPr>
          <w:sz w:val="24"/>
          <w:szCs w:val="24"/>
        </w:rPr>
        <w:t>ТОСП МФЦ г. Глазова АУ «МФЦ УР»</w:t>
      </w:r>
      <w:r w:rsidRPr="00F20D9B">
        <w:rPr>
          <w:sz w:val="24"/>
          <w:szCs w:val="24"/>
        </w:rPr>
        <w:t>, уполномоченный орган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местного самоуправления передает документы в</w:t>
      </w:r>
      <w:r>
        <w:rPr>
          <w:sz w:val="24"/>
          <w:szCs w:val="24"/>
        </w:rPr>
        <w:t xml:space="preserve"> </w:t>
      </w:r>
      <w:r w:rsidR="0052564C">
        <w:rPr>
          <w:sz w:val="24"/>
          <w:szCs w:val="24"/>
        </w:rPr>
        <w:t>ТОСП МФЦ г. Глазова АУ «МФЦ УР»</w:t>
      </w:r>
      <w:r w:rsidRPr="00F20D9B">
        <w:rPr>
          <w:sz w:val="24"/>
          <w:szCs w:val="24"/>
        </w:rPr>
        <w:t xml:space="preserve"> для последующей выдачи заявителю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заключенным между уполномоченным органом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местного самоуправления и</w:t>
      </w:r>
      <w:proofErr w:type="gramEnd"/>
      <w:r w:rsidRPr="00F20D9B">
        <w:rPr>
          <w:sz w:val="24"/>
          <w:szCs w:val="24"/>
        </w:rPr>
        <w:t xml:space="preserve"> многофункциональным центром в порядке,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утвержденном постановлением Правительства Российской Федерации от 27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сентября 2011 г. № 797 "О взаимодействии между многофункциональными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центрами предоставления государственных и муниципальных услуг и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федеральными органами исполнительной власти, органами государственных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внебюджетных фондов, органами государственной власти субъектов Российской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Федерации, органами местного самоуправления".</w:t>
      </w:r>
    </w:p>
    <w:p w:rsidR="00F20D9B" w:rsidRPr="00F20D9B" w:rsidRDefault="00F20D9B" w:rsidP="003D37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F20D9B">
        <w:rPr>
          <w:sz w:val="24"/>
          <w:szCs w:val="24"/>
        </w:rPr>
        <w:t>Порядок и сроки передачи уполномоченным органом местного самоуправления таких документов в</w:t>
      </w:r>
      <w:r>
        <w:rPr>
          <w:sz w:val="24"/>
          <w:szCs w:val="24"/>
        </w:rPr>
        <w:t xml:space="preserve"> </w:t>
      </w:r>
      <w:r w:rsidR="0052564C">
        <w:rPr>
          <w:sz w:val="24"/>
          <w:szCs w:val="24"/>
        </w:rPr>
        <w:t>ТОСП МФЦ г. Глазова АУ «МФЦ УР»</w:t>
      </w:r>
      <w:r w:rsidRPr="00F20D9B">
        <w:rPr>
          <w:sz w:val="24"/>
          <w:szCs w:val="24"/>
        </w:rPr>
        <w:t xml:space="preserve"> определяются соглашением о взаимодействии,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заключенным ими в порядке, установленном постановлением Правительства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Российской Федерации от 27 сентября 2011 г. № 797 "О взаимодействии между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многофункциональными центрами предоставления государственных и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муниципальных услуг и федеральными органами исполнительной власти,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органами государственных внебюджетных фондов, органами государственной</w:t>
      </w:r>
      <w:r w:rsidR="00E13DE5"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власти субъектов</w:t>
      </w:r>
      <w:proofErr w:type="gramEnd"/>
      <w:r w:rsidRPr="00F20D9B">
        <w:rPr>
          <w:sz w:val="24"/>
          <w:szCs w:val="24"/>
        </w:rPr>
        <w:t xml:space="preserve"> Российской Федерации, органами местного самоуправления".</w:t>
      </w:r>
    </w:p>
    <w:p w:rsidR="00F20D9B" w:rsidRPr="00F20D9B" w:rsidRDefault="00F20D9B" w:rsidP="003D37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20D9B">
        <w:rPr>
          <w:sz w:val="24"/>
          <w:szCs w:val="24"/>
        </w:rPr>
        <w:t>6.4. Прием заявителей для выдачи документов, являющихся результатом</w:t>
      </w:r>
      <w:r w:rsidR="00E13DE5"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услуги, в порядке очередности при получении номерного талона из терминала</w:t>
      </w:r>
      <w:r w:rsidR="00E13DE5"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электронной очереди, соответствующего цели обращения, либо по</w:t>
      </w:r>
      <w:r w:rsidR="00E13DE5"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>предварительной записи.</w:t>
      </w:r>
      <w:r>
        <w:rPr>
          <w:sz w:val="24"/>
          <w:szCs w:val="24"/>
        </w:rPr>
        <w:t xml:space="preserve"> </w:t>
      </w:r>
      <w:r w:rsidRPr="00F20D9B">
        <w:rPr>
          <w:sz w:val="24"/>
          <w:szCs w:val="24"/>
        </w:rPr>
        <w:t xml:space="preserve">Работник </w:t>
      </w:r>
      <w:r w:rsidR="00235BAB">
        <w:rPr>
          <w:sz w:val="24"/>
          <w:szCs w:val="24"/>
        </w:rPr>
        <w:t>ТОСП МФЦ г. Глазова АУ «МФЦ УР»</w:t>
      </w:r>
      <w:r w:rsidRPr="00F20D9B">
        <w:rPr>
          <w:sz w:val="24"/>
          <w:szCs w:val="24"/>
        </w:rPr>
        <w:t xml:space="preserve"> осуществляет следующие действия:</w:t>
      </w:r>
    </w:p>
    <w:p w:rsidR="00F20D9B" w:rsidRPr="00E13DE5" w:rsidRDefault="00F20D9B" w:rsidP="00E13DE5">
      <w:pPr>
        <w:pStyle w:val="af0"/>
        <w:numPr>
          <w:ilvl w:val="0"/>
          <w:numId w:val="14"/>
        </w:numPr>
        <w:outlineLvl w:val="0"/>
        <w:rPr>
          <w:rFonts w:ascii="Times New Roman" w:hAnsi="Times New Roman" w:cs="Times New Roman"/>
        </w:rPr>
      </w:pPr>
      <w:r w:rsidRPr="00E13DE5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20D9B" w:rsidRPr="00E13DE5" w:rsidRDefault="00F20D9B" w:rsidP="00E13DE5">
      <w:pPr>
        <w:pStyle w:val="af0"/>
        <w:numPr>
          <w:ilvl w:val="0"/>
          <w:numId w:val="14"/>
        </w:numPr>
        <w:outlineLvl w:val="0"/>
        <w:rPr>
          <w:rFonts w:ascii="Times New Roman" w:hAnsi="Times New Roman" w:cs="Times New Roman"/>
        </w:rPr>
      </w:pPr>
      <w:r w:rsidRPr="00E13DE5">
        <w:rPr>
          <w:rFonts w:ascii="Times New Roman" w:hAnsi="Times New Roman" w:cs="Times New Roman"/>
        </w:rPr>
        <w:t>проверяет полномочия представителя заявителя (в случае обращения представителя заявителя);</w:t>
      </w:r>
    </w:p>
    <w:p w:rsidR="00F20D9B" w:rsidRPr="00E13DE5" w:rsidRDefault="00F20D9B" w:rsidP="00E13DE5">
      <w:pPr>
        <w:pStyle w:val="af0"/>
        <w:numPr>
          <w:ilvl w:val="0"/>
          <w:numId w:val="14"/>
        </w:numPr>
        <w:outlineLvl w:val="0"/>
        <w:rPr>
          <w:rFonts w:ascii="Times New Roman" w:hAnsi="Times New Roman" w:cs="Times New Roman"/>
        </w:rPr>
      </w:pPr>
      <w:r w:rsidRPr="00E13DE5">
        <w:rPr>
          <w:rFonts w:ascii="Times New Roman" w:hAnsi="Times New Roman" w:cs="Times New Roman"/>
        </w:rPr>
        <w:t>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F20D9B" w:rsidRPr="00E13DE5" w:rsidRDefault="00F20D9B" w:rsidP="00E13DE5">
      <w:pPr>
        <w:pStyle w:val="af0"/>
        <w:numPr>
          <w:ilvl w:val="0"/>
          <w:numId w:val="14"/>
        </w:numPr>
        <w:outlineLvl w:val="0"/>
        <w:rPr>
          <w:rFonts w:ascii="Times New Roman" w:hAnsi="Times New Roman" w:cs="Times New Roman"/>
        </w:rPr>
      </w:pPr>
      <w:r w:rsidRPr="00E13DE5">
        <w:rPr>
          <w:rFonts w:ascii="Times New Roman" w:hAnsi="Times New Roman" w:cs="Times New Roman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235BAB" w:rsidRPr="00E13DE5">
        <w:rPr>
          <w:rFonts w:ascii="Times New Roman" w:hAnsi="Times New Roman" w:cs="Times New Roman"/>
        </w:rPr>
        <w:t>ТОСП МФЦ г. Глазова АУ «МФЦ УР»</w:t>
      </w:r>
      <w:r w:rsidRPr="00E13DE5">
        <w:rPr>
          <w:rFonts w:ascii="Times New Roman" w:hAnsi="Times New Roman" w:cs="Times New Roman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20D9B" w:rsidRPr="00E13DE5" w:rsidRDefault="00F20D9B" w:rsidP="00E13DE5">
      <w:pPr>
        <w:pStyle w:val="af0"/>
        <w:numPr>
          <w:ilvl w:val="0"/>
          <w:numId w:val="14"/>
        </w:numPr>
        <w:outlineLvl w:val="0"/>
        <w:rPr>
          <w:rFonts w:ascii="Times New Roman" w:hAnsi="Times New Roman" w:cs="Times New Roman"/>
        </w:rPr>
      </w:pPr>
      <w:r w:rsidRPr="00E13DE5">
        <w:rPr>
          <w:rFonts w:ascii="Times New Roman" w:hAnsi="Times New Roman" w:cs="Times New Roman"/>
        </w:rPr>
        <w:t xml:space="preserve">заверяет экземпляр электронного документа на бумажном носителе с использованием печати </w:t>
      </w:r>
      <w:r w:rsidR="00235BAB" w:rsidRPr="00E13DE5">
        <w:rPr>
          <w:rFonts w:ascii="Times New Roman" w:hAnsi="Times New Roman" w:cs="Times New Roman"/>
        </w:rPr>
        <w:t>ТОСП МФЦ г. Глазова АУ «МФЦ УР»</w:t>
      </w:r>
      <w:r w:rsidRPr="00E13DE5">
        <w:rPr>
          <w:rFonts w:ascii="Times New Roman" w:hAnsi="Times New Roman" w:cs="Times New Roman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20D9B" w:rsidRPr="00E13DE5" w:rsidRDefault="00F20D9B" w:rsidP="00E13DE5">
      <w:pPr>
        <w:pStyle w:val="af0"/>
        <w:numPr>
          <w:ilvl w:val="0"/>
          <w:numId w:val="14"/>
        </w:numPr>
        <w:outlineLvl w:val="0"/>
        <w:rPr>
          <w:rFonts w:ascii="Times New Roman" w:hAnsi="Times New Roman" w:cs="Times New Roman"/>
        </w:rPr>
      </w:pPr>
      <w:r w:rsidRPr="00E13DE5">
        <w:rPr>
          <w:rFonts w:ascii="Times New Roman" w:hAnsi="Times New Roman" w:cs="Times New Roman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20D9B" w:rsidRPr="00E13DE5" w:rsidRDefault="00F20D9B" w:rsidP="00E13DE5">
      <w:pPr>
        <w:pStyle w:val="af0"/>
        <w:numPr>
          <w:ilvl w:val="0"/>
          <w:numId w:val="14"/>
        </w:numPr>
        <w:outlineLvl w:val="0"/>
        <w:rPr>
          <w:rFonts w:ascii="Times New Roman" w:hAnsi="Times New Roman" w:cs="Times New Roman"/>
        </w:rPr>
      </w:pPr>
      <w:r w:rsidRPr="00E13DE5">
        <w:rPr>
          <w:rFonts w:ascii="Times New Roman" w:hAnsi="Times New Roman" w:cs="Times New Roman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83139" w:rsidRDefault="00683139" w:rsidP="00F20D9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683139" w:rsidSect="004824E9">
      <w:footerReference w:type="default" r:id="rId12"/>
      <w:pgSz w:w="11907" w:h="16840" w:code="9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F1" w:rsidRDefault="003F37F1" w:rsidP="008C41BA">
      <w:r>
        <w:separator/>
      </w:r>
    </w:p>
  </w:endnote>
  <w:endnote w:type="continuationSeparator" w:id="0">
    <w:p w:rsidR="003F37F1" w:rsidRDefault="003F37F1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27510"/>
      <w:docPartObj>
        <w:docPartGallery w:val="Page Numbers (Bottom of Page)"/>
        <w:docPartUnique/>
      </w:docPartObj>
    </w:sdtPr>
    <w:sdtEndPr/>
    <w:sdtContent>
      <w:p w:rsidR="001E625C" w:rsidRDefault="001E62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1CA">
          <w:rPr>
            <w:noProof/>
          </w:rPr>
          <w:t>34</w:t>
        </w:r>
        <w:r>
          <w:fldChar w:fldCharType="end"/>
        </w:r>
      </w:p>
    </w:sdtContent>
  </w:sdt>
  <w:p w:rsidR="001E625C" w:rsidRDefault="001E62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F1" w:rsidRDefault="003F37F1" w:rsidP="008C41BA">
      <w:r>
        <w:separator/>
      </w:r>
    </w:p>
  </w:footnote>
  <w:footnote w:type="continuationSeparator" w:id="0">
    <w:p w:rsidR="003F37F1" w:rsidRDefault="003F37F1" w:rsidP="008C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955C4C"/>
    <w:multiLevelType w:val="hybridMultilevel"/>
    <w:tmpl w:val="18E8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17AE3"/>
    <w:multiLevelType w:val="hybridMultilevel"/>
    <w:tmpl w:val="5980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10251"/>
    <w:multiLevelType w:val="hybridMultilevel"/>
    <w:tmpl w:val="F3EE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C07EB"/>
    <w:multiLevelType w:val="hybridMultilevel"/>
    <w:tmpl w:val="025C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751D2"/>
    <w:multiLevelType w:val="hybridMultilevel"/>
    <w:tmpl w:val="6540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71EC9"/>
    <w:multiLevelType w:val="hybridMultilevel"/>
    <w:tmpl w:val="93C6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32B9F"/>
    <w:multiLevelType w:val="hybridMultilevel"/>
    <w:tmpl w:val="7F42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42087"/>
    <w:multiLevelType w:val="hybridMultilevel"/>
    <w:tmpl w:val="490A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A1F41"/>
    <w:multiLevelType w:val="hybridMultilevel"/>
    <w:tmpl w:val="84CE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F47FF"/>
    <w:multiLevelType w:val="hybridMultilevel"/>
    <w:tmpl w:val="98F0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B2C35"/>
    <w:multiLevelType w:val="hybridMultilevel"/>
    <w:tmpl w:val="3378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3DC1"/>
    <w:multiLevelType w:val="hybridMultilevel"/>
    <w:tmpl w:val="AFFCF4D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741518C0"/>
    <w:multiLevelType w:val="hybridMultilevel"/>
    <w:tmpl w:val="46AA3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F6A97"/>
    <w:multiLevelType w:val="hybridMultilevel"/>
    <w:tmpl w:val="00C6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5"/>
  </w:num>
  <w:num w:numId="5">
    <w:abstractNumId w:val="19"/>
  </w:num>
  <w:num w:numId="6">
    <w:abstractNumId w:val="10"/>
  </w:num>
  <w:num w:numId="7">
    <w:abstractNumId w:val="7"/>
  </w:num>
  <w:num w:numId="8">
    <w:abstractNumId w:val="16"/>
  </w:num>
  <w:num w:numId="9">
    <w:abstractNumId w:val="11"/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D"/>
    <w:rsid w:val="00011260"/>
    <w:rsid w:val="000375EB"/>
    <w:rsid w:val="00040F4E"/>
    <w:rsid w:val="00043E04"/>
    <w:rsid w:val="0004593D"/>
    <w:rsid w:val="00050322"/>
    <w:rsid w:val="0005314C"/>
    <w:rsid w:val="00060D78"/>
    <w:rsid w:val="00062A4E"/>
    <w:rsid w:val="00063CDB"/>
    <w:rsid w:val="000A48ED"/>
    <w:rsid w:val="000C0931"/>
    <w:rsid w:val="000C70A9"/>
    <w:rsid w:val="000E1B1F"/>
    <w:rsid w:val="000E6DE8"/>
    <w:rsid w:val="000E7800"/>
    <w:rsid w:val="00105CBD"/>
    <w:rsid w:val="001277F2"/>
    <w:rsid w:val="001362A1"/>
    <w:rsid w:val="001553CD"/>
    <w:rsid w:val="0016411C"/>
    <w:rsid w:val="00164B60"/>
    <w:rsid w:val="00165453"/>
    <w:rsid w:val="0017549E"/>
    <w:rsid w:val="001761CF"/>
    <w:rsid w:val="001803D3"/>
    <w:rsid w:val="00184751"/>
    <w:rsid w:val="001A66B1"/>
    <w:rsid w:val="001B72B2"/>
    <w:rsid w:val="001C08AC"/>
    <w:rsid w:val="001E5D1D"/>
    <w:rsid w:val="001E625C"/>
    <w:rsid w:val="00214A8A"/>
    <w:rsid w:val="00222532"/>
    <w:rsid w:val="00235BAB"/>
    <w:rsid w:val="00240741"/>
    <w:rsid w:val="002433EF"/>
    <w:rsid w:val="00243F9B"/>
    <w:rsid w:val="00253070"/>
    <w:rsid w:val="002549F3"/>
    <w:rsid w:val="002614E6"/>
    <w:rsid w:val="0026238D"/>
    <w:rsid w:val="0027081D"/>
    <w:rsid w:val="00276C23"/>
    <w:rsid w:val="002805F9"/>
    <w:rsid w:val="0028285B"/>
    <w:rsid w:val="0028747B"/>
    <w:rsid w:val="0029543E"/>
    <w:rsid w:val="00296192"/>
    <w:rsid w:val="002964EB"/>
    <w:rsid w:val="00297CB1"/>
    <w:rsid w:val="002A58DB"/>
    <w:rsid w:val="002B133C"/>
    <w:rsid w:val="002B39C5"/>
    <w:rsid w:val="002C49E2"/>
    <w:rsid w:val="002C55FB"/>
    <w:rsid w:val="002C79BD"/>
    <w:rsid w:val="002D25D1"/>
    <w:rsid w:val="002D2DF2"/>
    <w:rsid w:val="002D657E"/>
    <w:rsid w:val="002D7B93"/>
    <w:rsid w:val="002E5E37"/>
    <w:rsid w:val="002F0F4B"/>
    <w:rsid w:val="002F799A"/>
    <w:rsid w:val="003107CA"/>
    <w:rsid w:val="00321B4C"/>
    <w:rsid w:val="003239A0"/>
    <w:rsid w:val="00326347"/>
    <w:rsid w:val="00342265"/>
    <w:rsid w:val="00343D94"/>
    <w:rsid w:val="00344239"/>
    <w:rsid w:val="00355B9D"/>
    <w:rsid w:val="00356895"/>
    <w:rsid w:val="003611A9"/>
    <w:rsid w:val="00362433"/>
    <w:rsid w:val="00362FB9"/>
    <w:rsid w:val="00363941"/>
    <w:rsid w:val="00375920"/>
    <w:rsid w:val="00387A18"/>
    <w:rsid w:val="003A0219"/>
    <w:rsid w:val="003B18DC"/>
    <w:rsid w:val="003C1FE2"/>
    <w:rsid w:val="003C22DC"/>
    <w:rsid w:val="003C6E66"/>
    <w:rsid w:val="003D3795"/>
    <w:rsid w:val="003D7E6B"/>
    <w:rsid w:val="003F2A3F"/>
    <w:rsid w:val="003F37F1"/>
    <w:rsid w:val="003F4601"/>
    <w:rsid w:val="003F6CE9"/>
    <w:rsid w:val="003F7216"/>
    <w:rsid w:val="0041577A"/>
    <w:rsid w:val="00416695"/>
    <w:rsid w:val="004314BE"/>
    <w:rsid w:val="00432DBD"/>
    <w:rsid w:val="00442C17"/>
    <w:rsid w:val="00470CDA"/>
    <w:rsid w:val="004824E9"/>
    <w:rsid w:val="00484345"/>
    <w:rsid w:val="004910DB"/>
    <w:rsid w:val="0049330A"/>
    <w:rsid w:val="004A1170"/>
    <w:rsid w:val="004B2DE9"/>
    <w:rsid w:val="004C2C7F"/>
    <w:rsid w:val="004C30D8"/>
    <w:rsid w:val="004D2125"/>
    <w:rsid w:val="004D7E2B"/>
    <w:rsid w:val="004E7908"/>
    <w:rsid w:val="004F6061"/>
    <w:rsid w:val="004F7A83"/>
    <w:rsid w:val="00501E3D"/>
    <w:rsid w:val="00506093"/>
    <w:rsid w:val="00521579"/>
    <w:rsid w:val="0052564C"/>
    <w:rsid w:val="005279B0"/>
    <w:rsid w:val="00555A1B"/>
    <w:rsid w:val="0056029A"/>
    <w:rsid w:val="0057069D"/>
    <w:rsid w:val="005761C9"/>
    <w:rsid w:val="0058534E"/>
    <w:rsid w:val="00585812"/>
    <w:rsid w:val="00592752"/>
    <w:rsid w:val="005C3443"/>
    <w:rsid w:val="005D006B"/>
    <w:rsid w:val="005D32BA"/>
    <w:rsid w:val="005D73E0"/>
    <w:rsid w:val="005E1645"/>
    <w:rsid w:val="005F084B"/>
    <w:rsid w:val="005F0E33"/>
    <w:rsid w:val="005F5892"/>
    <w:rsid w:val="006006A9"/>
    <w:rsid w:val="00602652"/>
    <w:rsid w:val="006058E8"/>
    <w:rsid w:val="00607C89"/>
    <w:rsid w:val="006134E4"/>
    <w:rsid w:val="006302AE"/>
    <w:rsid w:val="00636E7C"/>
    <w:rsid w:val="006461C5"/>
    <w:rsid w:val="00646BAD"/>
    <w:rsid w:val="00646CFC"/>
    <w:rsid w:val="00683139"/>
    <w:rsid w:val="006852CC"/>
    <w:rsid w:val="00685D64"/>
    <w:rsid w:val="00697818"/>
    <w:rsid w:val="006A0EF5"/>
    <w:rsid w:val="006A11A3"/>
    <w:rsid w:val="006A2EE0"/>
    <w:rsid w:val="006B75C5"/>
    <w:rsid w:val="006C246C"/>
    <w:rsid w:val="006E7553"/>
    <w:rsid w:val="007005C2"/>
    <w:rsid w:val="007329CB"/>
    <w:rsid w:val="00741FA5"/>
    <w:rsid w:val="00750988"/>
    <w:rsid w:val="00761B67"/>
    <w:rsid w:val="00792E83"/>
    <w:rsid w:val="00793159"/>
    <w:rsid w:val="00796F5A"/>
    <w:rsid w:val="007A2877"/>
    <w:rsid w:val="007A4CCE"/>
    <w:rsid w:val="007A56B0"/>
    <w:rsid w:val="007A6E5F"/>
    <w:rsid w:val="007C098F"/>
    <w:rsid w:val="007C70BE"/>
    <w:rsid w:val="007D2FDE"/>
    <w:rsid w:val="007E2386"/>
    <w:rsid w:val="007E530B"/>
    <w:rsid w:val="007E65E6"/>
    <w:rsid w:val="007E66EF"/>
    <w:rsid w:val="007E681A"/>
    <w:rsid w:val="007F13A5"/>
    <w:rsid w:val="0080336F"/>
    <w:rsid w:val="00804513"/>
    <w:rsid w:val="00806DE5"/>
    <w:rsid w:val="00806F65"/>
    <w:rsid w:val="00811359"/>
    <w:rsid w:val="00825699"/>
    <w:rsid w:val="00845D74"/>
    <w:rsid w:val="008471CA"/>
    <w:rsid w:val="008506B3"/>
    <w:rsid w:val="00855B56"/>
    <w:rsid w:val="008564D2"/>
    <w:rsid w:val="0086160E"/>
    <w:rsid w:val="008648DB"/>
    <w:rsid w:val="00864A97"/>
    <w:rsid w:val="0086601C"/>
    <w:rsid w:val="00866349"/>
    <w:rsid w:val="00867D37"/>
    <w:rsid w:val="008830FA"/>
    <w:rsid w:val="008841E3"/>
    <w:rsid w:val="00884ED5"/>
    <w:rsid w:val="00890197"/>
    <w:rsid w:val="008B3238"/>
    <w:rsid w:val="008B4958"/>
    <w:rsid w:val="008C3E59"/>
    <w:rsid w:val="008C41BA"/>
    <w:rsid w:val="008C64F8"/>
    <w:rsid w:val="008C77A3"/>
    <w:rsid w:val="008D3779"/>
    <w:rsid w:val="008D524B"/>
    <w:rsid w:val="008D6177"/>
    <w:rsid w:val="008D6B60"/>
    <w:rsid w:val="008E191F"/>
    <w:rsid w:val="00905990"/>
    <w:rsid w:val="009214E6"/>
    <w:rsid w:val="0092380D"/>
    <w:rsid w:val="009253D2"/>
    <w:rsid w:val="009445FB"/>
    <w:rsid w:val="00951E73"/>
    <w:rsid w:val="009523D0"/>
    <w:rsid w:val="00952F80"/>
    <w:rsid w:val="00961B01"/>
    <w:rsid w:val="009720EB"/>
    <w:rsid w:val="00973DCF"/>
    <w:rsid w:val="00976B9D"/>
    <w:rsid w:val="009860F7"/>
    <w:rsid w:val="00987DBB"/>
    <w:rsid w:val="009952EC"/>
    <w:rsid w:val="009A5551"/>
    <w:rsid w:val="009B2503"/>
    <w:rsid w:val="009B4269"/>
    <w:rsid w:val="009B4C00"/>
    <w:rsid w:val="009C0767"/>
    <w:rsid w:val="009C093E"/>
    <w:rsid w:val="009C60C7"/>
    <w:rsid w:val="009D0FDD"/>
    <w:rsid w:val="009D3C2B"/>
    <w:rsid w:val="009E3DB7"/>
    <w:rsid w:val="009F026D"/>
    <w:rsid w:val="00A061ED"/>
    <w:rsid w:val="00A13469"/>
    <w:rsid w:val="00A21F4B"/>
    <w:rsid w:val="00A27FCD"/>
    <w:rsid w:val="00A349C3"/>
    <w:rsid w:val="00A51F69"/>
    <w:rsid w:val="00A5441D"/>
    <w:rsid w:val="00A547B4"/>
    <w:rsid w:val="00A552D5"/>
    <w:rsid w:val="00A56E54"/>
    <w:rsid w:val="00A65C51"/>
    <w:rsid w:val="00A6741A"/>
    <w:rsid w:val="00A751D5"/>
    <w:rsid w:val="00A8255D"/>
    <w:rsid w:val="00A8738A"/>
    <w:rsid w:val="00AA1109"/>
    <w:rsid w:val="00AA62E5"/>
    <w:rsid w:val="00AA646C"/>
    <w:rsid w:val="00AB5BFB"/>
    <w:rsid w:val="00AE2675"/>
    <w:rsid w:val="00AF466D"/>
    <w:rsid w:val="00B20C9E"/>
    <w:rsid w:val="00B2352A"/>
    <w:rsid w:val="00B425A4"/>
    <w:rsid w:val="00B45E98"/>
    <w:rsid w:val="00B4687A"/>
    <w:rsid w:val="00B47802"/>
    <w:rsid w:val="00B4782F"/>
    <w:rsid w:val="00B62EA3"/>
    <w:rsid w:val="00B858DC"/>
    <w:rsid w:val="00B87B05"/>
    <w:rsid w:val="00B959F4"/>
    <w:rsid w:val="00BA6CBC"/>
    <w:rsid w:val="00BB18BD"/>
    <w:rsid w:val="00BC6D3C"/>
    <w:rsid w:val="00BD57D1"/>
    <w:rsid w:val="00BD7959"/>
    <w:rsid w:val="00BF7E8A"/>
    <w:rsid w:val="00C10879"/>
    <w:rsid w:val="00C1769E"/>
    <w:rsid w:val="00C17BC0"/>
    <w:rsid w:val="00C2440A"/>
    <w:rsid w:val="00C26D60"/>
    <w:rsid w:val="00C311D8"/>
    <w:rsid w:val="00C420B1"/>
    <w:rsid w:val="00C50D98"/>
    <w:rsid w:val="00C52BAD"/>
    <w:rsid w:val="00C822FD"/>
    <w:rsid w:val="00C83F5A"/>
    <w:rsid w:val="00C9527C"/>
    <w:rsid w:val="00CB6495"/>
    <w:rsid w:val="00CB7D51"/>
    <w:rsid w:val="00CC5A25"/>
    <w:rsid w:val="00CC6D4D"/>
    <w:rsid w:val="00CD79F0"/>
    <w:rsid w:val="00CE593F"/>
    <w:rsid w:val="00CE6297"/>
    <w:rsid w:val="00CF08F0"/>
    <w:rsid w:val="00D00094"/>
    <w:rsid w:val="00D242FA"/>
    <w:rsid w:val="00D25C1B"/>
    <w:rsid w:val="00D26669"/>
    <w:rsid w:val="00D27294"/>
    <w:rsid w:val="00D3252B"/>
    <w:rsid w:val="00D3308E"/>
    <w:rsid w:val="00D330AB"/>
    <w:rsid w:val="00D33499"/>
    <w:rsid w:val="00D47A14"/>
    <w:rsid w:val="00D52C93"/>
    <w:rsid w:val="00D6757E"/>
    <w:rsid w:val="00D71E8D"/>
    <w:rsid w:val="00D769EB"/>
    <w:rsid w:val="00D82AFB"/>
    <w:rsid w:val="00D82FF5"/>
    <w:rsid w:val="00D87409"/>
    <w:rsid w:val="00DA46D3"/>
    <w:rsid w:val="00DC7AB3"/>
    <w:rsid w:val="00DF4690"/>
    <w:rsid w:val="00E01FD4"/>
    <w:rsid w:val="00E13DE5"/>
    <w:rsid w:val="00E142FF"/>
    <w:rsid w:val="00E26B1D"/>
    <w:rsid w:val="00E3095B"/>
    <w:rsid w:val="00E32C8B"/>
    <w:rsid w:val="00E33181"/>
    <w:rsid w:val="00E56B34"/>
    <w:rsid w:val="00E603EA"/>
    <w:rsid w:val="00E6164A"/>
    <w:rsid w:val="00E86E4A"/>
    <w:rsid w:val="00E86F42"/>
    <w:rsid w:val="00E933B6"/>
    <w:rsid w:val="00EB3124"/>
    <w:rsid w:val="00EB3231"/>
    <w:rsid w:val="00EC042B"/>
    <w:rsid w:val="00EC156A"/>
    <w:rsid w:val="00EC761C"/>
    <w:rsid w:val="00ED1FA6"/>
    <w:rsid w:val="00ED29AA"/>
    <w:rsid w:val="00ED6CD5"/>
    <w:rsid w:val="00EE18CE"/>
    <w:rsid w:val="00F15019"/>
    <w:rsid w:val="00F20D9B"/>
    <w:rsid w:val="00F26099"/>
    <w:rsid w:val="00F266BA"/>
    <w:rsid w:val="00F403AE"/>
    <w:rsid w:val="00F44B4E"/>
    <w:rsid w:val="00F55D1B"/>
    <w:rsid w:val="00F66238"/>
    <w:rsid w:val="00F81D6C"/>
    <w:rsid w:val="00F9566A"/>
    <w:rsid w:val="00FA1378"/>
    <w:rsid w:val="00FA3B57"/>
    <w:rsid w:val="00FB460A"/>
    <w:rsid w:val="00FC6FAD"/>
    <w:rsid w:val="00FD1FAB"/>
    <w:rsid w:val="00FE0F00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99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link w:val="13"/>
    <w:autoRedefine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240741"/>
  </w:style>
  <w:style w:type="character" w:styleId="af7">
    <w:name w:val="Strong"/>
    <w:uiPriority w:val="99"/>
    <w:qFormat/>
    <w:rsid w:val="00240741"/>
    <w:rPr>
      <w:b/>
      <w:bCs/>
    </w:rPr>
  </w:style>
  <w:style w:type="paragraph" w:customStyle="1" w:styleId="ConsPlusNonformat">
    <w:name w:val="ConsPlusNonformat"/>
    <w:rsid w:val="002407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407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ody Text Indent"/>
    <w:basedOn w:val="a"/>
    <w:link w:val="af9"/>
    <w:rsid w:val="00240741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2407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240741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rsid w:val="0024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2407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240741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40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нум список 1"/>
    <w:basedOn w:val="a"/>
    <w:rsid w:val="0024074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4">
    <w:name w:val="Body Text Indent 2"/>
    <w:basedOn w:val="a"/>
    <w:link w:val="25"/>
    <w:rsid w:val="0024074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240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40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240741"/>
    <w:rPr>
      <w:rFonts w:ascii="Times New Roman" w:hAnsi="Times New Roman" w:cs="Times New Roman"/>
      <w:sz w:val="22"/>
      <w:szCs w:val="22"/>
    </w:rPr>
  </w:style>
  <w:style w:type="paragraph" w:customStyle="1" w:styleId="afa">
    <w:name w:val="Содержимое таблицы"/>
    <w:basedOn w:val="a"/>
    <w:rsid w:val="00240741"/>
    <w:pPr>
      <w:suppressLineNumbers/>
      <w:suppressAutoHyphens/>
    </w:pPr>
    <w:rPr>
      <w:sz w:val="24"/>
      <w:szCs w:val="24"/>
      <w:lang w:eastAsia="ar-SA"/>
    </w:rPr>
  </w:style>
  <w:style w:type="character" w:styleId="afb">
    <w:name w:val="page number"/>
    <w:basedOn w:val="a0"/>
    <w:rsid w:val="00240741"/>
  </w:style>
  <w:style w:type="character" w:customStyle="1" w:styleId="blk">
    <w:name w:val="blk"/>
    <w:basedOn w:val="a0"/>
    <w:rsid w:val="00240741"/>
  </w:style>
  <w:style w:type="character" w:customStyle="1" w:styleId="apple-converted-space">
    <w:name w:val="apple-converted-space"/>
    <w:basedOn w:val="a0"/>
    <w:rsid w:val="00240741"/>
  </w:style>
  <w:style w:type="paragraph" w:customStyle="1" w:styleId="s1">
    <w:name w:val="s_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24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240741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erp-urlitem">
    <w:name w:val="serp-url__item"/>
    <w:rsid w:val="00240741"/>
  </w:style>
  <w:style w:type="paragraph" w:customStyle="1" w:styleId="afc">
    <w:name w:val="Стиль"/>
    <w:rsid w:val="0024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24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240741"/>
  </w:style>
  <w:style w:type="character" w:customStyle="1" w:styleId="s2">
    <w:name w:val="s2"/>
    <w:rsid w:val="00240741"/>
  </w:style>
  <w:style w:type="character" w:customStyle="1" w:styleId="s4">
    <w:name w:val="s4"/>
    <w:rsid w:val="00240741"/>
  </w:style>
  <w:style w:type="character" w:customStyle="1" w:styleId="s5">
    <w:name w:val="s5"/>
    <w:rsid w:val="00240741"/>
  </w:style>
  <w:style w:type="paragraph" w:styleId="afd">
    <w:name w:val="No Spacing"/>
    <w:uiPriority w:val="1"/>
    <w:qFormat/>
    <w:rsid w:val="002407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e">
    <w:name w:val="endnote text"/>
    <w:basedOn w:val="a"/>
    <w:link w:val="aff"/>
    <w:uiPriority w:val="99"/>
    <w:rsid w:val="00240741"/>
    <w:pPr>
      <w:autoSpaceDE w:val="0"/>
      <w:autoSpaceDN w:val="0"/>
    </w:pPr>
  </w:style>
  <w:style w:type="character" w:customStyle="1" w:styleId="aff">
    <w:name w:val="Текст концевой сноски Знак"/>
    <w:basedOn w:val="a0"/>
    <w:link w:val="afe"/>
    <w:uiPriority w:val="99"/>
    <w:rsid w:val="00240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uiPriority w:val="99"/>
    <w:rsid w:val="00240741"/>
    <w:rPr>
      <w:vertAlign w:val="superscript"/>
    </w:rPr>
  </w:style>
  <w:style w:type="table" w:customStyle="1" w:styleId="110">
    <w:name w:val="Сетка таблицы11"/>
    <w:basedOn w:val="a1"/>
    <w:next w:val="a5"/>
    <w:uiPriority w:val="59"/>
    <w:rsid w:val="002407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9527C"/>
  </w:style>
  <w:style w:type="character" w:customStyle="1" w:styleId="aff1">
    <w:name w:val="Сноска_"/>
    <w:basedOn w:val="a0"/>
    <w:link w:val="aff2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Сноска (2)_"/>
    <w:basedOn w:val="a0"/>
    <w:link w:val="28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C95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Основной текст (4)"/>
    <w:basedOn w:val="41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Основной текст (2)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3">
    <w:name w:val="Основной текст_"/>
    <w:basedOn w:val="a0"/>
    <w:link w:val="8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4">
    <w:name w:val="Колонтитул_"/>
    <w:basedOn w:val="a0"/>
    <w:link w:val="aff5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9pt">
    <w:name w:val="Колонтитул + Lucida Sans Unicode;9 pt;Полужирный"/>
    <w:basedOn w:val="aff4"/>
    <w:rsid w:val="00C9527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b">
    <w:name w:val="Основной текст2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4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6">
    <w:name w:val="Подпись к картинке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7">
    <w:name w:val="Подпись к картинке"/>
    <w:basedOn w:val="aff6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 + Курсив"/>
    <w:basedOn w:val="29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8">
    <w:name w:val="Основной текст + Курсив"/>
    <w:basedOn w:val="aff3"/>
    <w:rsid w:val="00C952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Заголовок №1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Не курсив"/>
    <w:basedOn w:val="52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9">
    <w:name w:val="Подпись к таблице_"/>
    <w:basedOn w:val="a0"/>
    <w:link w:val="affa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C9527C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2"/>
    <w:rsid w:val="00C9527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Подпись к таблице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Подпись к таблице (2) + 11 pt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">
    <w:name w:val="Основной текст (11)_"/>
    <w:basedOn w:val="a0"/>
    <w:link w:val="112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link w:val="36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95pt">
    <w:name w:val="Основной текст (6) + 9;5 pt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главление 1 Знак"/>
    <w:basedOn w:val="a0"/>
    <w:link w:val="12"/>
    <w:rsid w:val="00C95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аголовок №1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9pt0pt">
    <w:name w:val="Колонтитул + Lucida Sans Unicode;9 pt;Полужирный;Интервал 0 pt"/>
    <w:basedOn w:val="aff4"/>
    <w:rsid w:val="00C9527C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40">
    <w:name w:val="Основной текст (14)_"/>
    <w:basedOn w:val="a0"/>
    <w:link w:val="141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5pt">
    <w:name w:val="Основной текст (14) + 12;5 pt;Полужирный;Курсив"/>
    <w:basedOn w:val="140"/>
    <w:rsid w:val="00C9527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0">
    <w:name w:val="Основной текст (16)_"/>
    <w:basedOn w:val="a0"/>
    <w:link w:val="161"/>
    <w:rsid w:val="00C9527C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813pt">
    <w:name w:val="Основной текст (8) + 13 pt"/>
    <w:basedOn w:val="8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aff3"/>
    <w:rsid w:val="00C9527C"/>
    <w:rPr>
      <w:rFonts w:ascii="Times New Roman" w:eastAsia="Times New Roman" w:hAnsi="Times New Roman" w:cs="Times New Roman"/>
      <w:spacing w:val="10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f3"/>
    <w:rsid w:val="00C9527C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54">
    <w:name w:val="Основной текст (5)"/>
    <w:basedOn w:val="52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13pt">
    <w:name w:val="Основной текст (15) + 13 pt;Не полужирный;Не курсив"/>
    <w:basedOn w:val="150"/>
    <w:rsid w:val="00C95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1">
    <w:name w:val="Основной текст (15)"/>
    <w:basedOn w:val="15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95pt">
    <w:name w:val="Основной текст (14) + 9;5 pt"/>
    <w:basedOn w:val="140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1">
    <w:name w:val="Основной текст (10)"/>
    <w:basedOn w:val="10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_"/>
    <w:basedOn w:val="a0"/>
    <w:link w:val="181"/>
    <w:rsid w:val="00C952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">
    <w:name w:val="Подпись к таблице (2)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105pt">
    <w:name w:val="Основной текст (14) + 10;5 pt"/>
    <w:basedOn w:val="140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"/>
    <w:basedOn w:val="12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ff3"/>
    <w:rsid w:val="00C9527C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C9527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0">
    <w:name w:val="Основной текст (20)_"/>
    <w:basedOn w:val="a0"/>
    <w:link w:val="201"/>
    <w:rsid w:val="00C9527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f3"/>
    <w:rsid w:val="00C9527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3"/>
    <w:rsid w:val="00C9527C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811pt">
    <w:name w:val="Основной текст (8) + 11 pt"/>
    <w:basedOn w:val="80"/>
    <w:rsid w:val="00C952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3">
    <w:name w:val="Основной текст (21)_"/>
    <w:basedOn w:val="a0"/>
    <w:link w:val="214"/>
    <w:rsid w:val="00C9527C"/>
    <w:rPr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9527C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3"/>
    <w:rsid w:val="00C952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3"/>
    <w:rsid w:val="00C9527C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C9527C"/>
    <w:rPr>
      <w:rFonts w:ascii="Constantia" w:eastAsia="Constantia" w:hAnsi="Constantia" w:cs="Constantia"/>
      <w:sz w:val="28"/>
      <w:szCs w:val="28"/>
      <w:shd w:val="clear" w:color="auto" w:fill="FFFFFF"/>
    </w:rPr>
  </w:style>
  <w:style w:type="paragraph" w:customStyle="1" w:styleId="aff2">
    <w:name w:val="Сноска"/>
    <w:basedOn w:val="a"/>
    <w:link w:val="aff1"/>
    <w:rsid w:val="00C9527C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paragraph" w:customStyle="1" w:styleId="28">
    <w:name w:val="Сноска (2)"/>
    <w:basedOn w:val="a"/>
    <w:link w:val="27"/>
    <w:rsid w:val="00C9527C"/>
    <w:pPr>
      <w:shd w:val="clear" w:color="auto" w:fill="FFFFFF"/>
      <w:spacing w:before="600" w:line="0" w:lineRule="atLeast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C9527C"/>
    <w:pPr>
      <w:shd w:val="clear" w:color="auto" w:fill="FFFFFF"/>
      <w:spacing w:before="120" w:after="300" w:line="0" w:lineRule="atLeast"/>
      <w:ind w:hanging="240"/>
      <w:jc w:val="center"/>
    </w:pPr>
    <w:rPr>
      <w:sz w:val="23"/>
      <w:szCs w:val="23"/>
      <w:lang w:eastAsia="en-US"/>
    </w:rPr>
  </w:style>
  <w:style w:type="paragraph" w:customStyle="1" w:styleId="8">
    <w:name w:val="Основной текст8"/>
    <w:basedOn w:val="a"/>
    <w:link w:val="aff3"/>
    <w:rsid w:val="00C9527C"/>
    <w:pPr>
      <w:shd w:val="clear" w:color="auto" w:fill="FFFFFF"/>
      <w:spacing w:before="540" w:line="360" w:lineRule="exact"/>
    </w:pPr>
    <w:rPr>
      <w:sz w:val="26"/>
      <w:szCs w:val="26"/>
      <w:lang w:eastAsia="en-US"/>
    </w:rPr>
  </w:style>
  <w:style w:type="paragraph" w:customStyle="1" w:styleId="aff5">
    <w:name w:val="Колонтитул"/>
    <w:basedOn w:val="a"/>
    <w:link w:val="aff4"/>
    <w:rsid w:val="00C9527C"/>
    <w:pPr>
      <w:shd w:val="clear" w:color="auto" w:fill="FFFFFF"/>
    </w:pPr>
    <w:rPr>
      <w:lang w:eastAsia="en-US"/>
    </w:rPr>
  </w:style>
  <w:style w:type="paragraph" w:customStyle="1" w:styleId="81">
    <w:name w:val="Основной текст (8)"/>
    <w:basedOn w:val="a"/>
    <w:link w:val="80"/>
    <w:rsid w:val="00C9527C"/>
    <w:pPr>
      <w:shd w:val="clear" w:color="auto" w:fill="FFFFFF"/>
      <w:spacing w:before="60" w:after="240" w:line="240" w:lineRule="exact"/>
      <w:ind w:hanging="5660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9527C"/>
    <w:pPr>
      <w:shd w:val="clear" w:color="auto" w:fill="FFFFFF"/>
      <w:spacing w:line="0" w:lineRule="atLeast"/>
    </w:pPr>
    <w:rPr>
      <w:lang w:eastAsia="en-US"/>
    </w:rPr>
  </w:style>
  <w:style w:type="paragraph" w:customStyle="1" w:styleId="affa">
    <w:name w:val="Подпись к таблице"/>
    <w:basedOn w:val="a"/>
    <w:link w:val="aff9"/>
    <w:rsid w:val="00C9527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C9527C"/>
    <w:pPr>
      <w:shd w:val="clear" w:color="auto" w:fill="FFFFFF"/>
      <w:spacing w:before="120" w:after="120" w:line="331" w:lineRule="exact"/>
      <w:jc w:val="center"/>
    </w:pPr>
    <w:rPr>
      <w:sz w:val="26"/>
      <w:szCs w:val="26"/>
      <w:lang w:eastAsia="en-US"/>
    </w:rPr>
  </w:style>
  <w:style w:type="paragraph" w:customStyle="1" w:styleId="112">
    <w:name w:val="Основной текст (11)"/>
    <w:basedOn w:val="a"/>
    <w:link w:val="111"/>
    <w:rsid w:val="00C9527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36">
    <w:name w:val="Подпись к таблице (3)"/>
    <w:basedOn w:val="a"/>
    <w:link w:val="35"/>
    <w:rsid w:val="00C9527C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C9527C"/>
    <w:pPr>
      <w:shd w:val="clear" w:color="auto" w:fill="FFFFFF"/>
      <w:spacing w:before="300" w:line="254" w:lineRule="exact"/>
    </w:pPr>
    <w:rPr>
      <w:sz w:val="21"/>
      <w:szCs w:val="21"/>
      <w:lang w:eastAsia="en-US"/>
    </w:rPr>
  </w:style>
  <w:style w:type="paragraph" w:customStyle="1" w:styleId="45">
    <w:name w:val="Подпись к таблице (4)"/>
    <w:basedOn w:val="a"/>
    <w:link w:val="44"/>
    <w:rsid w:val="00C9527C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C9527C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"/>
    <w:link w:val="16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  <w:lang w:eastAsia="en-US"/>
    </w:rPr>
  </w:style>
  <w:style w:type="paragraph" w:customStyle="1" w:styleId="171">
    <w:name w:val="Основной текст (17)"/>
    <w:basedOn w:val="a"/>
    <w:link w:val="170"/>
    <w:rsid w:val="00C9527C"/>
    <w:pPr>
      <w:shd w:val="clear" w:color="auto" w:fill="FFFFFF"/>
      <w:spacing w:before="780" w:line="0" w:lineRule="atLeast"/>
    </w:pPr>
    <w:rPr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C9527C"/>
    <w:pPr>
      <w:shd w:val="clear" w:color="auto" w:fill="FFFFFF"/>
      <w:spacing w:before="900" w:after="540" w:line="206" w:lineRule="exact"/>
      <w:jc w:val="center"/>
    </w:pPr>
    <w:rPr>
      <w:sz w:val="17"/>
      <w:szCs w:val="17"/>
      <w:lang w:eastAsia="en-US"/>
    </w:rPr>
  </w:style>
  <w:style w:type="paragraph" w:customStyle="1" w:styleId="191">
    <w:name w:val="Основной текст (19)"/>
    <w:basedOn w:val="a"/>
    <w:link w:val="190"/>
    <w:rsid w:val="00C9527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201">
    <w:name w:val="Основной текст (20)"/>
    <w:basedOn w:val="a"/>
    <w:link w:val="200"/>
    <w:rsid w:val="00C9527C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214">
    <w:name w:val="Основной текст (21)"/>
    <w:basedOn w:val="a"/>
    <w:link w:val="213"/>
    <w:rsid w:val="00C9527C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C9527C"/>
    <w:pPr>
      <w:shd w:val="clear" w:color="auto" w:fill="FFFFFF"/>
      <w:spacing w:after="60" w:line="0" w:lineRule="atLeast"/>
    </w:pPr>
    <w:rPr>
      <w:spacing w:val="-10"/>
      <w:sz w:val="11"/>
      <w:szCs w:val="11"/>
      <w:lang w:val="en-US" w:eastAsia="en-US"/>
    </w:rPr>
  </w:style>
  <w:style w:type="paragraph" w:customStyle="1" w:styleId="231">
    <w:name w:val="Основной текст (23)"/>
    <w:basedOn w:val="a"/>
    <w:link w:val="23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99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link w:val="13"/>
    <w:autoRedefine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240741"/>
  </w:style>
  <w:style w:type="character" w:styleId="af7">
    <w:name w:val="Strong"/>
    <w:uiPriority w:val="99"/>
    <w:qFormat/>
    <w:rsid w:val="00240741"/>
    <w:rPr>
      <w:b/>
      <w:bCs/>
    </w:rPr>
  </w:style>
  <w:style w:type="paragraph" w:customStyle="1" w:styleId="ConsPlusNonformat">
    <w:name w:val="ConsPlusNonformat"/>
    <w:rsid w:val="002407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407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ody Text Indent"/>
    <w:basedOn w:val="a"/>
    <w:link w:val="af9"/>
    <w:rsid w:val="00240741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2407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240741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rsid w:val="0024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2407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240741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40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нум список 1"/>
    <w:basedOn w:val="a"/>
    <w:rsid w:val="0024074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4">
    <w:name w:val="Body Text Indent 2"/>
    <w:basedOn w:val="a"/>
    <w:link w:val="25"/>
    <w:rsid w:val="0024074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240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40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240741"/>
    <w:rPr>
      <w:rFonts w:ascii="Times New Roman" w:hAnsi="Times New Roman" w:cs="Times New Roman"/>
      <w:sz w:val="22"/>
      <w:szCs w:val="22"/>
    </w:rPr>
  </w:style>
  <w:style w:type="paragraph" w:customStyle="1" w:styleId="afa">
    <w:name w:val="Содержимое таблицы"/>
    <w:basedOn w:val="a"/>
    <w:rsid w:val="00240741"/>
    <w:pPr>
      <w:suppressLineNumbers/>
      <w:suppressAutoHyphens/>
    </w:pPr>
    <w:rPr>
      <w:sz w:val="24"/>
      <w:szCs w:val="24"/>
      <w:lang w:eastAsia="ar-SA"/>
    </w:rPr>
  </w:style>
  <w:style w:type="character" w:styleId="afb">
    <w:name w:val="page number"/>
    <w:basedOn w:val="a0"/>
    <w:rsid w:val="00240741"/>
  </w:style>
  <w:style w:type="character" w:customStyle="1" w:styleId="blk">
    <w:name w:val="blk"/>
    <w:basedOn w:val="a0"/>
    <w:rsid w:val="00240741"/>
  </w:style>
  <w:style w:type="character" w:customStyle="1" w:styleId="apple-converted-space">
    <w:name w:val="apple-converted-space"/>
    <w:basedOn w:val="a0"/>
    <w:rsid w:val="00240741"/>
  </w:style>
  <w:style w:type="paragraph" w:customStyle="1" w:styleId="s1">
    <w:name w:val="s_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24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240741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erp-urlitem">
    <w:name w:val="serp-url__item"/>
    <w:rsid w:val="00240741"/>
  </w:style>
  <w:style w:type="paragraph" w:customStyle="1" w:styleId="afc">
    <w:name w:val="Стиль"/>
    <w:rsid w:val="0024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24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240741"/>
  </w:style>
  <w:style w:type="character" w:customStyle="1" w:styleId="s2">
    <w:name w:val="s2"/>
    <w:rsid w:val="00240741"/>
  </w:style>
  <w:style w:type="character" w:customStyle="1" w:styleId="s4">
    <w:name w:val="s4"/>
    <w:rsid w:val="00240741"/>
  </w:style>
  <w:style w:type="character" w:customStyle="1" w:styleId="s5">
    <w:name w:val="s5"/>
    <w:rsid w:val="00240741"/>
  </w:style>
  <w:style w:type="paragraph" w:styleId="afd">
    <w:name w:val="No Spacing"/>
    <w:uiPriority w:val="1"/>
    <w:qFormat/>
    <w:rsid w:val="002407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e">
    <w:name w:val="endnote text"/>
    <w:basedOn w:val="a"/>
    <w:link w:val="aff"/>
    <w:uiPriority w:val="99"/>
    <w:rsid w:val="00240741"/>
    <w:pPr>
      <w:autoSpaceDE w:val="0"/>
      <w:autoSpaceDN w:val="0"/>
    </w:pPr>
  </w:style>
  <w:style w:type="character" w:customStyle="1" w:styleId="aff">
    <w:name w:val="Текст концевой сноски Знак"/>
    <w:basedOn w:val="a0"/>
    <w:link w:val="afe"/>
    <w:uiPriority w:val="99"/>
    <w:rsid w:val="00240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uiPriority w:val="99"/>
    <w:rsid w:val="00240741"/>
    <w:rPr>
      <w:vertAlign w:val="superscript"/>
    </w:rPr>
  </w:style>
  <w:style w:type="table" w:customStyle="1" w:styleId="110">
    <w:name w:val="Сетка таблицы11"/>
    <w:basedOn w:val="a1"/>
    <w:next w:val="a5"/>
    <w:uiPriority w:val="59"/>
    <w:rsid w:val="002407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9527C"/>
  </w:style>
  <w:style w:type="character" w:customStyle="1" w:styleId="aff1">
    <w:name w:val="Сноска_"/>
    <w:basedOn w:val="a0"/>
    <w:link w:val="aff2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Сноска (2)_"/>
    <w:basedOn w:val="a0"/>
    <w:link w:val="28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C95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Основной текст (4)"/>
    <w:basedOn w:val="41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Основной текст (2)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3">
    <w:name w:val="Основной текст_"/>
    <w:basedOn w:val="a0"/>
    <w:link w:val="8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4">
    <w:name w:val="Колонтитул_"/>
    <w:basedOn w:val="a0"/>
    <w:link w:val="aff5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9pt">
    <w:name w:val="Колонтитул + Lucida Sans Unicode;9 pt;Полужирный"/>
    <w:basedOn w:val="aff4"/>
    <w:rsid w:val="00C9527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b">
    <w:name w:val="Основной текст2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4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f3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6">
    <w:name w:val="Подпись к картинке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7">
    <w:name w:val="Подпись к картинке"/>
    <w:basedOn w:val="aff6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 + Курсив"/>
    <w:basedOn w:val="29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8">
    <w:name w:val="Основной текст + Курсив"/>
    <w:basedOn w:val="aff3"/>
    <w:rsid w:val="00C952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Заголовок №1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Не курсив"/>
    <w:basedOn w:val="52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9">
    <w:name w:val="Подпись к таблице_"/>
    <w:basedOn w:val="a0"/>
    <w:link w:val="affa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C9527C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2"/>
    <w:rsid w:val="00C9527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Подпись к таблице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Подпись к таблице (2) + 11 pt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">
    <w:name w:val="Основной текст (11)_"/>
    <w:basedOn w:val="a0"/>
    <w:link w:val="112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link w:val="36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95pt">
    <w:name w:val="Основной текст (6) + 9;5 pt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главление 1 Знак"/>
    <w:basedOn w:val="a0"/>
    <w:link w:val="12"/>
    <w:rsid w:val="00C95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аголовок №1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9pt0pt">
    <w:name w:val="Колонтитул + Lucida Sans Unicode;9 pt;Полужирный;Интервал 0 pt"/>
    <w:basedOn w:val="aff4"/>
    <w:rsid w:val="00C9527C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40">
    <w:name w:val="Основной текст (14)_"/>
    <w:basedOn w:val="a0"/>
    <w:link w:val="141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5pt">
    <w:name w:val="Основной текст (14) + 12;5 pt;Полужирный;Курсив"/>
    <w:basedOn w:val="140"/>
    <w:rsid w:val="00C9527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0">
    <w:name w:val="Основной текст (16)_"/>
    <w:basedOn w:val="a0"/>
    <w:link w:val="161"/>
    <w:rsid w:val="00C9527C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813pt">
    <w:name w:val="Основной текст (8) + 13 pt"/>
    <w:basedOn w:val="8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aff3"/>
    <w:rsid w:val="00C9527C"/>
    <w:rPr>
      <w:rFonts w:ascii="Times New Roman" w:eastAsia="Times New Roman" w:hAnsi="Times New Roman" w:cs="Times New Roman"/>
      <w:spacing w:val="10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f3"/>
    <w:rsid w:val="00C9527C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54">
    <w:name w:val="Основной текст (5)"/>
    <w:basedOn w:val="52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13pt">
    <w:name w:val="Основной текст (15) + 13 pt;Не полужирный;Не курсив"/>
    <w:basedOn w:val="150"/>
    <w:rsid w:val="00C95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1">
    <w:name w:val="Основной текст (15)"/>
    <w:basedOn w:val="15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95pt">
    <w:name w:val="Основной текст (14) + 9;5 pt"/>
    <w:basedOn w:val="140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1">
    <w:name w:val="Основной текст (10)"/>
    <w:basedOn w:val="10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_"/>
    <w:basedOn w:val="a0"/>
    <w:link w:val="181"/>
    <w:rsid w:val="00C952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">
    <w:name w:val="Подпись к таблице (2)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105pt">
    <w:name w:val="Основной текст (14) + 10;5 pt"/>
    <w:basedOn w:val="140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"/>
    <w:basedOn w:val="12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ff3"/>
    <w:rsid w:val="00C9527C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C9527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0">
    <w:name w:val="Основной текст (20)_"/>
    <w:basedOn w:val="a0"/>
    <w:link w:val="201"/>
    <w:rsid w:val="00C9527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f3"/>
    <w:rsid w:val="00C9527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3"/>
    <w:rsid w:val="00C9527C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811pt">
    <w:name w:val="Основной текст (8) + 11 pt"/>
    <w:basedOn w:val="80"/>
    <w:rsid w:val="00C952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3">
    <w:name w:val="Основной текст (21)_"/>
    <w:basedOn w:val="a0"/>
    <w:link w:val="214"/>
    <w:rsid w:val="00C9527C"/>
    <w:rPr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9527C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3"/>
    <w:rsid w:val="00C952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3"/>
    <w:rsid w:val="00C9527C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C9527C"/>
    <w:rPr>
      <w:rFonts w:ascii="Constantia" w:eastAsia="Constantia" w:hAnsi="Constantia" w:cs="Constantia"/>
      <w:sz w:val="28"/>
      <w:szCs w:val="28"/>
      <w:shd w:val="clear" w:color="auto" w:fill="FFFFFF"/>
    </w:rPr>
  </w:style>
  <w:style w:type="paragraph" w:customStyle="1" w:styleId="aff2">
    <w:name w:val="Сноска"/>
    <w:basedOn w:val="a"/>
    <w:link w:val="aff1"/>
    <w:rsid w:val="00C9527C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paragraph" w:customStyle="1" w:styleId="28">
    <w:name w:val="Сноска (2)"/>
    <w:basedOn w:val="a"/>
    <w:link w:val="27"/>
    <w:rsid w:val="00C9527C"/>
    <w:pPr>
      <w:shd w:val="clear" w:color="auto" w:fill="FFFFFF"/>
      <w:spacing w:before="600" w:line="0" w:lineRule="atLeast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C9527C"/>
    <w:pPr>
      <w:shd w:val="clear" w:color="auto" w:fill="FFFFFF"/>
      <w:spacing w:before="120" w:after="300" w:line="0" w:lineRule="atLeast"/>
      <w:ind w:hanging="240"/>
      <w:jc w:val="center"/>
    </w:pPr>
    <w:rPr>
      <w:sz w:val="23"/>
      <w:szCs w:val="23"/>
      <w:lang w:eastAsia="en-US"/>
    </w:rPr>
  </w:style>
  <w:style w:type="paragraph" w:customStyle="1" w:styleId="8">
    <w:name w:val="Основной текст8"/>
    <w:basedOn w:val="a"/>
    <w:link w:val="aff3"/>
    <w:rsid w:val="00C9527C"/>
    <w:pPr>
      <w:shd w:val="clear" w:color="auto" w:fill="FFFFFF"/>
      <w:spacing w:before="540" w:line="360" w:lineRule="exact"/>
    </w:pPr>
    <w:rPr>
      <w:sz w:val="26"/>
      <w:szCs w:val="26"/>
      <w:lang w:eastAsia="en-US"/>
    </w:rPr>
  </w:style>
  <w:style w:type="paragraph" w:customStyle="1" w:styleId="aff5">
    <w:name w:val="Колонтитул"/>
    <w:basedOn w:val="a"/>
    <w:link w:val="aff4"/>
    <w:rsid w:val="00C9527C"/>
    <w:pPr>
      <w:shd w:val="clear" w:color="auto" w:fill="FFFFFF"/>
    </w:pPr>
    <w:rPr>
      <w:lang w:eastAsia="en-US"/>
    </w:rPr>
  </w:style>
  <w:style w:type="paragraph" w:customStyle="1" w:styleId="81">
    <w:name w:val="Основной текст (8)"/>
    <w:basedOn w:val="a"/>
    <w:link w:val="80"/>
    <w:rsid w:val="00C9527C"/>
    <w:pPr>
      <w:shd w:val="clear" w:color="auto" w:fill="FFFFFF"/>
      <w:spacing w:before="60" w:after="240" w:line="240" w:lineRule="exact"/>
      <w:ind w:hanging="5660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9527C"/>
    <w:pPr>
      <w:shd w:val="clear" w:color="auto" w:fill="FFFFFF"/>
      <w:spacing w:line="0" w:lineRule="atLeast"/>
    </w:pPr>
    <w:rPr>
      <w:lang w:eastAsia="en-US"/>
    </w:rPr>
  </w:style>
  <w:style w:type="paragraph" w:customStyle="1" w:styleId="affa">
    <w:name w:val="Подпись к таблице"/>
    <w:basedOn w:val="a"/>
    <w:link w:val="aff9"/>
    <w:rsid w:val="00C9527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C9527C"/>
    <w:pPr>
      <w:shd w:val="clear" w:color="auto" w:fill="FFFFFF"/>
      <w:spacing w:before="120" w:after="120" w:line="331" w:lineRule="exact"/>
      <w:jc w:val="center"/>
    </w:pPr>
    <w:rPr>
      <w:sz w:val="26"/>
      <w:szCs w:val="26"/>
      <w:lang w:eastAsia="en-US"/>
    </w:rPr>
  </w:style>
  <w:style w:type="paragraph" w:customStyle="1" w:styleId="112">
    <w:name w:val="Основной текст (11)"/>
    <w:basedOn w:val="a"/>
    <w:link w:val="111"/>
    <w:rsid w:val="00C9527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36">
    <w:name w:val="Подпись к таблице (3)"/>
    <w:basedOn w:val="a"/>
    <w:link w:val="35"/>
    <w:rsid w:val="00C9527C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C9527C"/>
    <w:pPr>
      <w:shd w:val="clear" w:color="auto" w:fill="FFFFFF"/>
      <w:spacing w:before="300" w:line="254" w:lineRule="exact"/>
    </w:pPr>
    <w:rPr>
      <w:sz w:val="21"/>
      <w:szCs w:val="21"/>
      <w:lang w:eastAsia="en-US"/>
    </w:rPr>
  </w:style>
  <w:style w:type="paragraph" w:customStyle="1" w:styleId="45">
    <w:name w:val="Подпись к таблице (4)"/>
    <w:basedOn w:val="a"/>
    <w:link w:val="44"/>
    <w:rsid w:val="00C9527C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C9527C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"/>
    <w:link w:val="16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  <w:lang w:eastAsia="en-US"/>
    </w:rPr>
  </w:style>
  <w:style w:type="paragraph" w:customStyle="1" w:styleId="171">
    <w:name w:val="Основной текст (17)"/>
    <w:basedOn w:val="a"/>
    <w:link w:val="170"/>
    <w:rsid w:val="00C9527C"/>
    <w:pPr>
      <w:shd w:val="clear" w:color="auto" w:fill="FFFFFF"/>
      <w:spacing w:before="780" w:line="0" w:lineRule="atLeast"/>
    </w:pPr>
    <w:rPr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C9527C"/>
    <w:pPr>
      <w:shd w:val="clear" w:color="auto" w:fill="FFFFFF"/>
      <w:spacing w:before="900" w:after="540" w:line="206" w:lineRule="exact"/>
      <w:jc w:val="center"/>
    </w:pPr>
    <w:rPr>
      <w:sz w:val="17"/>
      <w:szCs w:val="17"/>
      <w:lang w:eastAsia="en-US"/>
    </w:rPr>
  </w:style>
  <w:style w:type="paragraph" w:customStyle="1" w:styleId="191">
    <w:name w:val="Основной текст (19)"/>
    <w:basedOn w:val="a"/>
    <w:link w:val="190"/>
    <w:rsid w:val="00C9527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201">
    <w:name w:val="Основной текст (20)"/>
    <w:basedOn w:val="a"/>
    <w:link w:val="200"/>
    <w:rsid w:val="00C9527C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214">
    <w:name w:val="Основной текст (21)"/>
    <w:basedOn w:val="a"/>
    <w:link w:val="213"/>
    <w:rsid w:val="00C9527C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C9527C"/>
    <w:pPr>
      <w:shd w:val="clear" w:color="auto" w:fill="FFFFFF"/>
      <w:spacing w:after="60" w:line="0" w:lineRule="atLeast"/>
    </w:pPr>
    <w:rPr>
      <w:spacing w:val="-10"/>
      <w:sz w:val="11"/>
      <w:szCs w:val="11"/>
      <w:lang w:val="en-US" w:eastAsia="en-US"/>
    </w:rPr>
  </w:style>
  <w:style w:type="paragraph" w:customStyle="1" w:styleId="231">
    <w:name w:val="Основной текст (23)"/>
    <w:basedOn w:val="a"/>
    <w:link w:val="23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rayon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lugi.udmur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13E8-12E2-4529-AAB3-51BA8F60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34</Pages>
  <Words>17122</Words>
  <Characters>97602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2022-03-04T11:40:00Z</cp:lastPrinted>
  <dcterms:created xsi:type="dcterms:W3CDTF">2022-03-04T11:50:00Z</dcterms:created>
  <dcterms:modified xsi:type="dcterms:W3CDTF">2024-12-23T10:42:00Z</dcterms:modified>
</cp:coreProperties>
</file>