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2148" w:rsidRDefault="008F2148" w:rsidP="00E81EFD">
      <w:pPr>
        <w:jc w:val="center"/>
        <w:rPr>
          <w:b/>
          <w:bCs/>
        </w:rPr>
      </w:pPr>
      <w:r>
        <w:rPr>
          <w:b/>
          <w:bCs/>
        </w:rPr>
        <w:t>АДМИНИСТРАЦИЯ МУНИЦИПАЛЬНОГО ОБРАЗОВАНИЯ «АДАМСКОЕ»</w:t>
      </w:r>
    </w:p>
    <w:p w:rsidR="008F2148" w:rsidRDefault="008F2148" w:rsidP="00E81EFD">
      <w:pPr>
        <w:jc w:val="center"/>
        <w:rPr>
          <w:b/>
          <w:bCs/>
        </w:rPr>
      </w:pPr>
      <w:r>
        <w:rPr>
          <w:b/>
          <w:bCs/>
        </w:rPr>
        <w:t>«АДАМ» МУНИЦИПАЛ КЫЛДЫТЭТЛЭН АДМИНИСТРАЦИЕЗ</w:t>
      </w:r>
    </w:p>
    <w:p w:rsidR="008F2148" w:rsidRDefault="008F2148" w:rsidP="00E81EFD">
      <w:pPr>
        <w:jc w:val="center"/>
        <w:rPr>
          <w:b/>
          <w:bCs/>
        </w:rPr>
      </w:pPr>
    </w:p>
    <w:p w:rsidR="008F2148" w:rsidRDefault="008F2148" w:rsidP="00E81EFD">
      <w:pPr>
        <w:jc w:val="center"/>
        <w:rPr>
          <w:b/>
          <w:bCs/>
        </w:rPr>
      </w:pPr>
    </w:p>
    <w:p w:rsidR="008F2148" w:rsidRDefault="008F2148" w:rsidP="00E81EFD">
      <w:pPr>
        <w:shd w:val="clear" w:color="auto" w:fill="FFFFFF"/>
        <w:spacing w:before="269"/>
        <w:jc w:val="center"/>
        <w:rPr>
          <w:b/>
          <w:bCs/>
          <w:color w:val="000000"/>
          <w:spacing w:val="-1"/>
        </w:rPr>
      </w:pPr>
      <w:r>
        <w:rPr>
          <w:b/>
          <w:bCs/>
          <w:color w:val="000000"/>
          <w:spacing w:val="-1"/>
        </w:rPr>
        <w:t>ПОСТАНОВЛЕНИЕ</w:t>
      </w:r>
    </w:p>
    <w:p w:rsidR="008F2148" w:rsidRDefault="008F2148" w:rsidP="00E81EFD">
      <w:pPr>
        <w:shd w:val="clear" w:color="auto" w:fill="FFFFFF"/>
        <w:spacing w:before="269"/>
        <w:jc w:val="center"/>
        <w:rPr>
          <w:b/>
          <w:bCs/>
          <w:color w:val="000000"/>
          <w:spacing w:val="-1"/>
        </w:rPr>
      </w:pPr>
      <w:r>
        <w:rPr>
          <w:b/>
          <w:bCs/>
          <w:color w:val="000000"/>
          <w:spacing w:val="-1"/>
        </w:rPr>
        <w:t>д. Адам</w:t>
      </w:r>
    </w:p>
    <w:p w:rsidR="008F2148" w:rsidRDefault="008F2148" w:rsidP="00E81EFD">
      <w:pPr>
        <w:shd w:val="clear" w:color="auto" w:fill="FFFFFF"/>
        <w:tabs>
          <w:tab w:val="left" w:pos="6024"/>
        </w:tabs>
        <w:spacing w:before="134"/>
        <w:rPr>
          <w:b/>
          <w:bCs/>
          <w:color w:val="000000"/>
          <w:spacing w:val="-5"/>
          <w:w w:val="112"/>
        </w:rPr>
      </w:pPr>
      <w:r>
        <w:rPr>
          <w:b/>
          <w:bCs/>
          <w:color w:val="000000"/>
          <w:spacing w:val="-1"/>
          <w:w w:val="112"/>
        </w:rPr>
        <w:t>20 октября 2011 года</w:t>
      </w:r>
      <w:r>
        <w:rPr>
          <w:b/>
          <w:bCs/>
          <w:color w:val="000000"/>
        </w:rPr>
        <w:tab/>
      </w:r>
      <w:r>
        <w:rPr>
          <w:b/>
          <w:bCs/>
          <w:color w:val="000000"/>
        </w:rPr>
        <w:tab/>
      </w:r>
      <w:r>
        <w:rPr>
          <w:b/>
          <w:bCs/>
          <w:color w:val="000000"/>
        </w:rPr>
        <w:tab/>
        <w:t xml:space="preserve">                     </w:t>
      </w:r>
      <w:r>
        <w:rPr>
          <w:b/>
          <w:bCs/>
          <w:color w:val="000000"/>
          <w:spacing w:val="-5"/>
          <w:w w:val="112"/>
        </w:rPr>
        <w:t>№ 49</w:t>
      </w:r>
    </w:p>
    <w:p w:rsidR="008F2148" w:rsidRDefault="008F2148" w:rsidP="00E81EFD">
      <w:pPr>
        <w:shd w:val="clear" w:color="auto" w:fill="FFFFFF"/>
        <w:ind w:left="5" w:right="4112"/>
        <w:rPr>
          <w:b/>
          <w:bCs/>
          <w:color w:val="000000"/>
          <w:w w:val="112"/>
        </w:rPr>
      </w:pPr>
    </w:p>
    <w:p w:rsidR="008F2148" w:rsidRDefault="008F2148" w:rsidP="00E81EFD">
      <w:pPr>
        <w:shd w:val="clear" w:color="auto" w:fill="FFFFFF"/>
        <w:ind w:left="5" w:right="4112"/>
        <w:rPr>
          <w:b/>
          <w:bCs/>
          <w:color w:val="000000"/>
          <w:w w:val="112"/>
        </w:rPr>
      </w:pPr>
    </w:p>
    <w:p w:rsidR="008F2148" w:rsidRDefault="008F2148" w:rsidP="00E81EFD">
      <w:pPr>
        <w:shd w:val="clear" w:color="auto" w:fill="FFFFFF"/>
        <w:ind w:left="5" w:right="1417"/>
        <w:rPr>
          <w:b/>
          <w:bCs/>
          <w:color w:val="000000"/>
          <w:w w:val="112"/>
        </w:rPr>
      </w:pPr>
      <w:r>
        <w:rPr>
          <w:b/>
          <w:bCs/>
          <w:color w:val="000000"/>
          <w:w w:val="112"/>
        </w:rPr>
        <w:t>О повышении окладов (должностных окладов),</w:t>
      </w:r>
    </w:p>
    <w:p w:rsidR="008F2148" w:rsidRDefault="008F2148" w:rsidP="00E81EFD">
      <w:pPr>
        <w:shd w:val="clear" w:color="auto" w:fill="FFFFFF"/>
        <w:ind w:left="5" w:right="2976"/>
        <w:rPr>
          <w:b/>
          <w:bCs/>
          <w:color w:val="000000"/>
          <w:w w:val="112"/>
        </w:rPr>
      </w:pPr>
      <w:r>
        <w:rPr>
          <w:b/>
          <w:bCs/>
          <w:color w:val="000000"/>
          <w:w w:val="112"/>
        </w:rPr>
        <w:t xml:space="preserve"> повышающих надбавок, месячной заработной платы для определения повышающей надбавки </w:t>
      </w:r>
    </w:p>
    <w:p w:rsidR="008F2148" w:rsidRDefault="008F2148" w:rsidP="00E81EFD">
      <w:pPr>
        <w:shd w:val="clear" w:color="auto" w:fill="FFFFFF"/>
        <w:ind w:left="5" w:right="4112"/>
        <w:rPr>
          <w:b/>
          <w:bCs/>
          <w:color w:val="000000"/>
          <w:w w:val="112"/>
        </w:rPr>
      </w:pPr>
      <w:r>
        <w:rPr>
          <w:b/>
          <w:bCs/>
          <w:color w:val="000000"/>
          <w:w w:val="112"/>
        </w:rPr>
        <w:t>работникам муниципального учреждения</w:t>
      </w:r>
    </w:p>
    <w:p w:rsidR="008F2148" w:rsidRDefault="008F2148" w:rsidP="00E81EFD">
      <w:pPr>
        <w:shd w:val="clear" w:color="auto" w:fill="FFFFFF"/>
        <w:ind w:left="5" w:right="4112"/>
        <w:rPr>
          <w:b/>
          <w:bCs/>
          <w:color w:val="000000"/>
          <w:w w:val="112"/>
        </w:rPr>
      </w:pPr>
      <w:r>
        <w:rPr>
          <w:b/>
          <w:bCs/>
          <w:color w:val="000000"/>
          <w:w w:val="112"/>
        </w:rPr>
        <w:t>культуры «Адамский досуговый центр» муниципального образования «Адамское»</w:t>
      </w:r>
    </w:p>
    <w:p w:rsidR="008F2148" w:rsidRDefault="008F2148" w:rsidP="00E81EFD">
      <w:pPr>
        <w:shd w:val="clear" w:color="auto" w:fill="FFFFFF"/>
        <w:ind w:left="5" w:right="4112"/>
        <w:rPr>
          <w:b/>
          <w:bCs/>
          <w:color w:val="000000"/>
          <w:w w:val="112"/>
        </w:rPr>
      </w:pPr>
    </w:p>
    <w:p w:rsidR="008F2148" w:rsidRDefault="008F2148" w:rsidP="00E81EFD">
      <w:pPr>
        <w:shd w:val="clear" w:color="auto" w:fill="FFFFFF"/>
        <w:ind w:left="5" w:right="4112"/>
        <w:rPr>
          <w:b/>
          <w:bCs/>
          <w:color w:val="000000"/>
          <w:w w:val="112"/>
        </w:rPr>
      </w:pPr>
    </w:p>
    <w:p w:rsidR="008F2148" w:rsidRDefault="008F2148" w:rsidP="00E81EFD">
      <w:pPr>
        <w:shd w:val="clear" w:color="auto" w:fill="FFFFFF"/>
        <w:ind w:left="5" w:right="4112"/>
        <w:rPr>
          <w:b/>
          <w:bCs/>
          <w:color w:val="000000"/>
          <w:w w:val="112"/>
        </w:rPr>
      </w:pPr>
    </w:p>
    <w:p w:rsidR="008F2148" w:rsidRDefault="008F2148" w:rsidP="00E81EFD">
      <w:pPr>
        <w:shd w:val="clear" w:color="auto" w:fill="FFFFFF"/>
        <w:ind w:left="5" w:right="-1" w:firstLine="421"/>
        <w:jc w:val="both"/>
        <w:rPr>
          <w:b/>
          <w:bCs/>
          <w:color w:val="000000"/>
          <w:spacing w:val="-1"/>
        </w:rPr>
      </w:pPr>
      <w:r>
        <w:rPr>
          <w:color w:val="000000"/>
          <w:w w:val="112"/>
        </w:rPr>
        <w:t xml:space="preserve">В целях обеспечения социальных гарантий работникам муниципального учреждения культуры «Адамский досуговый центр» муниципального образования «Адамское» </w:t>
      </w:r>
      <w:r>
        <w:rPr>
          <w:b/>
          <w:bCs/>
          <w:color w:val="000000"/>
          <w:spacing w:val="-1"/>
        </w:rPr>
        <w:t>ПОСТАНОВЛЯЮ:</w:t>
      </w:r>
    </w:p>
    <w:p w:rsidR="008F2148" w:rsidRDefault="008F2148" w:rsidP="00E81EFD">
      <w:pPr>
        <w:shd w:val="clear" w:color="auto" w:fill="FFFFFF"/>
        <w:ind w:left="5" w:right="-1" w:firstLine="421"/>
        <w:jc w:val="both"/>
        <w:rPr>
          <w:color w:val="000000"/>
          <w:w w:val="112"/>
        </w:rPr>
      </w:pPr>
    </w:p>
    <w:p w:rsidR="008F2148" w:rsidRDefault="008F2148" w:rsidP="00E81EFD">
      <w:pPr>
        <w:shd w:val="clear" w:color="auto" w:fill="FFFFFF"/>
        <w:ind w:left="5" w:right="-1" w:firstLine="421"/>
        <w:jc w:val="both"/>
        <w:rPr>
          <w:color w:val="000000"/>
          <w:w w:val="112"/>
        </w:rPr>
      </w:pPr>
    </w:p>
    <w:p w:rsidR="008F2148" w:rsidRDefault="008F2148" w:rsidP="003565E1">
      <w:pPr>
        <w:shd w:val="clear" w:color="auto" w:fill="FFFFFF"/>
        <w:ind w:right="-1" w:firstLine="421"/>
        <w:jc w:val="both"/>
        <w:rPr>
          <w:color w:val="000000"/>
          <w:w w:val="112"/>
        </w:rPr>
      </w:pPr>
      <w:r>
        <w:rPr>
          <w:color w:val="000000"/>
          <w:w w:val="112"/>
        </w:rPr>
        <w:t>1. Повысить с 01 октября 2011 года в 1,065 раза размер должностного оклада руководителя учреждения, размеры окладов (должностных окладов) по профессиональным квалификационным группам,  размеры должностных окладов служащих по должностям, не отнесенным к профессиональным квалификационным группам, размеры окладов работников, осуществляющих профессиональную деятельность по профессиям рабочих, размеры повышающей надбавки, размеры месячной заработной платы для определения размера повышающей надбавки, установленные Положением об оплате труда работников муниципального учреждения культуры «Адамский досуговый центр» муниципального образования «Адамский», утвержденным  постановлением Главы муниципального образования «Адамское» от 06 мая 2009 года № 20.1.</w:t>
      </w:r>
    </w:p>
    <w:p w:rsidR="008F2148" w:rsidRDefault="008F2148" w:rsidP="00E81EFD">
      <w:pPr>
        <w:shd w:val="clear" w:color="auto" w:fill="FFFFFF"/>
        <w:ind w:right="-1" w:firstLine="421"/>
        <w:jc w:val="both"/>
        <w:rPr>
          <w:color w:val="000000"/>
          <w:w w:val="112"/>
        </w:rPr>
      </w:pPr>
      <w:r>
        <w:rPr>
          <w:color w:val="000000"/>
          <w:w w:val="112"/>
        </w:rPr>
        <w:t>2. Установить, что при повышении  в соответствии с п.1 настоящего постановления должностного оклада руководителя, окладов  (должностных окладов) по профессиональным квалификационным группам, должностных окладов служащих по должностям, не отнесенным к профессиональным квалификационным группам, окладов работников,  осуществляющих профессиональную деятельность по профессиям рабочих, повышающей надбавки, месячной заработной платы для определения размера повышающей надбавки, их размеры подлежат округлению до целого рубля в сторону увеличения.</w:t>
      </w:r>
    </w:p>
    <w:p w:rsidR="008F2148" w:rsidRDefault="008F2148" w:rsidP="00E81EFD">
      <w:pPr>
        <w:shd w:val="clear" w:color="auto" w:fill="FFFFFF"/>
        <w:ind w:right="-1" w:firstLine="421"/>
        <w:jc w:val="both"/>
        <w:rPr>
          <w:color w:val="000000"/>
          <w:w w:val="112"/>
        </w:rPr>
      </w:pPr>
      <w:r>
        <w:rPr>
          <w:color w:val="000000"/>
          <w:w w:val="112"/>
        </w:rPr>
        <w:t>3.  Установить, что реализация настоящего постановления в 2011 году осуществляется за счет средств, предусмотренных бюджетом муниципального образования «Адамское».</w:t>
      </w:r>
    </w:p>
    <w:p w:rsidR="008F2148" w:rsidRDefault="008F2148" w:rsidP="00E81EFD">
      <w:pPr>
        <w:shd w:val="clear" w:color="auto" w:fill="FFFFFF"/>
        <w:ind w:right="-1" w:firstLine="421"/>
        <w:jc w:val="both"/>
        <w:rPr>
          <w:color w:val="000000"/>
          <w:w w:val="112"/>
        </w:rPr>
      </w:pPr>
    </w:p>
    <w:p w:rsidR="008F2148" w:rsidRDefault="008F2148" w:rsidP="00E81EFD">
      <w:pPr>
        <w:shd w:val="clear" w:color="auto" w:fill="FFFFFF"/>
        <w:ind w:right="-1"/>
        <w:jc w:val="both"/>
        <w:rPr>
          <w:b/>
          <w:bCs/>
          <w:color w:val="000000"/>
          <w:w w:val="112"/>
        </w:rPr>
      </w:pPr>
      <w:r>
        <w:rPr>
          <w:b/>
          <w:bCs/>
          <w:color w:val="000000"/>
          <w:w w:val="112"/>
        </w:rPr>
        <w:t>Глава муниципального образования</w:t>
      </w:r>
    </w:p>
    <w:p w:rsidR="008F2148" w:rsidRDefault="008F2148" w:rsidP="00E81EFD">
      <w:pPr>
        <w:shd w:val="clear" w:color="auto" w:fill="FFFFFF"/>
        <w:ind w:right="-1"/>
        <w:jc w:val="both"/>
        <w:rPr>
          <w:b/>
          <w:bCs/>
          <w:color w:val="000000"/>
          <w:w w:val="112"/>
        </w:rPr>
      </w:pPr>
      <w:r>
        <w:rPr>
          <w:b/>
          <w:bCs/>
          <w:color w:val="000000"/>
          <w:w w:val="112"/>
        </w:rPr>
        <w:t>«Адамское»                                                                              К.С. Растегаев</w:t>
      </w:r>
    </w:p>
    <w:sectPr w:rsidR="008F2148" w:rsidSect="0022764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81EFD"/>
    <w:rsid w:val="00227643"/>
    <w:rsid w:val="003565E1"/>
    <w:rsid w:val="00416129"/>
    <w:rsid w:val="004275FD"/>
    <w:rsid w:val="004F6B18"/>
    <w:rsid w:val="008F2148"/>
    <w:rsid w:val="00A85BDA"/>
    <w:rsid w:val="00B30DC5"/>
    <w:rsid w:val="00E81EF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EFD"/>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066865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106</TotalTime>
  <Pages>1</Pages>
  <Words>325</Words>
  <Characters>1853</Characters>
  <Application>Microsoft Office Outlook</Application>
  <DocSecurity>0</DocSecurity>
  <Lines>0</Lines>
  <Paragraphs>0</Paragraphs>
  <ScaleCrop>false</ScaleCrop>
  <Company>Adam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района</dc:creator>
  <cp:keywords/>
  <dc:description/>
  <cp:lastModifiedBy>Admin</cp:lastModifiedBy>
  <cp:revision>3</cp:revision>
  <dcterms:created xsi:type="dcterms:W3CDTF">2011-10-28T05:20:00Z</dcterms:created>
  <dcterms:modified xsi:type="dcterms:W3CDTF">2012-05-13T07:08:00Z</dcterms:modified>
</cp:coreProperties>
</file>