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10" w:rsidRPr="002D7EA3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№ 1 </w:t>
      </w:r>
    </w:p>
    <w:p w:rsidR="00A75E10" w:rsidRPr="002D7EA3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к постановлению Администрации  муниципального образования</w:t>
      </w:r>
    </w:p>
    <w:p w:rsidR="00A75E10" w:rsidRPr="002D7EA3" w:rsidRDefault="00A75E10" w:rsidP="00A75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proofErr w:type="spell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Адамское</w:t>
      </w:r>
      <w:proofErr w:type="spellEnd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от  </w:t>
      </w:r>
      <w:r w:rsid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23.09.2016 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№ </w:t>
      </w:r>
      <w:r w:rsid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51</w:t>
      </w:r>
    </w:p>
    <w:p w:rsidR="00A75E10" w:rsidRPr="002D7EA3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75E10" w:rsidRPr="002D7EA3" w:rsidRDefault="00A75E10" w:rsidP="00A7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Информационное сообщение </w:t>
      </w:r>
    </w:p>
    <w:p w:rsidR="00A75E10" w:rsidRPr="002D7EA3" w:rsidRDefault="00A75E10" w:rsidP="00A75E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 исполнение постановления </w:t>
      </w:r>
      <w:r w:rsidR="00CD0B1C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BF5A75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23.09.2016</w:t>
      </w:r>
      <w:r w:rsidR="00CD0B1C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№ </w:t>
      </w:r>
      <w:r w:rsidR="00BF5A75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51</w:t>
      </w:r>
      <w:r w:rsidR="00CD0B1C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«Об условиях приватизации объекта энергоснабжения»   Администрация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муниципального образования «</w:t>
      </w:r>
      <w:proofErr w:type="spell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Адамское</w:t>
      </w:r>
      <w:proofErr w:type="spellEnd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CD0B1C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01 ноября 2016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 проводит открытый по форме подачи предложений о цене аукцион по продаже муниципальной собственности:</w:t>
      </w:r>
    </w:p>
    <w:p w:rsidR="00CD0B1C" w:rsidRPr="002D7EA3" w:rsidRDefault="00A75E10" w:rsidP="00CD0B1C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2D7EA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Организатор аукциона:</w:t>
      </w:r>
      <w:r w:rsidRPr="002D7EA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Администрация муниципального образования «</w:t>
      </w:r>
      <w:proofErr w:type="spellStart"/>
      <w:r w:rsidRPr="002D7EA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Адамское</w:t>
      </w:r>
      <w:proofErr w:type="spellEnd"/>
      <w:r w:rsidRPr="002D7EA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».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нахождение  и почтовый адрес: 427611, УР, Глазовский район, д. Адам, ул. Советская, д.18.</w:t>
      </w:r>
      <w:proofErr w:type="gramEnd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Тел./факс: 8(34141) 90325, адрес электронной почты: </w:t>
      </w:r>
      <w:r w:rsidRPr="002D7EA3">
        <w:rPr>
          <w:rStyle w:val="a3"/>
          <w:rFonts w:ascii="Times New Roman" w:hAnsi="Times New Roman" w:cs="Times New Roman"/>
          <w:color w:val="auto"/>
          <w:sz w:val="23"/>
          <w:szCs w:val="23"/>
        </w:rPr>
        <w:t>moadamgl@mail.ru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, официальный сайт</w:t>
      </w:r>
      <w:r w:rsidR="00CD0B1C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D0B1C" w:rsidRPr="002D7EA3">
        <w:rPr>
          <w:rFonts w:ascii="Times New Roman" w:eastAsia="Arial Unicode MS" w:hAnsi="Times New Roman" w:cs="Times New Roman"/>
          <w:sz w:val="23"/>
          <w:szCs w:val="23"/>
        </w:rPr>
        <w:t>http://glazrayon.ru/poseleniya/mo_adamskoe/.</w:t>
      </w:r>
    </w:p>
    <w:p w:rsidR="00A75E10" w:rsidRPr="002D7EA3" w:rsidRDefault="00A75E10" w:rsidP="00A75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Предмет аукциона: </w:t>
      </w:r>
      <w:r w:rsidRPr="002D7EA3">
        <w:rPr>
          <w:rFonts w:ascii="Times New Roman" w:hAnsi="Times New Roman" w:cs="Times New Roman"/>
          <w:sz w:val="23"/>
          <w:szCs w:val="23"/>
        </w:rPr>
        <w:t>линейно-кабельное сооружение энергоснабжения д. Адама, ул. Воронежская, назначение: сооружение энергетики и электропередачи, протяженность 871</w:t>
      </w:r>
      <w:r w:rsidR="00BF5A75" w:rsidRPr="002D7EA3">
        <w:rPr>
          <w:rFonts w:ascii="Times New Roman" w:hAnsi="Times New Roman" w:cs="Times New Roman"/>
          <w:sz w:val="23"/>
          <w:szCs w:val="23"/>
        </w:rPr>
        <w:t>,40</w:t>
      </w:r>
      <w:r w:rsidRPr="002D7EA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D7EA3">
        <w:rPr>
          <w:rFonts w:ascii="Times New Roman" w:hAnsi="Times New Roman" w:cs="Times New Roman"/>
          <w:sz w:val="23"/>
          <w:szCs w:val="23"/>
        </w:rPr>
        <w:t>пог.м</w:t>
      </w:r>
      <w:proofErr w:type="spellEnd"/>
      <w:r w:rsidRPr="002D7EA3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proofErr w:type="gramStart"/>
      <w:r w:rsidRPr="002D7EA3">
        <w:rPr>
          <w:rFonts w:ascii="Times New Roman" w:hAnsi="Times New Roman" w:cs="Times New Roman"/>
          <w:sz w:val="23"/>
          <w:szCs w:val="23"/>
        </w:rPr>
        <w:t>инв</w:t>
      </w:r>
      <w:proofErr w:type="spellEnd"/>
      <w:proofErr w:type="gramEnd"/>
      <w:r w:rsidRPr="002D7EA3">
        <w:rPr>
          <w:rFonts w:ascii="Times New Roman" w:hAnsi="Times New Roman" w:cs="Times New Roman"/>
          <w:sz w:val="23"/>
          <w:szCs w:val="23"/>
        </w:rPr>
        <w:t xml:space="preserve"> № 040564, лит. 1, кадастровый номер 18:05:034003:461, расположенное по адресу: Удмуртская Республика, Глазовский район, д. Адам, ул. Воронежская.</w:t>
      </w:r>
    </w:p>
    <w:p w:rsidR="00BF5A75" w:rsidRPr="002D7EA3" w:rsidRDefault="00BF5A75" w:rsidP="00A75E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D7EA3">
        <w:rPr>
          <w:rFonts w:ascii="Times New Roman" w:hAnsi="Times New Roman" w:cs="Times New Roman"/>
          <w:sz w:val="23"/>
          <w:szCs w:val="23"/>
        </w:rPr>
        <w:t>Земельный участок под объектом недвижимости не сформирован в соответствии с требованием земельного законодательства.</w:t>
      </w:r>
    </w:p>
    <w:p w:rsidR="00BF5A75" w:rsidRPr="002D7EA3" w:rsidRDefault="00BF5A75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2D7EA3">
        <w:rPr>
          <w:rFonts w:ascii="Times New Roman" w:hAnsi="Times New Roman" w:cs="Times New Roman"/>
          <w:color w:val="052635"/>
          <w:sz w:val="23"/>
          <w:szCs w:val="23"/>
          <w:shd w:val="clear" w:color="auto" w:fill="FFFFFF"/>
        </w:rPr>
        <w:t>Недвижимое имущество обременено эксплуатационным обязательством собственника и (или) законного владельца обязанностью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 и включает в</w:t>
      </w:r>
      <w:proofErr w:type="gramEnd"/>
      <w:r w:rsidRPr="002D7EA3">
        <w:rPr>
          <w:rFonts w:ascii="Times New Roman" w:hAnsi="Times New Roman" w:cs="Times New Roman"/>
          <w:color w:val="052635"/>
          <w:sz w:val="23"/>
          <w:szCs w:val="23"/>
          <w:shd w:val="clear" w:color="auto" w:fill="FFFFFF"/>
        </w:rPr>
        <w:t xml:space="preserve"> себя: 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 w:rsidRPr="002D7EA3">
        <w:rPr>
          <w:rFonts w:ascii="Times New Roman" w:hAnsi="Times New Roman" w:cs="Times New Roman"/>
          <w:color w:val="052635"/>
          <w:sz w:val="23"/>
          <w:szCs w:val="23"/>
          <w:shd w:val="clear" w:color="auto" w:fill="FFFFFF"/>
        </w:rPr>
        <w:t>непредоставления</w:t>
      </w:r>
      <w:proofErr w:type="spellEnd"/>
      <w:r w:rsidRPr="002D7EA3">
        <w:rPr>
          <w:rFonts w:ascii="Times New Roman" w:hAnsi="Times New Roman" w:cs="Times New Roman"/>
          <w:color w:val="052635"/>
          <w:sz w:val="23"/>
          <w:szCs w:val="23"/>
          <w:shd w:val="clear" w:color="auto" w:fill="FFFFFF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которые регулируются Приказом Минэнерго РФ от 08.07.2002 года № 204 «Об утверждении глав Правил устройства </w:t>
      </w:r>
      <w:proofErr w:type="gramStart"/>
      <w:r w:rsidRPr="002D7EA3">
        <w:rPr>
          <w:rFonts w:ascii="Times New Roman" w:hAnsi="Times New Roman" w:cs="Times New Roman"/>
          <w:color w:val="052635"/>
          <w:sz w:val="23"/>
          <w:szCs w:val="23"/>
          <w:shd w:val="clear" w:color="auto" w:fill="FFFFFF"/>
        </w:rPr>
        <w:t>электроустановок», Приказом Минэнерго РФ от 19.06.2003 года № 229 «Об утверждении Правил технической эксплуатации электрических станций и сетей Российской Федерации», Постановлением Правительства РФ от 04.05.2012 года N 442 "О функционировании розничных рынков электрической энергии, полном и (или) частичном ограничении режима потребления электрической энергии", Постановлением Правительства РФ от 06.05.2011года № 354 "О предоставлении коммунальных услуг собственникам и пользователям помещений в многоквартирных домах</w:t>
      </w:r>
      <w:proofErr w:type="gramEnd"/>
      <w:r w:rsidRPr="002D7EA3">
        <w:rPr>
          <w:rFonts w:ascii="Times New Roman" w:hAnsi="Times New Roman" w:cs="Times New Roman"/>
          <w:color w:val="052635"/>
          <w:sz w:val="23"/>
          <w:szCs w:val="23"/>
          <w:shd w:val="clear" w:color="auto" w:fill="FFFFFF"/>
        </w:rPr>
        <w:t xml:space="preserve"> и жилых домов" и действующим законодательством РФ.</w:t>
      </w:r>
    </w:p>
    <w:p w:rsidR="00A75E10" w:rsidRPr="002D7EA3" w:rsidRDefault="00A75E10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Характеристика предмета аукциона: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бывшее в эксплуатации, состояние неудовлетворительное, год ввода в эксплуатацию 2007.  Техническая характеристика отражена в техническом паспорте от 29.04.2008, инв. № 040564, в отчете о рыночной оценке 105ю-09-2016 от 21.09.2016 года.</w:t>
      </w:r>
    </w:p>
    <w:p w:rsidR="00A75E10" w:rsidRPr="002D7EA3" w:rsidRDefault="00A75E10" w:rsidP="00A7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приватизации: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аукцион, открытый по составу участников и по форме подачи предложений о цене.</w:t>
      </w:r>
    </w:p>
    <w:p w:rsidR="00A75E10" w:rsidRPr="002D7EA3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Начальная цена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Pr="002D7EA3">
        <w:rPr>
          <w:rFonts w:ascii="Times New Roman" w:hAnsi="Times New Roman" w:cs="Times New Roman"/>
          <w:sz w:val="23"/>
          <w:szCs w:val="23"/>
        </w:rPr>
        <w:t>153000 (Сто пятьдесят три тысячи) рублей 00 копеек с учетом суммы НДС.</w:t>
      </w:r>
    </w:p>
    <w:p w:rsidR="00A75E10" w:rsidRPr="002D7EA3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Шаг аукциона  (5% начальной цены)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Pr="002D7EA3">
        <w:rPr>
          <w:rFonts w:ascii="Times New Roman" w:hAnsi="Times New Roman" w:cs="Times New Roman"/>
          <w:sz w:val="23"/>
          <w:szCs w:val="23"/>
        </w:rPr>
        <w:t>7650 (Семь тысяч шестьсот пятьдесят) рублей 00 копеек.</w:t>
      </w:r>
    </w:p>
    <w:p w:rsidR="00A75E10" w:rsidRPr="002D7EA3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Размер задатка (20% начальной цены)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Pr="002D7EA3">
        <w:rPr>
          <w:rFonts w:ascii="Times New Roman" w:hAnsi="Times New Roman" w:cs="Times New Roman"/>
          <w:sz w:val="23"/>
          <w:szCs w:val="23"/>
        </w:rPr>
        <w:t>30600 (Тридцать тысяч шестьсот) рублей 00 копеек.</w:t>
      </w:r>
    </w:p>
    <w:p w:rsidR="00A75E10" w:rsidRPr="002D7EA3" w:rsidRDefault="00A75E10" w:rsidP="00A75E10">
      <w:pPr>
        <w:tabs>
          <w:tab w:val="num" w:pos="1068"/>
          <w:tab w:val="num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Для участия в аукционе претенденты представляют следующие документы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-  заявку установленной формы.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Одновременно с заявкой претенденты представляют следующие документы: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Физические лица предъявляют документ, удостоверяющий личность, или представляют копии всех его листов.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Юридические лица дополнительно представляют следующие документы: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-  заверенные копии учредительных документов;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</w:t>
      </w:r>
      <w:proofErr w:type="gram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proofErr w:type="gramEnd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75E10" w:rsidRPr="002D7EA3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Заявка подается в письменном виде. Одно лицо имеет право подать только одну заявку. Копии документов не возвращаются.</w:t>
      </w:r>
    </w:p>
    <w:p w:rsidR="00A75E10" w:rsidRPr="002D7EA3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Покупателями государственного 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Вниманию претендентов!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Претендент перечисляет задаток в срок, обеспечивающий поступление средств на счет продавца до момента определения участника аукциона. Факт оплаты задатка подтверждается продавцом выпиской со своего счета. Данное сообщение является публичной офертой для заключения договора о задатке в соответствии со ст.437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Реквизиты для перечисления задатка:</w:t>
      </w:r>
    </w:p>
    <w:p w:rsidR="00ED5071" w:rsidRPr="002D7EA3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Получатель: Администрация МО «</w:t>
      </w:r>
      <w:proofErr w:type="spell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ED50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ИНН1805000260, КПП 183701001, ОГРН 1061837000543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Банк получателя: </w:t>
      </w:r>
      <w:r w:rsidR="00AD6A41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отделение – НБ Удмуртская Республика г. Ижевск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расчетный счет продавца № </w:t>
      </w:r>
      <w:r w:rsidR="00ED5071">
        <w:rPr>
          <w:rFonts w:ascii="Times New Roman" w:eastAsia="Times New Roman" w:hAnsi="Times New Roman" w:cs="Times New Roman"/>
          <w:sz w:val="23"/>
          <w:szCs w:val="23"/>
          <w:lang w:eastAsia="ru-RU"/>
        </w:rPr>
        <w:t>40204810700000000094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БИК </w:t>
      </w:r>
      <w:r w:rsidR="00A540FE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049401001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НДС уплачивается претендентом в соответствии с законодательством РФ.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ознакомления покупателей  с информацией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: со дня начала приема заявок  претенденты имеют право предварительного ознакомления с информацией об имуществе.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Бланк заявки, договор задатка,  условия договора купли продажи, а также дополнительную информацию по объекту  можно получить в устной и письменной форме в Администрации  муниципального образования «</w:t>
      </w:r>
      <w:proofErr w:type="spellStart"/>
      <w:r w:rsidR="00B06589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Адамское</w:t>
      </w:r>
      <w:proofErr w:type="spellEnd"/>
      <w:r w:rsidR="00B06589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» по адресу: 427611, УР, Глазовский район, д. Адам, ул. Советская, д.18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тел. (34141) </w:t>
      </w:r>
      <w:r w:rsidR="00B06589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90325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 на официальном  портале 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муниципального образования «Глазовский район» в сети Интернет по адресу:  </w:t>
      </w:r>
      <w:hyperlink r:id="rId5" w:history="1">
        <w:r w:rsidR="00007B3E" w:rsidRPr="002D7EA3">
          <w:rPr>
            <w:rStyle w:val="a3"/>
            <w:rFonts w:ascii="Times New Roman" w:eastAsia="Arial Unicode MS" w:hAnsi="Times New Roman" w:cs="Times New Roman"/>
            <w:sz w:val="23"/>
            <w:szCs w:val="23"/>
          </w:rPr>
          <w:t>http://glazrayon.ru/poseleniya/mo_adamskoe</w:t>
        </w:r>
        <w:proofErr w:type="gramEnd"/>
        <w:r w:rsidR="00007B3E" w:rsidRPr="002D7EA3">
          <w:rPr>
            <w:rStyle w:val="a3"/>
            <w:rFonts w:ascii="Times New Roman" w:eastAsia="Arial Unicode MS" w:hAnsi="Times New Roman" w:cs="Times New Roman"/>
            <w:sz w:val="23"/>
            <w:szCs w:val="23"/>
          </w:rPr>
          <w:t>/</w:t>
        </w:r>
      </w:hyperlink>
      <w:r w:rsidR="00007B3E" w:rsidRPr="002D7EA3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 на  официальном сайте торгов в сети «Интернет» по адресу: </w:t>
      </w:r>
      <w:hyperlink r:id="rId6" w:history="1">
        <w:r w:rsidRPr="002D7EA3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www.</w:t>
        </w:r>
        <w:r w:rsidRPr="002D7EA3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ru-RU"/>
          </w:rPr>
          <w:t>torgi</w:t>
        </w:r>
        <w:r w:rsidRPr="002D7EA3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.</w:t>
        </w:r>
        <w:r w:rsidRPr="002D7EA3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ru-RU"/>
          </w:rPr>
          <w:t>gov</w:t>
        </w:r>
        <w:r w:rsidRPr="002D7EA3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.</w:t>
        </w:r>
        <w:r w:rsidRPr="002D7EA3">
          <w:rPr>
            <w:rFonts w:ascii="Times New Roman" w:eastAsia="Times New Roman" w:hAnsi="Times New Roman" w:cs="Times New Roman"/>
            <w:sz w:val="23"/>
            <w:szCs w:val="23"/>
            <w:u w:val="single"/>
            <w:lang w:val="en-US" w:eastAsia="ru-RU"/>
          </w:rPr>
          <w:t>ru</w:t>
        </w:r>
      </w:hyperlink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  предоставления заявок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заявки с документами, указанными в настоящем сообщении принимаются с </w:t>
      </w:r>
      <w:r w:rsid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29</w:t>
      </w:r>
      <w:r w:rsidR="00CD0B1C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сентября 2016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по </w:t>
      </w:r>
      <w:r w:rsidR="00CD0B1C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24 октября 2016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рабочее время с 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8.00 до </w:t>
      </w:r>
      <w:r w:rsidR="00B06589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16.00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местного времени по адресу: </w:t>
      </w:r>
      <w:r w:rsidR="00B06589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427611, УР, Глазовский район, д. Адам, ул. </w:t>
      </w:r>
      <w:proofErr w:type="gramStart"/>
      <w:r w:rsidR="00B06589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Советская</w:t>
      </w:r>
      <w:proofErr w:type="gramEnd"/>
      <w:r w:rsidR="00B06589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д.18.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Определение участников аукциона состоится </w:t>
      </w:r>
      <w:r w:rsidR="00CD0B1C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27 октября 2016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 в 14.00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 местного времени.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Регистрация участников аукциона: </w:t>
      </w:r>
      <w:r w:rsidR="00CD0B1C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01 ноября 2016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 с </w:t>
      </w:r>
      <w:r w:rsidR="00007B3E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09.30 до 09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.59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часов по местному времени.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Аукцион  будет  проведен </w:t>
      </w:r>
      <w:r w:rsidR="00CD0B1C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01 ноября 2016</w:t>
      </w:r>
      <w:r w:rsidR="00007B3E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года в 10</w:t>
      </w: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.00 часов 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местного времени по адресу: </w:t>
      </w:r>
      <w:r w:rsidR="00B06589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УР, Глазовский район, д. Адам, ул. </w:t>
      </w:r>
      <w:proofErr w:type="gramStart"/>
      <w:r w:rsidR="00B06589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Советская</w:t>
      </w:r>
      <w:proofErr w:type="gramEnd"/>
      <w:r w:rsidR="00B06589"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, д.18.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75E10" w:rsidRPr="002D7EA3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Порядок определения победителя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: Итоги аукциона подводятся в день его проведения.</w:t>
      </w:r>
    </w:p>
    <w:p w:rsidR="00A75E10" w:rsidRPr="002D7EA3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в течение 5 (пяти) дней </w:t>
      </w:r>
      <w:proofErr w:type="gram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подведения</w:t>
      </w:r>
      <w:proofErr w:type="gramEnd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итогов аукциона. Победителем аукциона признается участник, номер которого и заявленная им цена были названы аукционистом последними.</w:t>
      </w:r>
    </w:p>
    <w:p w:rsidR="00A75E10" w:rsidRPr="002D7EA3" w:rsidRDefault="00A75E10" w:rsidP="00A75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 результатам аукциона продавец и победитель аукциона (покупатель) </w:t>
      </w:r>
      <w:r w:rsidR="00E5111E" w:rsidRPr="002D7EA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течение  5 (пяти) рабочих</w:t>
      </w:r>
      <w:r w:rsidRPr="002D7EA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дней со дня подведения итогов аукциона заключают в соответствии с </w:t>
      </w:r>
      <w:hyperlink r:id="rId7" w:history="1">
        <w:r w:rsidRPr="002D7EA3">
          <w:rPr>
            <w:rFonts w:ascii="Times New Roman" w:eastAsia="Times New Roman" w:hAnsi="Times New Roman" w:cs="Times New Roman"/>
            <w:bCs/>
            <w:sz w:val="23"/>
            <w:szCs w:val="23"/>
            <w:lang w:eastAsia="ru-RU"/>
          </w:rPr>
          <w:t>законодательством</w:t>
        </w:r>
      </w:hyperlink>
      <w:r w:rsidRPr="002D7EA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Российской Федерации договор купли-продажи имущества</w:t>
      </w:r>
    </w:p>
    <w:p w:rsidR="00A75E10" w:rsidRPr="002D7EA3" w:rsidRDefault="00A75E10" w:rsidP="00A75E1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Покупатель в течение 10 (Десяти)  календарных дней </w:t>
      </w:r>
      <w:proofErr w:type="gram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с даты заключения</w:t>
      </w:r>
      <w:proofErr w:type="gramEnd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договора купли-продажи оплачивает стоимость приобретенного имущества.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Реквизиты для оплаты Имущества:</w:t>
      </w:r>
    </w:p>
    <w:p w:rsidR="00ED5071" w:rsidRPr="002D7EA3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Получатель: Администрация МО «</w:t>
      </w:r>
      <w:proofErr w:type="spellStart"/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», </w:t>
      </w:r>
      <w:r w:rsidRPr="00ED507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ИНН1805000260, КПП 183701001, ОГРН 1061837000543</w:t>
      </w:r>
    </w:p>
    <w:p w:rsidR="00A75E10" w:rsidRPr="002D7EA3" w:rsidRDefault="00ED5071" w:rsidP="00ED50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Банк получателя: отделение – НБ Удмуртская Республика г. Ижевск, расчетный счет продавца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40204810700000000094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; БИК 049401001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bookmarkStart w:id="0" w:name="_GoBack"/>
      <w:bookmarkEnd w:id="0"/>
      <w:r w:rsidR="00A540FE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212</w:t>
      </w:r>
      <w:r w:rsidR="00A75E10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</w:t>
      </w:r>
      <w:r w:rsidR="00A540FE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14 02053 10</w:t>
      </w:r>
      <w:r w:rsidR="00A75E10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0000 410, код по ОКТМО </w:t>
      </w:r>
      <w:r w:rsidR="00A540FE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94610405</w:t>
      </w:r>
      <w:r w:rsidR="00A75E10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наименование платежа: доходы от реализации иного имущества, находящегося в собственности </w:t>
      </w:r>
      <w:r w:rsidR="00A540FE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поселений</w:t>
      </w:r>
      <w:r w:rsidR="00A75E10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части реализации основных средств по указанному имуществу.</w:t>
      </w:r>
    </w:p>
    <w:p w:rsidR="00E5111E" w:rsidRPr="002D7EA3" w:rsidRDefault="00E5111E" w:rsidP="00E511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D7EA3">
        <w:rPr>
          <w:rFonts w:ascii="Times New Roman" w:hAnsi="Times New Roman" w:cs="Times New Roman"/>
          <w:sz w:val="23"/>
          <w:szCs w:val="23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75E10" w:rsidRPr="002D7EA3" w:rsidRDefault="00A75E10" w:rsidP="00A75E10">
      <w:pPr>
        <w:spacing w:after="120" w:line="240" w:lineRule="auto"/>
        <w:ind w:firstLine="51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Заявитель имеет право отозвать заявку до момента признания его участником аукциона в виде уведомления в письменной форме.</w:t>
      </w:r>
    </w:p>
    <w:p w:rsidR="00A75E10" w:rsidRPr="002D7EA3" w:rsidRDefault="00A75E10" w:rsidP="00A75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Администрация муниципального образования «</w:t>
      </w:r>
      <w:r w:rsidR="00B06589"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Адамское</w:t>
      </w:r>
      <w:r w:rsidRPr="002D7EA3">
        <w:rPr>
          <w:rFonts w:ascii="Times New Roman" w:eastAsia="Times New Roman" w:hAnsi="Times New Roman" w:cs="Times New Roman"/>
          <w:sz w:val="23"/>
          <w:szCs w:val="23"/>
          <w:lang w:eastAsia="ru-RU"/>
        </w:rPr>
        <w:t>», как организатор аукциона  в любое время до начала торгов вправе отказаться от проведения аукциона.</w:t>
      </w:r>
    </w:p>
    <w:p w:rsidR="00366E19" w:rsidRPr="002D7EA3" w:rsidRDefault="00366E19">
      <w:pPr>
        <w:rPr>
          <w:rFonts w:ascii="Times New Roman" w:hAnsi="Times New Roman" w:cs="Times New Roman"/>
          <w:sz w:val="23"/>
          <w:szCs w:val="23"/>
        </w:rPr>
      </w:pPr>
    </w:p>
    <w:sectPr w:rsidR="00366E19" w:rsidRPr="002D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5"/>
    <w:rsid w:val="00007B3E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216C6A"/>
    <w:rsid w:val="00221B6E"/>
    <w:rsid w:val="00232B0A"/>
    <w:rsid w:val="00256B75"/>
    <w:rsid w:val="00261AD6"/>
    <w:rsid w:val="00266047"/>
    <w:rsid w:val="002D7EA3"/>
    <w:rsid w:val="002F4A4C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66179"/>
    <w:rsid w:val="007D111E"/>
    <w:rsid w:val="007E0A06"/>
    <w:rsid w:val="007F552F"/>
    <w:rsid w:val="0080176D"/>
    <w:rsid w:val="00850757"/>
    <w:rsid w:val="00891E7B"/>
    <w:rsid w:val="008A51DB"/>
    <w:rsid w:val="008D0C85"/>
    <w:rsid w:val="008E3BFF"/>
    <w:rsid w:val="00906AB0"/>
    <w:rsid w:val="00954E7C"/>
    <w:rsid w:val="009554C2"/>
    <w:rsid w:val="00992EC7"/>
    <w:rsid w:val="00997533"/>
    <w:rsid w:val="009A6341"/>
    <w:rsid w:val="00A20051"/>
    <w:rsid w:val="00A27DA8"/>
    <w:rsid w:val="00A540FE"/>
    <w:rsid w:val="00A75E10"/>
    <w:rsid w:val="00A8137B"/>
    <w:rsid w:val="00A91427"/>
    <w:rsid w:val="00A96E85"/>
    <w:rsid w:val="00AB029A"/>
    <w:rsid w:val="00AC3698"/>
    <w:rsid w:val="00AD6A41"/>
    <w:rsid w:val="00AF56B4"/>
    <w:rsid w:val="00B00C03"/>
    <w:rsid w:val="00B06589"/>
    <w:rsid w:val="00B52120"/>
    <w:rsid w:val="00B75304"/>
    <w:rsid w:val="00B8682B"/>
    <w:rsid w:val="00BA1E51"/>
    <w:rsid w:val="00BF5A75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0B1C"/>
    <w:rsid w:val="00CD24D3"/>
    <w:rsid w:val="00D36383"/>
    <w:rsid w:val="00D516AF"/>
    <w:rsid w:val="00D64978"/>
    <w:rsid w:val="00D73D29"/>
    <w:rsid w:val="00D771C2"/>
    <w:rsid w:val="00D80521"/>
    <w:rsid w:val="00D92FD4"/>
    <w:rsid w:val="00E1396C"/>
    <w:rsid w:val="00E508AE"/>
    <w:rsid w:val="00E5111E"/>
    <w:rsid w:val="00E60CFD"/>
    <w:rsid w:val="00ED5071"/>
    <w:rsid w:val="00EF6E23"/>
    <w:rsid w:val="00F06133"/>
    <w:rsid w:val="00F162D0"/>
    <w:rsid w:val="00F3478E"/>
    <w:rsid w:val="00F353F5"/>
    <w:rsid w:val="00F428D8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5E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80F280464D8FF1222B278068F563D9AC169DD6EAD58C92A130E96BF1C9C106685E79A54A8A9B77C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glazrayon.ru/poseleniya/mo_adamsko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2016-09-26T05:53:00Z</dcterms:created>
  <dcterms:modified xsi:type="dcterms:W3CDTF">2016-09-28T06:25:00Z</dcterms:modified>
</cp:coreProperties>
</file>