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E" w:rsidRPr="00E4576C" w:rsidRDefault="007B111E" w:rsidP="007B111E">
      <w:pPr>
        <w:pStyle w:val="20"/>
        <w:ind w:right="-1"/>
        <w:jc w:val="center"/>
        <w:rPr>
          <w:b/>
        </w:rPr>
      </w:pPr>
      <w:r w:rsidRPr="00E4576C">
        <w:rPr>
          <w:b/>
        </w:rPr>
        <w:t>ОТЧЕТ</w:t>
      </w:r>
    </w:p>
    <w:p w:rsidR="007B111E" w:rsidRDefault="007B111E" w:rsidP="007B111E">
      <w:pPr>
        <w:pStyle w:val="20"/>
        <w:ind w:right="-1"/>
        <w:jc w:val="center"/>
        <w:rPr>
          <w:b/>
        </w:rPr>
      </w:pPr>
      <w:r>
        <w:rPr>
          <w:b/>
        </w:rPr>
        <w:t>о работе</w:t>
      </w:r>
      <w:r w:rsidRPr="00E4576C">
        <w:rPr>
          <w:b/>
        </w:rPr>
        <w:t xml:space="preserve"> Администрации муниципального образования </w:t>
      </w:r>
    </w:p>
    <w:p w:rsidR="007B111E" w:rsidRPr="00E4576C" w:rsidRDefault="007B111E" w:rsidP="007B111E">
      <w:pPr>
        <w:pStyle w:val="20"/>
        <w:ind w:right="-1"/>
        <w:jc w:val="center"/>
        <w:rPr>
          <w:b/>
        </w:rPr>
      </w:pPr>
      <w:r w:rsidRPr="00E4576C">
        <w:rPr>
          <w:b/>
        </w:rPr>
        <w:t>«</w:t>
      </w:r>
      <w:r>
        <w:rPr>
          <w:b/>
        </w:rPr>
        <w:t>Кожильское</w:t>
      </w:r>
      <w:r w:rsidRPr="00E4576C">
        <w:rPr>
          <w:b/>
        </w:rPr>
        <w:t xml:space="preserve">» </w:t>
      </w:r>
      <w:r>
        <w:rPr>
          <w:b/>
        </w:rPr>
        <w:t>в 2017 году</w:t>
      </w:r>
    </w:p>
    <w:p w:rsidR="007B111E" w:rsidRPr="00935532" w:rsidRDefault="007B111E" w:rsidP="007B111E">
      <w:pPr>
        <w:shd w:val="clear" w:color="auto" w:fill="FFFFFF"/>
        <w:jc w:val="center"/>
        <w:rPr>
          <w:color w:val="000000"/>
        </w:rPr>
      </w:pPr>
      <w:r w:rsidRPr="00935532">
        <w:rPr>
          <w:color w:val="000000"/>
        </w:rPr>
        <w:t>                       </w:t>
      </w:r>
    </w:p>
    <w:p w:rsidR="005B7A17" w:rsidRPr="007B111E" w:rsidRDefault="007B111E" w:rsidP="007B111E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B111E">
        <w:rPr>
          <w:rFonts w:ascii="Times New Roman" w:hAnsi="Times New Roman"/>
          <w:color w:val="000000"/>
          <w:sz w:val="24"/>
          <w:szCs w:val="24"/>
        </w:rPr>
        <w:t>Главными задачами в работе администраци</w:t>
      </w:r>
      <w:r>
        <w:rPr>
          <w:rFonts w:ascii="Times New Roman" w:hAnsi="Times New Roman"/>
          <w:color w:val="000000"/>
          <w:sz w:val="24"/>
          <w:szCs w:val="24"/>
        </w:rPr>
        <w:t>и поселения в 2017 году было</w:t>
      </w:r>
      <w:r w:rsidRPr="007B111E">
        <w:rPr>
          <w:rFonts w:ascii="Times New Roman" w:hAnsi="Times New Roman"/>
          <w:color w:val="000000"/>
          <w:sz w:val="24"/>
          <w:szCs w:val="24"/>
        </w:rPr>
        <w:t xml:space="preserve"> исполнение полномочий в соответствии с 131-ФЗ «Об  общих принципах организации местного самоуправления в РФ», Уставом поселения и другими Федеральными и региональными правовыми актами.</w:t>
      </w:r>
      <w:r w:rsidR="005B7A17" w:rsidRPr="007B111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3241" w:rsidRPr="004D3241" w:rsidRDefault="004D3241" w:rsidP="004D324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7A17" w:rsidRPr="005B7A17" w:rsidRDefault="005B7A17" w:rsidP="00FA7382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МО проживает </w:t>
      </w:r>
      <w:r w:rsidR="007F07F1" w:rsidRPr="007F07F1">
        <w:rPr>
          <w:rFonts w:ascii="Times New Roman" w:hAnsi="Times New Roman" w:cs="Times New Roman"/>
          <w:bCs/>
          <w:sz w:val="24"/>
          <w:szCs w:val="24"/>
        </w:rPr>
        <w:t>2</w:t>
      </w:r>
      <w:r w:rsidR="00AF1203">
        <w:rPr>
          <w:rFonts w:ascii="Times New Roman" w:hAnsi="Times New Roman" w:cs="Times New Roman"/>
          <w:bCs/>
          <w:sz w:val="24"/>
          <w:szCs w:val="24"/>
        </w:rPr>
        <w:t>248 человек.</w:t>
      </w:r>
      <w:r w:rsidRPr="005B7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00BC" w:rsidRDefault="005B7A17" w:rsidP="001300B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территории посел</w:t>
      </w:r>
      <w:r w:rsidR="00FA7382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r w:rsidR="00FA7382">
        <w:rPr>
          <w:rFonts w:ascii="Times New Roman" w:hAnsi="Times New Roman" w:cs="Times New Roman"/>
          <w:bCs/>
          <w:sz w:val="24"/>
          <w:szCs w:val="24"/>
        </w:rPr>
        <w:t xml:space="preserve"> находится 3 </w:t>
      </w:r>
      <w:proofErr w:type="gramStart"/>
      <w:r w:rsidR="00FA7382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proofErr w:type="gram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учреждения – 2 средних и  1 начальная школы. </w:t>
      </w:r>
      <w:r w:rsidRPr="005B7A17">
        <w:rPr>
          <w:rFonts w:ascii="Times New Roman" w:hAnsi="Times New Roman" w:cs="Times New Roman"/>
          <w:bCs/>
          <w:sz w:val="24"/>
          <w:szCs w:val="24"/>
        </w:rPr>
        <w:t xml:space="preserve">Население обслуживают </w:t>
      </w:r>
      <w:r w:rsidR="00FA7382">
        <w:rPr>
          <w:rFonts w:ascii="Times New Roman" w:hAnsi="Times New Roman" w:cs="Times New Roman"/>
          <w:bCs/>
          <w:sz w:val="24"/>
          <w:szCs w:val="24"/>
        </w:rPr>
        <w:t>3</w:t>
      </w:r>
      <w:r w:rsidRPr="005B7A17">
        <w:rPr>
          <w:rFonts w:ascii="Times New Roman" w:hAnsi="Times New Roman" w:cs="Times New Roman"/>
          <w:bCs/>
          <w:sz w:val="24"/>
          <w:szCs w:val="24"/>
        </w:rPr>
        <w:t xml:space="preserve"> учреждения здравоохранения</w:t>
      </w:r>
      <w:r w:rsidR="00FA738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Дзякинская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больница,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Кожильский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Чуринский</w:t>
      </w:r>
      <w:proofErr w:type="spellEnd"/>
      <w:r w:rsidRPr="005B7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A17">
        <w:rPr>
          <w:rFonts w:ascii="Times New Roman" w:hAnsi="Times New Roman" w:cs="Times New Roman"/>
          <w:bCs/>
          <w:sz w:val="24"/>
          <w:szCs w:val="24"/>
        </w:rPr>
        <w:t>ФАП</w:t>
      </w:r>
      <w:r w:rsidR="00FA7382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5B7A17">
        <w:rPr>
          <w:rFonts w:ascii="Times New Roman" w:hAnsi="Times New Roman" w:cs="Times New Roman"/>
          <w:bCs/>
          <w:sz w:val="24"/>
          <w:szCs w:val="24"/>
        </w:rPr>
        <w:t>,</w:t>
      </w:r>
      <w:r w:rsidR="00FA7382">
        <w:rPr>
          <w:rFonts w:ascii="Times New Roman" w:hAnsi="Times New Roman" w:cs="Times New Roman"/>
          <w:bCs/>
          <w:sz w:val="24"/>
          <w:szCs w:val="24"/>
        </w:rPr>
        <w:t xml:space="preserve">  6</w:t>
      </w:r>
      <w:r w:rsidRPr="005B7A17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D100BC">
        <w:rPr>
          <w:rFonts w:ascii="Times New Roman" w:hAnsi="Times New Roman" w:cs="Times New Roman"/>
          <w:bCs/>
          <w:sz w:val="24"/>
          <w:szCs w:val="24"/>
        </w:rPr>
        <w:t>чреждений</w:t>
      </w:r>
      <w:r w:rsidR="00FA7382">
        <w:rPr>
          <w:rFonts w:ascii="Times New Roman" w:hAnsi="Times New Roman" w:cs="Times New Roman"/>
          <w:bCs/>
          <w:sz w:val="24"/>
          <w:szCs w:val="24"/>
        </w:rPr>
        <w:t xml:space="preserve"> культуры –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Кожильский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ЦСДК,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Дзякинский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СДК,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Чуринский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ДК,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Кожильская</w:t>
      </w:r>
      <w:proofErr w:type="spellEnd"/>
      <w:r w:rsidRPr="005B7A17">
        <w:rPr>
          <w:rFonts w:ascii="Times New Roman" w:hAnsi="Times New Roman" w:cs="Times New Roman"/>
          <w:bCs/>
          <w:sz w:val="24"/>
          <w:szCs w:val="24"/>
        </w:rPr>
        <w:t xml:space="preserve"> библиотека,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Дзякинская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382" w:rsidRPr="005B7A17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="00FA7382">
        <w:rPr>
          <w:rFonts w:ascii="Times New Roman" w:hAnsi="Times New Roman" w:cs="Times New Roman"/>
          <w:bCs/>
          <w:sz w:val="24"/>
          <w:szCs w:val="24"/>
        </w:rPr>
        <w:t>,</w:t>
      </w:r>
      <w:r w:rsidR="00FA7382" w:rsidRPr="005B7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382">
        <w:rPr>
          <w:rFonts w:ascii="Times New Roman" w:hAnsi="Times New Roman" w:cs="Times New Roman"/>
          <w:bCs/>
          <w:sz w:val="24"/>
          <w:szCs w:val="24"/>
        </w:rPr>
        <w:t>Чуринская</w:t>
      </w:r>
      <w:proofErr w:type="spellEnd"/>
      <w:r w:rsidR="00FA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382" w:rsidRPr="005B7A17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="00D100BC">
        <w:rPr>
          <w:rFonts w:ascii="Times New Roman" w:hAnsi="Times New Roman" w:cs="Times New Roman"/>
          <w:bCs/>
          <w:sz w:val="24"/>
          <w:szCs w:val="24"/>
        </w:rPr>
        <w:t>,</w:t>
      </w:r>
      <w:r w:rsidR="00FA7382" w:rsidRPr="005B7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A17">
        <w:rPr>
          <w:rFonts w:ascii="Times New Roman" w:hAnsi="Times New Roman" w:cs="Times New Roman"/>
          <w:bCs/>
          <w:sz w:val="24"/>
          <w:szCs w:val="24"/>
        </w:rPr>
        <w:t>которые укомплектованы высококлассными специалистами.</w:t>
      </w:r>
      <w:r w:rsidR="001300BF">
        <w:rPr>
          <w:rFonts w:ascii="Times New Roman" w:hAnsi="Times New Roman" w:cs="Times New Roman"/>
          <w:bCs/>
          <w:sz w:val="24"/>
          <w:szCs w:val="24"/>
        </w:rPr>
        <w:t xml:space="preserve"> Работают </w:t>
      </w:r>
      <w:r w:rsidR="00D100BC">
        <w:rPr>
          <w:rFonts w:ascii="Times New Roman" w:hAnsi="Times New Roman" w:cs="Times New Roman"/>
          <w:bCs/>
          <w:sz w:val="24"/>
          <w:szCs w:val="24"/>
        </w:rPr>
        <w:t>2 сельхозпредприятия – СПК «</w:t>
      </w:r>
      <w:proofErr w:type="spellStart"/>
      <w:r w:rsidR="00D100BC">
        <w:rPr>
          <w:rFonts w:ascii="Times New Roman" w:hAnsi="Times New Roman" w:cs="Times New Roman"/>
          <w:bCs/>
          <w:sz w:val="24"/>
          <w:szCs w:val="24"/>
        </w:rPr>
        <w:t>Кожильский</w:t>
      </w:r>
      <w:proofErr w:type="spellEnd"/>
      <w:r w:rsidR="00D100BC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="00D100BC">
        <w:rPr>
          <w:rFonts w:ascii="Times New Roman" w:hAnsi="Times New Roman" w:cs="Times New Roman"/>
          <w:bCs/>
          <w:sz w:val="24"/>
          <w:szCs w:val="24"/>
        </w:rPr>
        <w:t>и ООО</w:t>
      </w:r>
      <w:proofErr w:type="gramEnd"/>
      <w:r w:rsidR="00D100B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D100BC">
        <w:rPr>
          <w:rFonts w:ascii="Times New Roman" w:hAnsi="Times New Roman" w:cs="Times New Roman"/>
          <w:bCs/>
          <w:sz w:val="24"/>
          <w:szCs w:val="24"/>
        </w:rPr>
        <w:t>Чура</w:t>
      </w:r>
      <w:proofErr w:type="spellEnd"/>
      <w:r w:rsidR="00D100BC">
        <w:rPr>
          <w:rFonts w:ascii="Times New Roman" w:hAnsi="Times New Roman" w:cs="Times New Roman"/>
          <w:bCs/>
          <w:sz w:val="24"/>
          <w:szCs w:val="24"/>
        </w:rPr>
        <w:t>»</w:t>
      </w:r>
      <w:r w:rsidR="00A9086C">
        <w:rPr>
          <w:rFonts w:ascii="Times New Roman" w:hAnsi="Times New Roman" w:cs="Times New Roman"/>
          <w:bCs/>
          <w:sz w:val="24"/>
          <w:szCs w:val="24"/>
        </w:rPr>
        <w:t>.</w:t>
      </w:r>
    </w:p>
    <w:p w:rsidR="001300BF" w:rsidRPr="001300BF" w:rsidRDefault="001300BF" w:rsidP="001300B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0BF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1300BF">
        <w:rPr>
          <w:rFonts w:ascii="Times New Roman" w:hAnsi="Times New Roman" w:cs="Times New Roman"/>
          <w:color w:val="000000"/>
          <w:sz w:val="24"/>
          <w:szCs w:val="24"/>
        </w:rPr>
        <w:t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 о принятых в поселении муниципальных целевых прогр</w:t>
      </w:r>
      <w:r w:rsidR="004D3241">
        <w:rPr>
          <w:rFonts w:ascii="Times New Roman" w:hAnsi="Times New Roman" w:cs="Times New Roman"/>
          <w:color w:val="000000"/>
          <w:sz w:val="24"/>
          <w:szCs w:val="24"/>
        </w:rPr>
        <w:t>аммах, нормативно-правовых актах</w:t>
      </w:r>
      <w:r w:rsidRPr="001300BF">
        <w:rPr>
          <w:rFonts w:ascii="Times New Roman" w:hAnsi="Times New Roman" w:cs="Times New Roman"/>
          <w:color w:val="000000"/>
          <w:sz w:val="24"/>
          <w:szCs w:val="24"/>
        </w:rPr>
        <w:t>, утверждаемых Главой МО,   администрацией сельского поселения и Советом депутатов,  размещается на официальном сайте МО  «</w:t>
      </w:r>
      <w:proofErr w:type="spellStart"/>
      <w:r w:rsidRPr="001300BF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1300BF">
        <w:rPr>
          <w:rFonts w:ascii="Times New Roman" w:hAnsi="Times New Roman" w:cs="Times New Roman"/>
          <w:color w:val="000000"/>
          <w:sz w:val="24"/>
          <w:szCs w:val="24"/>
        </w:rPr>
        <w:t xml:space="preserve"> район» в разделе МО  «Кожильское».</w:t>
      </w:r>
      <w:proofErr w:type="gramEnd"/>
      <w:r w:rsidR="004D3241">
        <w:rPr>
          <w:rFonts w:ascii="Times New Roman" w:hAnsi="Times New Roman" w:cs="Times New Roman"/>
          <w:color w:val="000000"/>
          <w:sz w:val="24"/>
          <w:szCs w:val="24"/>
        </w:rPr>
        <w:t xml:space="preserve"> Там же </w:t>
      </w:r>
      <w:r w:rsidRPr="001300B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регулярное информирование населения  </w:t>
      </w:r>
      <w:r w:rsidR="007B11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D3241" w:rsidRPr="001300BF">
        <w:rPr>
          <w:rFonts w:ascii="Times New Roman" w:hAnsi="Times New Roman" w:cs="Times New Roman"/>
          <w:color w:val="000000"/>
          <w:sz w:val="24"/>
          <w:szCs w:val="24"/>
        </w:rPr>
        <w:t>б актуальных событиях в поселении</w:t>
      </w:r>
      <w:r w:rsidRPr="001300BF">
        <w:rPr>
          <w:rFonts w:ascii="Times New Roman" w:hAnsi="Times New Roman" w:cs="Times New Roman"/>
          <w:color w:val="000000"/>
          <w:sz w:val="24"/>
          <w:szCs w:val="24"/>
        </w:rPr>
        <w:t>.  </w:t>
      </w:r>
    </w:p>
    <w:p w:rsidR="004F382D" w:rsidRPr="004F382D" w:rsidRDefault="004F382D" w:rsidP="004F382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Бюджет МО «Кожильское» за 12 месяцев 2017 года исполнен в целом по доходам в объеме 4429,8 тыс. руб., что составляет 91,6% к плану (Приложение 1),  в том числе:</w:t>
      </w:r>
    </w:p>
    <w:p w:rsidR="004F382D" w:rsidRPr="004F382D" w:rsidRDefault="004F382D" w:rsidP="004F382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–получены налоговые и неналоговые доходы в сумме 1346,2 тыс. руб. (104,8% от плана), </w:t>
      </w:r>
    </w:p>
    <w:p w:rsidR="004F382D" w:rsidRPr="004F382D" w:rsidRDefault="004F382D" w:rsidP="004F382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–получены безвозмездные поступления в сумме 3083,6 тыс. руб. (86,8% от плана).</w:t>
      </w:r>
    </w:p>
    <w:p w:rsidR="004F382D" w:rsidRPr="004F382D" w:rsidRDefault="004F382D" w:rsidP="004F382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398,6 тыс. руб. 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Доля собственных доходов в общем объеме составляет 30,4%.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К аналогичному периоду прошлого года исполнение собственных доходов составило 123,2% или получено доходов больше на 253,4 тыс. руб.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Из собственных доходов налоговые платежи составили  1268,2 тыс. руб. и неналоговые 78 тыс. руб.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382D">
        <w:rPr>
          <w:rFonts w:ascii="Times New Roman" w:hAnsi="Times New Roman" w:cs="Times New Roman"/>
          <w:sz w:val="24"/>
          <w:szCs w:val="24"/>
        </w:rPr>
        <w:t>Получены доходы от оказания платных услуг в сумме 2,1 тыс. руб. (возврат дебиторской задолженности с Фонда социального страхования) и доходы от использования имущества, находящегося в государственной и муниципальной собственности 75,9 тыс. руб.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составляет земельный налог 573,7 тыс. руб. или 42,6%. 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Не выполнен план по следующим налогам: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lastRenderedPageBreak/>
        <w:t>-налогу на доходы физических лиц, при плане 399,0 тыс. руб. поступило 376 тыс. руб., или на 94,2% к плану, недополучено 23,0 тыс. руб., в связи с имеющейся задолженностью (СПК «</w:t>
      </w:r>
      <w:proofErr w:type="spellStart"/>
      <w:r w:rsidRPr="004F382D">
        <w:rPr>
          <w:rFonts w:ascii="Times New Roman" w:hAnsi="Times New Roman" w:cs="Times New Roman"/>
          <w:sz w:val="24"/>
          <w:szCs w:val="24"/>
        </w:rPr>
        <w:t>Кожильский</w:t>
      </w:r>
      <w:proofErr w:type="spellEnd"/>
      <w:r w:rsidRPr="004F382D">
        <w:rPr>
          <w:rFonts w:ascii="Times New Roman" w:hAnsi="Times New Roman" w:cs="Times New Roman"/>
          <w:sz w:val="24"/>
          <w:szCs w:val="24"/>
        </w:rPr>
        <w:t>» 9,2т</w:t>
      </w:r>
      <w:proofErr w:type="gramStart"/>
      <w:r w:rsidRPr="004F38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382D">
        <w:rPr>
          <w:rFonts w:ascii="Times New Roman" w:hAnsi="Times New Roman" w:cs="Times New Roman"/>
          <w:sz w:val="24"/>
          <w:szCs w:val="24"/>
        </w:rPr>
        <w:t>) и недоимкой по налогу на доходы физических лиц;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налог на имущество физических лиц, при плане 400,0 тыс. руб. поступило 197,2 тыс. руб., или на 49,3% к плану, недополучено 202,8 тыс. руб., в связи с имеющейся недоимкой.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По данным Межрайонной ИФНС России № 2 по УР недоимка в бюджет поселения по сравнению с началом года увеличилась на 215,5 тыс. руб. и на 01.01.2018 г. составила в сумме 441,9 тыс. руб. в </w:t>
      </w:r>
      <w:proofErr w:type="spellStart"/>
      <w:r w:rsidRPr="004F38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F382D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по налогу на доходы физ. лиц – 1 тыс. руб.;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по налогу на имущество физ. лиц – 98,7 тыс. руб.;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по земельному налогу – 342,2 тыс. руб.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Бюджет поселения по расходам исполнен в объеме 4394,7 тыс. руб. (за аналогичный период 2016 года – 5320,1 тыс. рублей) или 95,4 % исполнения к уточненному плану, в том числе: 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             По разделу «Общегосударственные вопросы» исполнение составило 1918,1 тыс. руб. или 97,5 % исполнения к уточненному плану (за аналогичный период  2016 года – 2100,4 тыс. рублей). На выплату заработной платы с отчислениями направлено 1604,4 тыс. руб., что составило 83,7 % всех расходов  по органам управления. На оплату услуг связи  израсходовано 28,1 тыс. руб. (за аналогичный период  2016 года – 17,7 тыс. рублей), на  ГСМ – 46,6 тыс. руб. (за аналогичный период 2016 года – 35,3 тыс. рублей).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            За 12 месяцев 2017 года по подразделу 0111 «Резервные фонды» расходы составили 5,0 тыс. рублей, и были направлены на оказание материальной помощи в связи тяжёлым материальным положением и приобретением дорогостоящих лекарств.</w:t>
      </w:r>
      <w:r w:rsidRPr="004F382D"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Расходы по первичному воинскому учету по подразделу 0203 составили 147,6 тыс. руб. при плане 160,9 тыс. руб., за счет данных сре</w:t>
      </w:r>
      <w:proofErr w:type="gramStart"/>
      <w:r w:rsidRPr="004F382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F382D">
        <w:rPr>
          <w:rFonts w:ascii="Times New Roman" w:hAnsi="Times New Roman" w:cs="Times New Roman"/>
          <w:sz w:val="24"/>
          <w:szCs w:val="24"/>
        </w:rPr>
        <w:t>оизведены расходы по оплате труда с отчислениями.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рублей), расходы составили 1,0 тыс. рублей.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подразделу 0310 «Обеспечение пожарной безопасности» расходы составили 441,1 тыс. рублей (за аналогичный период  2016 года – 432,0 тыс. рублей) при годовом плане 503,9 тыс. рублей.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расходы составили 3,0 тыс. рублей (годовой план 3,0 тыс. руб.).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подразделу 0409 «Дорожное хозяйство (дорожные фонды)» расходы на содержание дорог составили 1375,5 тыс. рублей (при годовом плане 1442,3 тыс. рублей).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разделу 0500 «Жилищно-коммунальное хозяйство» расходы составили 208,7 (при годовом плане 230,4 тыс. рублей).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 подразделу 0707 «Молодежная политика» расходы составили 1,5 тыс. рублей (годовой уточненный план 1,5 тыс. рублей).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подразделу 1001 «Пенсионное обеспечение» (годовой уточненный план 13,1 тыс. руб.) исполнение составило 13,1 тыс. рублей.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По разделу 1100 «Физическая культура и спорт» (годовой план 10,0 тыс. руб.) кассовый расход составил 10,0 тыс. рублей.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lastRenderedPageBreak/>
        <w:t>За 12 месяцев 2017 года решением Районного Совета депутатов выделены дополнительные средства:</w:t>
      </w:r>
    </w:p>
    <w:p w:rsidR="004F382D" w:rsidRPr="004F382D" w:rsidRDefault="004F382D" w:rsidP="004F3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на ремонт и содержание дорог (дорожные фонды) в размере 896,1 тыс. рублей;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-на разработку документов территориального планирования, проектов планировки территории, генпланов в размере 270,0 тыс. рублей;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-дотация на поддержку мер по обеспечению сбалансированности бюджетов муниципальных образований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23,6 тыс. руб.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дотация на выравнивание бюджетной обеспеченности главных распорядителей бюджета муниципального образования «</w:t>
      </w:r>
      <w:proofErr w:type="spellStart"/>
      <w:r w:rsidRPr="004F382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382D">
        <w:rPr>
          <w:rFonts w:ascii="Times New Roman" w:hAnsi="Times New Roman" w:cs="Times New Roman"/>
          <w:sz w:val="24"/>
          <w:szCs w:val="24"/>
        </w:rPr>
        <w:t xml:space="preserve"> район», муниципальных образований в </w:t>
      </w:r>
      <w:proofErr w:type="spellStart"/>
      <w:r w:rsidRPr="004F382D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4F382D">
        <w:rPr>
          <w:rFonts w:ascii="Times New Roman" w:hAnsi="Times New Roman" w:cs="Times New Roman"/>
          <w:sz w:val="24"/>
          <w:szCs w:val="24"/>
        </w:rPr>
        <w:t xml:space="preserve"> районе  в размере 96,5 тыс. рублей.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За 12 месяцев 2017 года из бюджета УР для МО «Кожильское» была выделена субсидия по обеспечению первичных мер пожарной безопасности 98,1 тыс. рублей.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За 12 месяцев 2017 года решением Совета депутатов МО «Кожильское» были направлены дополнительные доходы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F382D">
        <w:rPr>
          <w:rFonts w:ascii="Times New Roman" w:hAnsi="Times New Roman" w:cs="Times New Roman"/>
          <w:sz w:val="24"/>
          <w:szCs w:val="24"/>
        </w:rPr>
        <w:t>огашение задолженности МУП "Водоканал г. Глазова"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засора в системе водоснабжения в сумме 60,8 т. рублей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составила 161,6 тыс. руб. по МУП Водоканал и 150,7 тыс. рублей п</w:t>
      </w:r>
      <w:proofErr w:type="gramStart"/>
      <w:r w:rsidRPr="004F382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4F382D">
        <w:rPr>
          <w:rFonts w:ascii="Times New Roman" w:hAnsi="Times New Roman" w:cs="Times New Roman"/>
          <w:sz w:val="24"/>
          <w:szCs w:val="24"/>
        </w:rPr>
        <w:t xml:space="preserve"> ВК-Сервис.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Остаток денежных средств на лицевом счете бюджета  МО «Кожильское» по состоянию на 31.12.2017 года составляет 44,5 тыс. рублей, в том числе: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средства дорожного фонда 15,1 тыс. руб.;</w:t>
      </w:r>
    </w:p>
    <w:p w:rsidR="004F382D" w:rsidRP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- собственные средства 29,4 тыс. руб.</w:t>
      </w:r>
    </w:p>
    <w:p w:rsidR="004F382D" w:rsidRDefault="004F382D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82D">
        <w:rPr>
          <w:rFonts w:ascii="Times New Roman" w:hAnsi="Times New Roman" w:cs="Times New Roman"/>
          <w:sz w:val="24"/>
          <w:szCs w:val="24"/>
        </w:rPr>
        <w:t xml:space="preserve">            П</w:t>
      </w:r>
      <w:r w:rsidRPr="004F382D">
        <w:rPr>
          <w:rFonts w:ascii="Times New Roman" w:hAnsi="Times New Roman" w:cs="Times New Roman"/>
          <w:sz w:val="24"/>
          <w:szCs w:val="24"/>
          <w:lang w:eastAsia="ru-RU"/>
        </w:rPr>
        <w:t>о итогам 12 месяцев 2017 года бюджет поселения исполнен с профицитом в сумме 35,1 тыс. руб.</w:t>
      </w:r>
    </w:p>
    <w:p w:rsidR="005B7A17" w:rsidRDefault="005B7A17" w:rsidP="004F38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0BC" w:rsidRDefault="00D100BC" w:rsidP="004D3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0BF">
        <w:rPr>
          <w:rFonts w:ascii="Times New Roman" w:hAnsi="Times New Roman" w:cs="Times New Roman"/>
          <w:sz w:val="24"/>
          <w:szCs w:val="24"/>
        </w:rPr>
        <w:t>В рамках региональной программы построен  мног</w:t>
      </w:r>
      <w:r w:rsidR="0034635F">
        <w:rPr>
          <w:rFonts w:ascii="Times New Roman" w:hAnsi="Times New Roman" w:cs="Times New Roman"/>
          <w:sz w:val="24"/>
          <w:szCs w:val="24"/>
        </w:rPr>
        <w:t xml:space="preserve">оквартирный дом </w:t>
      </w:r>
      <w:proofErr w:type="gramStart"/>
      <w:r w:rsidR="003463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635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4635F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34635F">
        <w:rPr>
          <w:rFonts w:ascii="Times New Roman" w:hAnsi="Times New Roman" w:cs="Times New Roman"/>
          <w:sz w:val="24"/>
          <w:szCs w:val="24"/>
        </w:rPr>
        <w:t xml:space="preserve"> (16</w:t>
      </w:r>
      <w:r w:rsidRPr="001300BF">
        <w:rPr>
          <w:rFonts w:ascii="Times New Roman" w:hAnsi="Times New Roman" w:cs="Times New Roman"/>
          <w:sz w:val="24"/>
          <w:szCs w:val="24"/>
        </w:rPr>
        <w:t xml:space="preserve"> квартир). В данный дом </w:t>
      </w:r>
      <w:proofErr w:type="gramStart"/>
      <w:r w:rsidRPr="001300BF">
        <w:rPr>
          <w:rFonts w:ascii="Times New Roman" w:hAnsi="Times New Roman" w:cs="Times New Roman"/>
          <w:sz w:val="24"/>
          <w:szCs w:val="24"/>
        </w:rPr>
        <w:t>переселены</w:t>
      </w:r>
      <w:proofErr w:type="gramEnd"/>
      <w:r w:rsidRPr="001300BF">
        <w:rPr>
          <w:rFonts w:ascii="Times New Roman" w:hAnsi="Times New Roman" w:cs="Times New Roman"/>
          <w:sz w:val="24"/>
          <w:szCs w:val="24"/>
        </w:rPr>
        <w:t xml:space="preserve"> 32 человека.</w:t>
      </w:r>
      <w:r w:rsidR="00033C09">
        <w:rPr>
          <w:rFonts w:ascii="Times New Roman" w:hAnsi="Times New Roman" w:cs="Times New Roman"/>
          <w:sz w:val="24"/>
          <w:szCs w:val="24"/>
        </w:rPr>
        <w:t xml:space="preserve"> По Программе капитального ремонта заменена кровля </w:t>
      </w:r>
      <w:r w:rsidR="000424C5">
        <w:rPr>
          <w:rFonts w:ascii="Times New Roman" w:hAnsi="Times New Roman" w:cs="Times New Roman"/>
          <w:sz w:val="24"/>
          <w:szCs w:val="24"/>
        </w:rPr>
        <w:t xml:space="preserve"> в доме № 2 по ул. Торфяной </w:t>
      </w:r>
      <w:proofErr w:type="gramStart"/>
      <w:r w:rsidR="000424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24C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424C5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4D3241">
        <w:rPr>
          <w:rFonts w:ascii="Times New Roman" w:hAnsi="Times New Roman" w:cs="Times New Roman"/>
          <w:sz w:val="24"/>
          <w:szCs w:val="24"/>
        </w:rPr>
        <w:t>.</w:t>
      </w:r>
    </w:p>
    <w:p w:rsidR="004D3241" w:rsidRPr="001300BF" w:rsidRDefault="004D3241" w:rsidP="004D3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новые опоры Ростелекомом и проведено оптоволокно.</w:t>
      </w:r>
    </w:p>
    <w:p w:rsidR="000C4DF6" w:rsidRPr="0034635F" w:rsidRDefault="001300BF" w:rsidP="004D3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    </w:t>
      </w:r>
      <w:r w:rsidRPr="001300BF">
        <w:rPr>
          <w:rFonts w:ascii="Times New Roman" w:hAnsi="Times New Roman" w:cs="Times New Roman"/>
          <w:color w:val="000000"/>
          <w:sz w:val="24"/>
          <w:szCs w:val="24"/>
        </w:rPr>
        <w:t>В 2017</w:t>
      </w:r>
      <w:r w:rsidR="000C4DF6" w:rsidRPr="001300BF">
        <w:rPr>
          <w:rFonts w:ascii="Times New Roman" w:hAnsi="Times New Roman" w:cs="Times New Roman"/>
          <w:color w:val="000000"/>
          <w:sz w:val="24"/>
          <w:szCs w:val="24"/>
        </w:rPr>
        <w:t xml:space="preserve"> году начата работа по оформлению  земельных  участков  на </w:t>
      </w:r>
      <w:r w:rsidR="0034635F">
        <w:rPr>
          <w:rFonts w:ascii="Times New Roman" w:hAnsi="Times New Roman" w:cs="Times New Roman"/>
          <w:color w:val="000000"/>
          <w:sz w:val="24"/>
          <w:szCs w:val="24"/>
        </w:rPr>
        <w:t xml:space="preserve"> невостребованные земельные  доли</w:t>
      </w:r>
      <w:r w:rsidR="000C4DF6" w:rsidRPr="001300BF">
        <w:rPr>
          <w:rFonts w:ascii="Times New Roman" w:hAnsi="Times New Roman" w:cs="Times New Roman"/>
          <w:color w:val="000000"/>
          <w:sz w:val="24"/>
          <w:szCs w:val="24"/>
        </w:rPr>
        <w:t>  из  з</w:t>
      </w:r>
      <w:r w:rsidR="0034635F">
        <w:rPr>
          <w:rFonts w:ascii="Times New Roman" w:hAnsi="Times New Roman" w:cs="Times New Roman"/>
          <w:color w:val="000000"/>
          <w:sz w:val="24"/>
          <w:szCs w:val="24"/>
        </w:rPr>
        <w:t>емель  с/х назнач</w:t>
      </w:r>
      <w:r w:rsidR="007F07F1">
        <w:rPr>
          <w:rFonts w:ascii="Times New Roman" w:hAnsi="Times New Roman" w:cs="Times New Roman"/>
          <w:color w:val="000000"/>
          <w:sz w:val="24"/>
          <w:szCs w:val="24"/>
        </w:rPr>
        <w:t>ения. После судов оформлено 45 га</w:t>
      </w:r>
      <w:r w:rsidR="000C4DF6" w:rsidRPr="001300BF">
        <w:rPr>
          <w:rFonts w:ascii="Times New Roman" w:hAnsi="Times New Roman" w:cs="Times New Roman"/>
          <w:color w:val="000000"/>
          <w:sz w:val="24"/>
          <w:szCs w:val="24"/>
        </w:rPr>
        <w:t>. Работа по данному вопрос</w:t>
      </w:r>
      <w:r w:rsidR="0034635F">
        <w:rPr>
          <w:rFonts w:ascii="Times New Roman" w:hAnsi="Times New Roman" w:cs="Times New Roman"/>
          <w:color w:val="000000"/>
          <w:sz w:val="24"/>
          <w:szCs w:val="24"/>
        </w:rPr>
        <w:t xml:space="preserve">у будет продолжена в 2018 году. </w:t>
      </w:r>
      <w:r w:rsidR="000C4DF6" w:rsidRPr="0034635F">
        <w:rPr>
          <w:rFonts w:ascii="Times New Roman" w:hAnsi="Times New Roman" w:cs="Times New Roman"/>
          <w:color w:val="000000"/>
          <w:sz w:val="24"/>
          <w:szCs w:val="24"/>
        </w:rPr>
        <w:t>Продолжается работа по выявлению наследников на невостребованные земельные доли.</w:t>
      </w:r>
    </w:p>
    <w:p w:rsidR="005B7A17" w:rsidRPr="004F382D" w:rsidRDefault="005B7A17" w:rsidP="004D324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82D" w:rsidRPr="0034635F" w:rsidRDefault="0034635F" w:rsidP="004D324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82D" w:rsidRPr="0034635F">
        <w:rPr>
          <w:rFonts w:ascii="Times New Roman" w:hAnsi="Times New Roman" w:cs="Times New Roman"/>
          <w:sz w:val="24"/>
          <w:szCs w:val="24"/>
          <w:u w:val="single"/>
        </w:rPr>
        <w:t>Электроснабжение</w:t>
      </w:r>
    </w:p>
    <w:p w:rsidR="00467659" w:rsidRPr="00801E93" w:rsidRDefault="0034635F" w:rsidP="004F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Завершена работа по регистрации объекта электроснабжение микрорайона индивидуальной застройки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Пушкина, ул. Магистральная)</w:t>
      </w:r>
      <w:r w:rsidR="004F382D" w:rsidRPr="00801E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2ED">
        <w:rPr>
          <w:rFonts w:ascii="Times New Roman" w:hAnsi="Times New Roman" w:cs="Times New Roman"/>
          <w:sz w:val="24"/>
          <w:szCs w:val="24"/>
        </w:rPr>
        <w:t xml:space="preserve">Далее этот объект будет выставлен на продажу. </w:t>
      </w:r>
    </w:p>
    <w:p w:rsidR="004F382D" w:rsidRDefault="004F382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E93">
        <w:rPr>
          <w:rFonts w:ascii="Times New Roman" w:hAnsi="Times New Roman" w:cs="Times New Roman"/>
          <w:sz w:val="24"/>
          <w:szCs w:val="24"/>
          <w:u w:val="single"/>
        </w:rPr>
        <w:t>Водоснабжение</w:t>
      </w:r>
    </w:p>
    <w:p w:rsidR="0034635F" w:rsidRDefault="00467659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659">
        <w:rPr>
          <w:rFonts w:ascii="Times New Roman" w:hAnsi="Times New Roman" w:cs="Times New Roman"/>
          <w:sz w:val="24"/>
          <w:szCs w:val="24"/>
        </w:rPr>
        <w:t>По многочи</w:t>
      </w:r>
      <w:r>
        <w:rPr>
          <w:rFonts w:ascii="Times New Roman" w:hAnsi="Times New Roman" w:cs="Times New Roman"/>
          <w:sz w:val="24"/>
          <w:szCs w:val="24"/>
        </w:rPr>
        <w:t>сленным заявлениям восстановлен</w:t>
      </w:r>
      <w:r w:rsidR="00BA02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2ED">
        <w:rPr>
          <w:rFonts w:ascii="Times New Roman" w:hAnsi="Times New Roman" w:cs="Times New Roman"/>
          <w:sz w:val="24"/>
          <w:szCs w:val="24"/>
        </w:rPr>
        <w:t>2 водопроводные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2ED">
        <w:rPr>
          <w:rFonts w:ascii="Times New Roman" w:hAnsi="Times New Roman" w:cs="Times New Roman"/>
          <w:sz w:val="24"/>
          <w:szCs w:val="24"/>
        </w:rPr>
        <w:t>колонки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многоквартирных домов</w:t>
      </w:r>
      <w:r w:rsidR="007F07F1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="007F07F1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7F07F1">
        <w:rPr>
          <w:rFonts w:ascii="Times New Roman" w:hAnsi="Times New Roman" w:cs="Times New Roman"/>
          <w:sz w:val="24"/>
          <w:szCs w:val="24"/>
        </w:rPr>
        <w:t xml:space="preserve">. Закончена работа по системе водоснабжения юго-западного микрорайона д. </w:t>
      </w:r>
      <w:proofErr w:type="spellStart"/>
      <w:r w:rsidR="007F07F1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7F07F1">
        <w:rPr>
          <w:rFonts w:ascii="Times New Roman" w:hAnsi="Times New Roman" w:cs="Times New Roman"/>
          <w:sz w:val="24"/>
          <w:szCs w:val="24"/>
        </w:rPr>
        <w:t>.</w:t>
      </w:r>
      <w:r w:rsidR="00BA02ED">
        <w:rPr>
          <w:rFonts w:ascii="Times New Roman" w:hAnsi="Times New Roman" w:cs="Times New Roman"/>
          <w:sz w:val="24"/>
          <w:szCs w:val="24"/>
        </w:rPr>
        <w:t xml:space="preserve"> Начата процедура по передаче водопроводных сетей д. </w:t>
      </w:r>
      <w:proofErr w:type="spellStart"/>
      <w:r w:rsidR="00BA02ED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BA02ED">
        <w:rPr>
          <w:rFonts w:ascii="Times New Roman" w:hAnsi="Times New Roman" w:cs="Times New Roman"/>
          <w:sz w:val="24"/>
          <w:szCs w:val="24"/>
        </w:rPr>
        <w:t xml:space="preserve">, д. Нижняя Кузьма, д. </w:t>
      </w:r>
      <w:proofErr w:type="spellStart"/>
      <w:r w:rsidR="00BA02ED">
        <w:rPr>
          <w:rFonts w:ascii="Times New Roman" w:hAnsi="Times New Roman" w:cs="Times New Roman"/>
          <w:sz w:val="24"/>
          <w:szCs w:val="24"/>
        </w:rPr>
        <w:t>Карасево</w:t>
      </w:r>
      <w:proofErr w:type="spellEnd"/>
      <w:r w:rsidR="00BA02ED">
        <w:rPr>
          <w:rFonts w:ascii="Times New Roman" w:hAnsi="Times New Roman" w:cs="Times New Roman"/>
          <w:sz w:val="24"/>
          <w:szCs w:val="24"/>
        </w:rPr>
        <w:t>, д. Верхняя</w:t>
      </w:r>
      <w:proofErr w:type="gramStart"/>
      <w:r w:rsidR="00BA02E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BA02ED">
        <w:rPr>
          <w:rFonts w:ascii="Times New Roman" w:hAnsi="Times New Roman" w:cs="Times New Roman"/>
          <w:sz w:val="24"/>
          <w:szCs w:val="24"/>
        </w:rPr>
        <w:t>быть в МУП «Водоканал г. Глазова».</w:t>
      </w:r>
    </w:p>
    <w:p w:rsidR="004F382D" w:rsidRDefault="004F382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E93">
        <w:rPr>
          <w:rFonts w:ascii="Times New Roman" w:hAnsi="Times New Roman" w:cs="Times New Roman"/>
          <w:sz w:val="24"/>
          <w:szCs w:val="24"/>
          <w:u w:val="single"/>
        </w:rPr>
        <w:t>Газификация</w:t>
      </w:r>
    </w:p>
    <w:p w:rsidR="00BA02ED" w:rsidRDefault="00BA02E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ED"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 w:rsidRPr="00BA02ED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BA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2017 году установлена модульная котельная.</w:t>
      </w:r>
    </w:p>
    <w:p w:rsidR="004D3241" w:rsidRPr="00BA02ED" w:rsidRDefault="004D3241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382D" w:rsidRPr="00801E93" w:rsidRDefault="004D3241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="004F382D" w:rsidRPr="00801E93">
        <w:rPr>
          <w:rFonts w:ascii="Times New Roman" w:hAnsi="Times New Roman" w:cs="Times New Roman"/>
          <w:sz w:val="24"/>
          <w:szCs w:val="24"/>
          <w:u w:val="single"/>
        </w:rPr>
        <w:t>ороги</w:t>
      </w:r>
    </w:p>
    <w:p w:rsidR="00F04CA4" w:rsidRDefault="000424C5" w:rsidP="00F04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Одним из </w:t>
      </w:r>
      <w:r w:rsidR="004F382D" w:rsidRPr="00801E93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муниципального образования является дорожная деятельность в отношении автомобильных дорог местного значения в границах населенных пунктов. Протяженность дорог составляет 18 км. Одно из самых сложных и затратных полномочий администраций.</w:t>
      </w:r>
      <w:r w:rsidR="007B111E" w:rsidRPr="007B111E">
        <w:rPr>
          <w:color w:val="000000"/>
        </w:rPr>
        <w:t xml:space="preserve"> </w:t>
      </w:r>
      <w:r w:rsidR="00A43A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B111E" w:rsidRPr="00A43A08">
        <w:rPr>
          <w:rFonts w:ascii="Times New Roman" w:hAnsi="Times New Roman" w:cs="Times New Roman"/>
          <w:color w:val="000000"/>
          <w:sz w:val="24"/>
          <w:szCs w:val="24"/>
        </w:rPr>
        <w:t xml:space="preserve">роведено </w:t>
      </w:r>
      <w:proofErr w:type="spellStart"/>
      <w:r w:rsidR="007B111E" w:rsidRPr="00A43A08">
        <w:rPr>
          <w:rFonts w:ascii="Times New Roman" w:hAnsi="Times New Roman" w:cs="Times New Roman"/>
          <w:color w:val="000000"/>
          <w:sz w:val="24"/>
          <w:szCs w:val="24"/>
        </w:rPr>
        <w:t>грейдиро</w:t>
      </w:r>
      <w:r w:rsidR="00A43A08">
        <w:rPr>
          <w:rFonts w:ascii="Times New Roman" w:hAnsi="Times New Roman" w:cs="Times New Roman"/>
          <w:color w:val="000000"/>
          <w:sz w:val="24"/>
          <w:szCs w:val="24"/>
        </w:rPr>
        <w:t>вание</w:t>
      </w:r>
      <w:proofErr w:type="spellEnd"/>
      <w:r w:rsidR="00A43A08">
        <w:rPr>
          <w:rFonts w:ascii="Times New Roman" w:hAnsi="Times New Roman" w:cs="Times New Roman"/>
          <w:color w:val="000000"/>
          <w:sz w:val="24"/>
          <w:szCs w:val="24"/>
        </w:rPr>
        <w:t xml:space="preserve"> дороги </w:t>
      </w:r>
      <w:proofErr w:type="gramStart"/>
      <w:r w:rsidR="00A43A0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43A08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="00A43A08">
        <w:rPr>
          <w:rFonts w:ascii="Times New Roman" w:hAnsi="Times New Roman" w:cs="Times New Roman"/>
          <w:color w:val="000000"/>
          <w:sz w:val="24"/>
          <w:szCs w:val="24"/>
        </w:rPr>
        <w:t>Дзякино</w:t>
      </w:r>
      <w:proofErr w:type="spellEnd"/>
      <w:r w:rsidR="00A43A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382D" w:rsidRPr="00801E93">
        <w:rPr>
          <w:rFonts w:ascii="Times New Roman" w:hAnsi="Times New Roman" w:cs="Times New Roman"/>
          <w:sz w:val="24"/>
          <w:szCs w:val="24"/>
        </w:rPr>
        <w:t xml:space="preserve"> </w:t>
      </w:r>
      <w:r w:rsidR="00F04CA4">
        <w:rPr>
          <w:rFonts w:ascii="Times New Roman" w:hAnsi="Times New Roman" w:cs="Times New Roman"/>
          <w:sz w:val="24"/>
          <w:szCs w:val="24"/>
        </w:rPr>
        <w:t xml:space="preserve">Восстановлено уличное освещение в д. </w:t>
      </w:r>
      <w:proofErr w:type="spellStart"/>
      <w:r w:rsidR="00F04CA4">
        <w:rPr>
          <w:rFonts w:ascii="Times New Roman" w:hAnsi="Times New Roman" w:cs="Times New Roman"/>
          <w:sz w:val="24"/>
          <w:szCs w:val="24"/>
        </w:rPr>
        <w:t>Карасево</w:t>
      </w:r>
      <w:proofErr w:type="spellEnd"/>
      <w:r w:rsidR="00F04CA4">
        <w:rPr>
          <w:rFonts w:ascii="Times New Roman" w:hAnsi="Times New Roman" w:cs="Times New Roman"/>
          <w:sz w:val="24"/>
          <w:szCs w:val="24"/>
        </w:rPr>
        <w:t xml:space="preserve">. Установлено два новых светильника в д. </w:t>
      </w:r>
      <w:proofErr w:type="gramStart"/>
      <w:r w:rsidR="00F04CA4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F04CA4">
        <w:rPr>
          <w:rFonts w:ascii="Times New Roman" w:hAnsi="Times New Roman" w:cs="Times New Roman"/>
          <w:sz w:val="24"/>
          <w:szCs w:val="24"/>
        </w:rPr>
        <w:t xml:space="preserve"> Кузь</w:t>
      </w:r>
      <w:r>
        <w:rPr>
          <w:rFonts w:ascii="Times New Roman" w:hAnsi="Times New Roman" w:cs="Times New Roman"/>
          <w:sz w:val="24"/>
          <w:szCs w:val="24"/>
        </w:rPr>
        <w:t xml:space="preserve">ма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Сянинской</w:t>
      </w:r>
      <w:proofErr w:type="spellEnd"/>
      <w:r w:rsidR="00F04CA4">
        <w:rPr>
          <w:rFonts w:ascii="Times New Roman" w:hAnsi="Times New Roman" w:cs="Times New Roman"/>
          <w:sz w:val="24"/>
          <w:szCs w:val="24"/>
        </w:rPr>
        <w:t xml:space="preserve">. Отремонтированы подъездные пути </w:t>
      </w:r>
      <w:proofErr w:type="gramStart"/>
      <w:r w:rsidR="00F04C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04CA4">
        <w:rPr>
          <w:rFonts w:ascii="Times New Roman" w:hAnsi="Times New Roman" w:cs="Times New Roman"/>
          <w:sz w:val="24"/>
          <w:szCs w:val="24"/>
        </w:rPr>
        <w:t xml:space="preserve"> ж/д</w:t>
      </w:r>
      <w:r w:rsidR="00A43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A08">
        <w:rPr>
          <w:rFonts w:ascii="Times New Roman" w:hAnsi="Times New Roman" w:cs="Times New Roman"/>
          <w:sz w:val="24"/>
          <w:szCs w:val="24"/>
        </w:rPr>
        <w:t>перезду</w:t>
      </w:r>
      <w:proofErr w:type="spellEnd"/>
      <w:r w:rsidR="00A43A08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A43A08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F04CA4">
        <w:rPr>
          <w:rFonts w:ascii="Times New Roman" w:hAnsi="Times New Roman" w:cs="Times New Roman"/>
          <w:sz w:val="24"/>
          <w:szCs w:val="24"/>
        </w:rPr>
        <w:t xml:space="preserve">. Построен подъезд (1 этап) к новому 16-ти квартирному дому </w:t>
      </w:r>
      <w:proofErr w:type="gramStart"/>
      <w:r w:rsidR="00F04C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4CA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04CA4">
        <w:rPr>
          <w:rFonts w:ascii="Times New Roman" w:hAnsi="Times New Roman" w:cs="Times New Roman"/>
          <w:sz w:val="24"/>
          <w:szCs w:val="24"/>
        </w:rPr>
        <w:t>Дзяк</w:t>
      </w:r>
      <w:r w:rsidR="00A43A08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="00F04CA4">
        <w:rPr>
          <w:rFonts w:ascii="Times New Roman" w:hAnsi="Times New Roman" w:cs="Times New Roman"/>
          <w:sz w:val="24"/>
          <w:szCs w:val="24"/>
        </w:rPr>
        <w:t>.</w:t>
      </w:r>
      <w:r w:rsidR="001A0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F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0F15">
        <w:rPr>
          <w:rFonts w:ascii="Times New Roman" w:hAnsi="Times New Roman" w:cs="Times New Roman"/>
          <w:sz w:val="24"/>
          <w:szCs w:val="24"/>
        </w:rPr>
        <w:t xml:space="preserve"> конечно же </w:t>
      </w:r>
      <w:r w:rsidR="004D3241">
        <w:rPr>
          <w:rFonts w:ascii="Times New Roman" w:hAnsi="Times New Roman" w:cs="Times New Roman"/>
          <w:sz w:val="24"/>
          <w:szCs w:val="24"/>
        </w:rPr>
        <w:t xml:space="preserve">в зимний период </w:t>
      </w:r>
      <w:r w:rsidR="001A0F15">
        <w:rPr>
          <w:rFonts w:ascii="Times New Roman" w:hAnsi="Times New Roman" w:cs="Times New Roman"/>
          <w:sz w:val="24"/>
          <w:szCs w:val="24"/>
        </w:rPr>
        <w:t>расчистка дорог от снега и содержание уличного освещения</w:t>
      </w:r>
      <w:r w:rsidR="00033C09">
        <w:rPr>
          <w:rFonts w:ascii="Times New Roman" w:hAnsi="Times New Roman" w:cs="Times New Roman"/>
          <w:sz w:val="24"/>
          <w:szCs w:val="24"/>
        </w:rPr>
        <w:t xml:space="preserve"> – на территории поселения 130 светильников</w:t>
      </w:r>
      <w:r w:rsidR="001A0F15">
        <w:rPr>
          <w:rFonts w:ascii="Times New Roman" w:hAnsi="Times New Roman" w:cs="Times New Roman"/>
          <w:sz w:val="24"/>
          <w:szCs w:val="24"/>
        </w:rPr>
        <w:t>.</w:t>
      </w:r>
    </w:p>
    <w:p w:rsidR="00F04CA4" w:rsidRPr="00801E93" w:rsidRDefault="00F04CA4" w:rsidP="00F04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82D" w:rsidRDefault="004F382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93">
        <w:rPr>
          <w:rFonts w:ascii="Times New Roman" w:hAnsi="Times New Roman" w:cs="Times New Roman"/>
          <w:sz w:val="24"/>
          <w:szCs w:val="24"/>
        </w:rPr>
        <w:t>Основным направлением деятельности ОМСУ является благоустройство населенных пунктов:</w:t>
      </w:r>
    </w:p>
    <w:p w:rsidR="003F2274" w:rsidRDefault="003F2274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приняли участие в программе «Устойчивое развитие сельских территорий» - </w:t>
      </w:r>
      <w:r w:rsidR="004D3241">
        <w:rPr>
          <w:rFonts w:ascii="Times New Roman" w:hAnsi="Times New Roman" w:cs="Times New Roman"/>
          <w:sz w:val="24"/>
          <w:szCs w:val="24"/>
        </w:rPr>
        <w:t xml:space="preserve">с проектом </w:t>
      </w:r>
      <w:r>
        <w:rPr>
          <w:rFonts w:ascii="Times New Roman" w:hAnsi="Times New Roman" w:cs="Times New Roman"/>
          <w:sz w:val="24"/>
          <w:szCs w:val="24"/>
        </w:rPr>
        <w:t xml:space="preserve"> «Радуга жела</w:t>
      </w:r>
      <w:r w:rsidR="00A43A08">
        <w:rPr>
          <w:rFonts w:ascii="Times New Roman" w:hAnsi="Times New Roman" w:cs="Times New Roman"/>
          <w:sz w:val="24"/>
          <w:szCs w:val="24"/>
        </w:rPr>
        <w:t xml:space="preserve">ний» </w:t>
      </w:r>
      <w:proofErr w:type="gramStart"/>
      <w:r w:rsidR="00A43A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3A0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43A08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A43A08">
        <w:rPr>
          <w:rFonts w:ascii="Times New Roman" w:hAnsi="Times New Roman" w:cs="Times New Roman"/>
          <w:sz w:val="24"/>
          <w:szCs w:val="24"/>
        </w:rPr>
        <w:t xml:space="preserve"> – выиграли 245</w:t>
      </w:r>
      <w:r>
        <w:rPr>
          <w:rFonts w:ascii="Times New Roman" w:hAnsi="Times New Roman" w:cs="Times New Roman"/>
          <w:sz w:val="24"/>
          <w:szCs w:val="24"/>
        </w:rPr>
        <w:t xml:space="preserve"> т. р.;</w:t>
      </w:r>
    </w:p>
    <w:p w:rsidR="00033C09" w:rsidRPr="00801E93" w:rsidRDefault="004D3241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вырублены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33C09">
        <w:rPr>
          <w:rFonts w:ascii="Times New Roman" w:hAnsi="Times New Roman" w:cs="Times New Roman"/>
          <w:sz w:val="24"/>
          <w:szCs w:val="24"/>
        </w:rPr>
        <w:t xml:space="preserve"> аварий</w:t>
      </w:r>
      <w:r>
        <w:rPr>
          <w:rFonts w:ascii="Times New Roman" w:hAnsi="Times New Roman" w:cs="Times New Roman"/>
          <w:sz w:val="24"/>
          <w:szCs w:val="24"/>
        </w:rPr>
        <w:t>ных тополей</w:t>
      </w:r>
      <w:r w:rsidR="00033C09">
        <w:rPr>
          <w:rFonts w:ascii="Times New Roman" w:hAnsi="Times New Roman" w:cs="Times New Roman"/>
          <w:sz w:val="24"/>
          <w:szCs w:val="24"/>
        </w:rPr>
        <w:t>;</w:t>
      </w:r>
    </w:p>
    <w:p w:rsidR="004F382D" w:rsidRDefault="004F382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93">
        <w:rPr>
          <w:rFonts w:ascii="Times New Roman" w:hAnsi="Times New Roman" w:cs="Times New Roman"/>
          <w:sz w:val="24"/>
          <w:szCs w:val="24"/>
        </w:rPr>
        <w:t xml:space="preserve">- </w:t>
      </w:r>
      <w:r w:rsidR="003F2274">
        <w:rPr>
          <w:rFonts w:ascii="Times New Roman" w:hAnsi="Times New Roman" w:cs="Times New Roman"/>
          <w:sz w:val="24"/>
          <w:szCs w:val="24"/>
        </w:rPr>
        <w:t>было проведено 44 субботника  по санитарной очистке</w:t>
      </w:r>
      <w:r w:rsidRPr="00801E93">
        <w:rPr>
          <w:rFonts w:ascii="Times New Roman" w:hAnsi="Times New Roman" w:cs="Times New Roman"/>
          <w:sz w:val="24"/>
          <w:szCs w:val="24"/>
        </w:rPr>
        <w:t xml:space="preserve"> населенных пунктов, территорий организаций и учреждений;</w:t>
      </w:r>
    </w:p>
    <w:p w:rsidR="003F2274" w:rsidRPr="00801E93" w:rsidRDefault="003F2274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большая работа по благоустройству родника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445CA" w:rsidRDefault="001A0F15" w:rsidP="004F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 вывоз ТК</w:t>
      </w:r>
      <w:r w:rsidR="004F382D" w:rsidRPr="00801E93">
        <w:rPr>
          <w:rFonts w:ascii="Times New Roman" w:hAnsi="Times New Roman" w:cs="Times New Roman"/>
          <w:sz w:val="24"/>
          <w:szCs w:val="24"/>
        </w:rPr>
        <w:t xml:space="preserve">О. </w:t>
      </w:r>
      <w:r w:rsidR="008445CA">
        <w:rPr>
          <w:rFonts w:ascii="Times New Roman" w:hAnsi="Times New Roman" w:cs="Times New Roman"/>
          <w:sz w:val="24"/>
          <w:szCs w:val="24"/>
        </w:rPr>
        <w:t xml:space="preserve">Сложно обстоят дела с вывозом ТКО от личных подсобных хозяйств в д. </w:t>
      </w:r>
      <w:proofErr w:type="spellStart"/>
      <w:r w:rsidR="008445CA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8445CA">
        <w:rPr>
          <w:rFonts w:ascii="Times New Roman" w:hAnsi="Times New Roman" w:cs="Times New Roman"/>
          <w:sz w:val="24"/>
          <w:szCs w:val="24"/>
        </w:rPr>
        <w:t>. Цену за один мешок ООО «Экодом» установил в сумме 80 рублей и жители</w:t>
      </w:r>
      <w:r w:rsidR="00A43A08">
        <w:rPr>
          <w:rFonts w:ascii="Times New Roman" w:hAnsi="Times New Roman" w:cs="Times New Roman"/>
          <w:sz w:val="24"/>
          <w:szCs w:val="24"/>
        </w:rPr>
        <w:t>,</w:t>
      </w:r>
      <w:r w:rsidR="00844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5CA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="008445CA">
        <w:rPr>
          <w:rFonts w:ascii="Times New Roman" w:hAnsi="Times New Roman" w:cs="Times New Roman"/>
          <w:sz w:val="24"/>
          <w:szCs w:val="24"/>
        </w:rPr>
        <w:t xml:space="preserve"> случаем, мешки приносят к мульдам, установленным у МКД. </w:t>
      </w:r>
    </w:p>
    <w:p w:rsidR="001A0F15" w:rsidRDefault="004F382D" w:rsidP="004F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93">
        <w:rPr>
          <w:rFonts w:ascii="Times New Roman" w:hAnsi="Times New Roman" w:cs="Times New Roman"/>
          <w:sz w:val="24"/>
          <w:szCs w:val="24"/>
        </w:rPr>
        <w:t>- содержание территории кладбища (каждый год проводятся субботники по уборке территории</w:t>
      </w:r>
      <w:r w:rsidR="00033C09">
        <w:rPr>
          <w:rFonts w:ascii="Times New Roman" w:hAnsi="Times New Roman" w:cs="Times New Roman"/>
          <w:sz w:val="24"/>
          <w:szCs w:val="24"/>
        </w:rPr>
        <w:t>, обработка территории кла</w:t>
      </w:r>
      <w:r w:rsidR="00A43A08">
        <w:rPr>
          <w:rFonts w:ascii="Times New Roman" w:hAnsi="Times New Roman" w:cs="Times New Roman"/>
          <w:sz w:val="24"/>
          <w:szCs w:val="24"/>
        </w:rPr>
        <w:t>дбища от клещей</w:t>
      </w:r>
      <w:r w:rsidRPr="00801E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45CA" w:rsidRDefault="004F382D" w:rsidP="004F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93">
        <w:rPr>
          <w:rFonts w:ascii="Times New Roman" w:hAnsi="Times New Roman" w:cs="Times New Roman"/>
          <w:sz w:val="24"/>
          <w:szCs w:val="24"/>
        </w:rPr>
        <w:t xml:space="preserve">- в </w:t>
      </w:r>
      <w:r w:rsidR="001A0F15">
        <w:rPr>
          <w:rFonts w:ascii="Times New Roman" w:hAnsi="Times New Roman" w:cs="Times New Roman"/>
          <w:sz w:val="24"/>
          <w:szCs w:val="24"/>
        </w:rPr>
        <w:t xml:space="preserve"> 2017</w:t>
      </w:r>
      <w:r w:rsidRPr="00801E93">
        <w:rPr>
          <w:rFonts w:ascii="Times New Roman" w:hAnsi="Times New Roman" w:cs="Times New Roman"/>
          <w:sz w:val="24"/>
          <w:szCs w:val="24"/>
        </w:rPr>
        <w:t xml:space="preserve"> год</w:t>
      </w:r>
      <w:r w:rsidR="001A0F15">
        <w:rPr>
          <w:rFonts w:ascii="Times New Roman" w:hAnsi="Times New Roman" w:cs="Times New Roman"/>
          <w:sz w:val="24"/>
          <w:szCs w:val="24"/>
        </w:rPr>
        <w:t>у</w:t>
      </w:r>
      <w:r w:rsidRPr="00801E93">
        <w:rPr>
          <w:rFonts w:ascii="Times New Roman" w:hAnsi="Times New Roman" w:cs="Times New Roman"/>
          <w:sz w:val="24"/>
          <w:szCs w:val="24"/>
        </w:rPr>
        <w:t xml:space="preserve"> были проведены ремонты </w:t>
      </w:r>
      <w:r w:rsidR="003F2274">
        <w:rPr>
          <w:rFonts w:ascii="Times New Roman" w:hAnsi="Times New Roman" w:cs="Times New Roman"/>
          <w:sz w:val="24"/>
          <w:szCs w:val="24"/>
        </w:rPr>
        <w:t xml:space="preserve">3 </w:t>
      </w:r>
      <w:r w:rsidRPr="00801E93">
        <w:rPr>
          <w:rFonts w:ascii="Times New Roman" w:hAnsi="Times New Roman" w:cs="Times New Roman"/>
          <w:sz w:val="24"/>
          <w:szCs w:val="24"/>
        </w:rPr>
        <w:t>памятников и благоустройство прилегающей территории</w:t>
      </w:r>
      <w:r w:rsidR="001A0F15">
        <w:rPr>
          <w:rFonts w:ascii="Times New Roman" w:hAnsi="Times New Roman" w:cs="Times New Roman"/>
          <w:sz w:val="24"/>
          <w:szCs w:val="24"/>
        </w:rPr>
        <w:t>.</w:t>
      </w:r>
      <w:r w:rsidR="0004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2D" w:rsidRPr="00801E93" w:rsidRDefault="008445CA" w:rsidP="004F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4C5">
        <w:rPr>
          <w:rFonts w:ascii="Times New Roman" w:hAnsi="Times New Roman" w:cs="Times New Roman"/>
          <w:sz w:val="24"/>
          <w:szCs w:val="24"/>
        </w:rPr>
        <w:t xml:space="preserve">Объем средств затраченных на благоустройство и озеленение территории поселения в 2017 году составил </w:t>
      </w:r>
      <w:r w:rsidR="003F2274">
        <w:rPr>
          <w:rFonts w:ascii="Times New Roman" w:hAnsi="Times New Roman" w:cs="Times New Roman"/>
          <w:sz w:val="24"/>
          <w:szCs w:val="24"/>
        </w:rPr>
        <w:t>– 107,9 т. р.</w:t>
      </w:r>
    </w:p>
    <w:p w:rsidR="004F382D" w:rsidRPr="00801E93" w:rsidRDefault="004F382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93">
        <w:rPr>
          <w:rFonts w:ascii="Times New Roman" w:hAnsi="Times New Roman" w:cs="Times New Roman"/>
          <w:sz w:val="24"/>
          <w:szCs w:val="24"/>
        </w:rPr>
        <w:t>Каждый год проводим работу по пожарной безопасности. В каждом населенном пункте установлены звуковые сигналы оповещения, ежеквартально проверяютс</w:t>
      </w:r>
      <w:r w:rsidR="00033C09">
        <w:rPr>
          <w:rFonts w:ascii="Times New Roman" w:hAnsi="Times New Roman" w:cs="Times New Roman"/>
          <w:sz w:val="24"/>
          <w:szCs w:val="24"/>
        </w:rPr>
        <w:t xml:space="preserve">я пожарные гидранты.  </w:t>
      </w:r>
      <w:proofErr w:type="gramStart"/>
      <w:r w:rsidR="00033C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3A08">
        <w:rPr>
          <w:rFonts w:ascii="Times New Roman" w:hAnsi="Times New Roman" w:cs="Times New Roman"/>
          <w:sz w:val="24"/>
          <w:szCs w:val="24"/>
        </w:rPr>
        <w:t xml:space="preserve"> с</w:t>
      </w:r>
      <w:r w:rsidRPr="00801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E93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801E93">
        <w:rPr>
          <w:rFonts w:ascii="Times New Roman" w:hAnsi="Times New Roman" w:cs="Times New Roman"/>
          <w:sz w:val="24"/>
          <w:szCs w:val="24"/>
        </w:rPr>
        <w:t xml:space="preserve"> установлена звуковая сирена, напрямую соединенная с ЕДДС. Проводим профилактическую работу с многодетными и неблагополучными семьями, с комиссией утвержденной Администрацией района.</w:t>
      </w:r>
    </w:p>
    <w:p w:rsidR="004F382D" w:rsidRDefault="004F382D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93">
        <w:rPr>
          <w:rFonts w:ascii="Times New Roman" w:hAnsi="Times New Roman" w:cs="Times New Roman"/>
          <w:sz w:val="24"/>
          <w:szCs w:val="24"/>
        </w:rPr>
        <w:t xml:space="preserve">Учитывая актуальные проблемы и бюджет </w:t>
      </w:r>
      <w:proofErr w:type="gramStart"/>
      <w:r w:rsidRPr="00801E9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01E93">
        <w:rPr>
          <w:rFonts w:ascii="Times New Roman" w:hAnsi="Times New Roman" w:cs="Times New Roman"/>
          <w:sz w:val="24"/>
          <w:szCs w:val="24"/>
        </w:rPr>
        <w:t xml:space="preserve"> составляются планы работы, которые утверждаются постановлением Администрации. Работа  исполнительного органа строится на основании поставленных перед ней задач и проблем. Ежемесячно, а также  по необходимости, проводятся заседания по вопросам организации плановых мероприятий по бла</w:t>
      </w:r>
      <w:r w:rsidR="003F2274">
        <w:rPr>
          <w:rFonts w:ascii="Times New Roman" w:hAnsi="Times New Roman" w:cs="Times New Roman"/>
          <w:sz w:val="24"/>
          <w:szCs w:val="24"/>
        </w:rPr>
        <w:t>гоустройству, культурно-массовым мероприятиям</w:t>
      </w:r>
      <w:r w:rsidR="00033C09">
        <w:rPr>
          <w:rFonts w:ascii="Times New Roman" w:hAnsi="Times New Roman" w:cs="Times New Roman"/>
          <w:sz w:val="24"/>
          <w:szCs w:val="24"/>
        </w:rPr>
        <w:t xml:space="preserve"> с привлечением координационного</w:t>
      </w:r>
      <w:r w:rsidR="00033C09" w:rsidRPr="00801E9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033C09">
        <w:rPr>
          <w:rFonts w:ascii="Times New Roman" w:hAnsi="Times New Roman" w:cs="Times New Roman"/>
          <w:sz w:val="24"/>
          <w:szCs w:val="24"/>
        </w:rPr>
        <w:t>а</w:t>
      </w:r>
      <w:r w:rsidR="00033C09" w:rsidRPr="00801E93">
        <w:rPr>
          <w:rFonts w:ascii="Times New Roman" w:hAnsi="Times New Roman" w:cs="Times New Roman"/>
          <w:sz w:val="24"/>
          <w:szCs w:val="24"/>
        </w:rPr>
        <w:t>, Совет</w:t>
      </w:r>
      <w:r w:rsidR="00033C09">
        <w:rPr>
          <w:rFonts w:ascii="Times New Roman" w:hAnsi="Times New Roman" w:cs="Times New Roman"/>
          <w:sz w:val="24"/>
          <w:szCs w:val="24"/>
        </w:rPr>
        <w:t>а ветеранов, органов</w:t>
      </w:r>
      <w:r w:rsidR="00033C09" w:rsidRPr="00801E93">
        <w:rPr>
          <w:rFonts w:ascii="Times New Roman" w:hAnsi="Times New Roman" w:cs="Times New Roman"/>
          <w:sz w:val="24"/>
          <w:szCs w:val="24"/>
        </w:rPr>
        <w:t xml:space="preserve"> ТОС</w:t>
      </w:r>
      <w:r w:rsidRPr="00801E93">
        <w:rPr>
          <w:rFonts w:ascii="Times New Roman" w:hAnsi="Times New Roman" w:cs="Times New Roman"/>
          <w:sz w:val="24"/>
          <w:szCs w:val="24"/>
        </w:rPr>
        <w:t>.</w:t>
      </w:r>
    </w:p>
    <w:p w:rsidR="00AF1203" w:rsidRPr="00801E93" w:rsidRDefault="00AF1203" w:rsidP="004F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11E" w:rsidRPr="00AF1203" w:rsidRDefault="007B111E" w:rsidP="007B111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20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 ЗАДАЧИ  на 2018 год</w:t>
      </w:r>
    </w:p>
    <w:p w:rsidR="007B111E" w:rsidRDefault="007B111E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203">
        <w:rPr>
          <w:rFonts w:ascii="Times New Roman" w:hAnsi="Times New Roman" w:cs="Times New Roman"/>
          <w:color w:val="000000"/>
          <w:sz w:val="24"/>
          <w:szCs w:val="24"/>
        </w:rPr>
        <w:t>Задачи, которые стоят перед администрацией </w:t>
      </w:r>
      <w:r w:rsidR="00AF120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в 2018  году</w:t>
      </w:r>
      <w:r w:rsidRPr="00AF12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1203" w:rsidRPr="00AF1203" w:rsidRDefault="00AF1203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продать </w:t>
      </w:r>
      <w:r>
        <w:rPr>
          <w:rFonts w:ascii="Times New Roman" w:hAnsi="Times New Roman" w:cs="Times New Roman"/>
          <w:sz w:val="24"/>
          <w:szCs w:val="24"/>
        </w:rPr>
        <w:t xml:space="preserve">объект электроснабжение микрорайона индивидуальной застройки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Пушкина, ул. Магистральная);</w:t>
      </w:r>
    </w:p>
    <w:p w:rsidR="007B111E" w:rsidRPr="00AF1203" w:rsidRDefault="00A43A08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- продолжить благоустройство</w:t>
      </w:r>
      <w:r w:rsidR="00AF1203">
        <w:rPr>
          <w:rFonts w:ascii="Times New Roman" w:hAnsi="Times New Roman" w:cs="Times New Roman"/>
          <w:color w:val="000000"/>
          <w:sz w:val="24"/>
          <w:szCs w:val="24"/>
        </w:rPr>
        <w:t xml:space="preserve"> родника в д. </w:t>
      </w:r>
      <w:proofErr w:type="spellStart"/>
      <w:r w:rsidR="00AF1203">
        <w:rPr>
          <w:rFonts w:ascii="Times New Roman" w:hAnsi="Times New Roman" w:cs="Times New Roman"/>
          <w:color w:val="000000"/>
          <w:sz w:val="24"/>
          <w:szCs w:val="24"/>
        </w:rPr>
        <w:t>Кожиль</w:t>
      </w:r>
      <w:proofErr w:type="spellEnd"/>
      <w:r w:rsidR="007B111E" w:rsidRPr="00AF12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11E" w:rsidRPr="00AF1203" w:rsidRDefault="00AF1203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- ремонт дорог в населенных пунктах</w:t>
      </w:r>
      <w:r w:rsidR="007B111E" w:rsidRPr="00AF12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11E" w:rsidRPr="00AF1203" w:rsidRDefault="007B111E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203">
        <w:rPr>
          <w:rFonts w:ascii="Times New Roman" w:hAnsi="Times New Roman" w:cs="Times New Roman"/>
          <w:color w:val="000000"/>
          <w:sz w:val="24"/>
          <w:szCs w:val="24"/>
        </w:rPr>
        <w:t>  -</w:t>
      </w:r>
      <w:r w:rsidR="00AF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1203">
        <w:rPr>
          <w:rFonts w:ascii="Times New Roman" w:hAnsi="Times New Roman" w:cs="Times New Roman"/>
          <w:color w:val="000000"/>
          <w:sz w:val="24"/>
          <w:szCs w:val="24"/>
        </w:rPr>
        <w:t>дальнейшая работа  с насе</w:t>
      </w:r>
      <w:r w:rsidR="00AF1203">
        <w:rPr>
          <w:rFonts w:ascii="Times New Roman" w:hAnsi="Times New Roman" w:cs="Times New Roman"/>
          <w:color w:val="000000"/>
          <w:sz w:val="24"/>
          <w:szCs w:val="24"/>
        </w:rPr>
        <w:t>лением  по сбору и  вывозу  ТКО</w:t>
      </w:r>
      <w:r w:rsidRPr="00AF12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1203" w:rsidRDefault="00AF1203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43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продолжить работу по</w:t>
      </w:r>
      <w:r w:rsidR="00A43A08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земельным долям с/х назначения;</w:t>
      </w:r>
    </w:p>
    <w:p w:rsidR="00A43A08" w:rsidRDefault="00A43A08" w:rsidP="00AF120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провести инвентаризацию недвижимости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поселния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11E" w:rsidRPr="00AF1203" w:rsidRDefault="007B111E" w:rsidP="00AF12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20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</w:t>
      </w:r>
      <w:r w:rsidR="00AF1203">
        <w:rPr>
          <w:rFonts w:ascii="Times New Roman" w:hAnsi="Times New Roman" w:cs="Times New Roman"/>
          <w:color w:val="000000"/>
          <w:sz w:val="24"/>
          <w:szCs w:val="24"/>
        </w:rPr>
        <w:t>              </w:t>
      </w:r>
    </w:p>
    <w:p w:rsidR="007B111E" w:rsidRPr="00AF1203" w:rsidRDefault="007B111E" w:rsidP="007B111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203">
        <w:rPr>
          <w:rFonts w:ascii="Times New Roman" w:hAnsi="Times New Roman" w:cs="Times New Roman"/>
          <w:color w:val="000000"/>
          <w:sz w:val="24"/>
          <w:szCs w:val="24"/>
        </w:rPr>
        <w:t>Выражаю слова благодарности всем  жителям и руководителям предприятий и организаций, расположенных на территории поселения, которые не остаются в стороне  от наших  проблем и оказывают всевозможную помощь. Только вместе мы можем решить наши проблемы и преодолеть тр</w:t>
      </w:r>
      <w:r w:rsidR="00A9086C">
        <w:rPr>
          <w:rFonts w:ascii="Times New Roman" w:hAnsi="Times New Roman" w:cs="Times New Roman"/>
          <w:color w:val="000000"/>
          <w:sz w:val="24"/>
          <w:szCs w:val="24"/>
        </w:rPr>
        <w:t>удности.  Н</w:t>
      </w:r>
      <w:r w:rsidRPr="00AF1203">
        <w:rPr>
          <w:rFonts w:ascii="Times New Roman" w:hAnsi="Times New Roman" w:cs="Times New Roman"/>
          <w:color w:val="000000"/>
          <w:sz w:val="24"/>
          <w:szCs w:val="24"/>
        </w:rPr>
        <w:t xml:space="preserve">адеюсь на </w:t>
      </w:r>
      <w:r w:rsidR="00A9086C">
        <w:rPr>
          <w:rFonts w:ascii="Times New Roman" w:hAnsi="Times New Roman" w:cs="Times New Roman"/>
          <w:color w:val="000000"/>
          <w:sz w:val="24"/>
          <w:szCs w:val="24"/>
        </w:rPr>
        <w:t xml:space="preserve">дальнейшую </w:t>
      </w:r>
      <w:r w:rsidRPr="00AF1203">
        <w:rPr>
          <w:rFonts w:ascii="Times New Roman" w:hAnsi="Times New Roman" w:cs="Times New Roman"/>
          <w:color w:val="000000"/>
          <w:sz w:val="24"/>
          <w:szCs w:val="24"/>
        </w:rPr>
        <w:t>совместную работу и поддержку всех жителей.</w:t>
      </w:r>
    </w:p>
    <w:p w:rsidR="002D65C4" w:rsidRDefault="002D65C4">
      <w:bookmarkStart w:id="0" w:name="_GoBack"/>
      <w:bookmarkEnd w:id="0"/>
    </w:p>
    <w:sectPr w:rsidR="002D65C4" w:rsidSect="004F38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985"/>
    <w:multiLevelType w:val="hybridMultilevel"/>
    <w:tmpl w:val="098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44"/>
    <w:rsid w:val="00033C09"/>
    <w:rsid w:val="000424C5"/>
    <w:rsid w:val="000C4DF6"/>
    <w:rsid w:val="001300BF"/>
    <w:rsid w:val="001A0F15"/>
    <w:rsid w:val="002D65C4"/>
    <w:rsid w:val="0034635F"/>
    <w:rsid w:val="003F2274"/>
    <w:rsid w:val="00467659"/>
    <w:rsid w:val="004D3241"/>
    <w:rsid w:val="004F382D"/>
    <w:rsid w:val="004F7FA9"/>
    <w:rsid w:val="005B7A17"/>
    <w:rsid w:val="00607344"/>
    <w:rsid w:val="007B111E"/>
    <w:rsid w:val="007F07F1"/>
    <w:rsid w:val="008445CA"/>
    <w:rsid w:val="00A43A08"/>
    <w:rsid w:val="00A9086C"/>
    <w:rsid w:val="00AF1203"/>
    <w:rsid w:val="00BA02ED"/>
    <w:rsid w:val="00D100BC"/>
    <w:rsid w:val="00F04CA4"/>
    <w:rsid w:val="00FA7382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B7A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B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7A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">
    <w:name w:val="Тема2"/>
    <w:basedOn w:val="a"/>
    <w:uiPriority w:val="99"/>
    <w:rsid w:val="007B111E"/>
    <w:pPr>
      <w:widowControl w:val="0"/>
      <w:spacing w:after="0" w:line="240" w:lineRule="auto"/>
      <w:ind w:right="590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1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B11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B7A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B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7A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">
    <w:name w:val="Тема2"/>
    <w:basedOn w:val="a"/>
    <w:uiPriority w:val="99"/>
    <w:rsid w:val="007B111E"/>
    <w:pPr>
      <w:widowControl w:val="0"/>
      <w:spacing w:after="0" w:line="240" w:lineRule="auto"/>
      <w:ind w:right="590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1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B11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2018-04-10T13:07:00Z</cp:lastPrinted>
  <dcterms:created xsi:type="dcterms:W3CDTF">2018-04-10T13:00:00Z</dcterms:created>
  <dcterms:modified xsi:type="dcterms:W3CDTF">2018-04-11T11:18:00Z</dcterms:modified>
</cp:coreProperties>
</file>