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B7A" w:rsidRDefault="00DA5B7A" w:rsidP="00DA5B7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МУНИЦИЦИПАЛЬНОГО ОБРАЗОВАНИЯ «ШТАНИГУРТСКОЕ»</w:t>
      </w:r>
    </w:p>
    <w:p w:rsidR="00DA5B7A" w:rsidRDefault="00DA5B7A" w:rsidP="00DA5B7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DA5B7A" w:rsidRDefault="00DA5B7A" w:rsidP="00DA5B7A">
      <w:pPr>
        <w:jc w:val="center"/>
        <w:rPr>
          <w:b/>
          <w:sz w:val="22"/>
          <w:szCs w:val="22"/>
        </w:rPr>
      </w:pPr>
    </w:p>
    <w:p w:rsidR="00DA5B7A" w:rsidRDefault="00DA5B7A" w:rsidP="00DA5B7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ПОСТАНОВЛЕНИЕ</w:t>
      </w:r>
    </w:p>
    <w:p w:rsidR="00DA5B7A" w:rsidRDefault="00DA5B7A" w:rsidP="00DA5B7A">
      <w:pPr>
        <w:rPr>
          <w:b/>
        </w:rPr>
      </w:pPr>
    </w:p>
    <w:p w:rsidR="00DA5B7A" w:rsidRDefault="00DA5B7A" w:rsidP="00DA5B7A">
      <w:pPr>
        <w:rPr>
          <w:b/>
        </w:rPr>
      </w:pPr>
      <w:r>
        <w:rPr>
          <w:b/>
        </w:rPr>
        <w:t xml:space="preserve"> 12 мая 2011 года                                                                                                           № 24</w:t>
      </w:r>
    </w:p>
    <w:p w:rsidR="00DA5B7A" w:rsidRDefault="00DA5B7A" w:rsidP="00DA5B7A">
      <w:pPr>
        <w:rPr>
          <w:b/>
        </w:rPr>
      </w:pPr>
    </w:p>
    <w:p w:rsidR="00DA5B7A" w:rsidRDefault="00DA5B7A" w:rsidP="00DA5B7A">
      <w:pPr>
        <w:rPr>
          <w:b/>
        </w:rPr>
      </w:pPr>
      <w:r>
        <w:rPr>
          <w:b/>
        </w:rPr>
        <w:t xml:space="preserve">О протесте прокурора на постановления </w:t>
      </w:r>
    </w:p>
    <w:p w:rsidR="00DA5B7A" w:rsidRDefault="00DA5B7A" w:rsidP="00DA5B7A">
      <w:pPr>
        <w:rPr>
          <w:b/>
        </w:rPr>
      </w:pPr>
      <w:r>
        <w:rPr>
          <w:b/>
        </w:rPr>
        <w:t>и.о. Главы МО «Штанигуртское»</w:t>
      </w:r>
    </w:p>
    <w:p w:rsidR="00DA5B7A" w:rsidRDefault="00DA5B7A" w:rsidP="00DA5B7A">
      <w:pPr>
        <w:rPr>
          <w:b/>
        </w:rPr>
      </w:pPr>
      <w:r>
        <w:rPr>
          <w:b/>
        </w:rPr>
        <w:t xml:space="preserve">от 17.03.2011 года № 15,  № 16                                                                             </w:t>
      </w:r>
    </w:p>
    <w:p w:rsidR="00DA5B7A" w:rsidRDefault="00DA5B7A" w:rsidP="00DA5B7A">
      <w:pPr>
        <w:rPr>
          <w:b/>
        </w:rPr>
      </w:pPr>
    </w:p>
    <w:p w:rsidR="00DA5B7A" w:rsidRDefault="00DA5B7A" w:rsidP="00DA5B7A">
      <w:pPr>
        <w:rPr>
          <w:b/>
        </w:rPr>
      </w:pPr>
      <w:r>
        <w:t xml:space="preserve">        Рассмотрев протест прокурора № 52-2011 от 28.04.2011 года на постановления  и.о. Главы МО «Штанигуртское» от 17.03.2011 года № 15  «О  присвоении почтового адреса земельному участку», от 29.03.2011 № 16 «О присвоении адресов объектам»          </w:t>
      </w:r>
      <w:r>
        <w:rPr>
          <w:b/>
        </w:rPr>
        <w:t xml:space="preserve">                                                                  </w:t>
      </w:r>
    </w:p>
    <w:p w:rsidR="00DA5B7A" w:rsidRDefault="00DA5B7A" w:rsidP="00DA5B7A">
      <w:pPr>
        <w:ind w:firstLine="426"/>
        <w:jc w:val="both"/>
        <w:rPr>
          <w:b/>
        </w:rPr>
      </w:pPr>
    </w:p>
    <w:p w:rsidR="00DA5B7A" w:rsidRDefault="00DA5B7A" w:rsidP="00DA5B7A">
      <w:pPr>
        <w:jc w:val="center"/>
        <w:rPr>
          <w:b/>
        </w:rPr>
      </w:pPr>
      <w:r>
        <w:rPr>
          <w:b/>
        </w:rPr>
        <w:t>ПОСТАНОВЛЯЮ:</w:t>
      </w:r>
    </w:p>
    <w:p w:rsidR="00DA5B7A" w:rsidRDefault="00DA5B7A" w:rsidP="00DA5B7A">
      <w:pPr>
        <w:ind w:firstLine="540"/>
        <w:jc w:val="center"/>
        <w:rPr>
          <w:b/>
        </w:rPr>
      </w:pPr>
    </w:p>
    <w:p w:rsidR="00DA5B7A" w:rsidRDefault="00DA5B7A" w:rsidP="00DA5B7A">
      <w:pPr>
        <w:ind w:left="540"/>
        <w:rPr>
          <w:b/>
        </w:rPr>
      </w:pPr>
    </w:p>
    <w:p w:rsidR="00DA5B7A" w:rsidRDefault="00DA5B7A" w:rsidP="00DA5B7A">
      <w:pPr>
        <w:ind w:left="540"/>
        <w:rPr>
          <w:b/>
        </w:rPr>
      </w:pPr>
    </w:p>
    <w:p w:rsidR="00DA5B7A" w:rsidRDefault="00DA5B7A" w:rsidP="00DA5B7A">
      <w:pPr>
        <w:ind w:left="540"/>
        <w:rPr>
          <w:b/>
        </w:rPr>
      </w:pPr>
    </w:p>
    <w:p w:rsidR="00DA5B7A" w:rsidRDefault="00DA5B7A" w:rsidP="00DA5B7A">
      <w:pPr>
        <w:ind w:left="540"/>
        <w:rPr>
          <w:b/>
        </w:rPr>
      </w:pPr>
    </w:p>
    <w:p w:rsidR="00DA5B7A" w:rsidRDefault="00DA5B7A" w:rsidP="00DA5B7A">
      <w:pPr>
        <w:ind w:left="540"/>
        <w:rPr>
          <w:b/>
        </w:rPr>
      </w:pPr>
    </w:p>
    <w:p w:rsidR="00DA5B7A" w:rsidRDefault="00DA5B7A" w:rsidP="00DA5B7A">
      <w:pPr>
        <w:ind w:left="540"/>
        <w:rPr>
          <w:b/>
        </w:rPr>
      </w:pPr>
      <w:r>
        <w:rPr>
          <w:b/>
        </w:rPr>
        <w:t>Глава муниципального образования</w:t>
      </w:r>
    </w:p>
    <w:p w:rsidR="00DA5B7A" w:rsidRDefault="00DA5B7A" w:rsidP="00DA5B7A">
      <w:pPr>
        <w:ind w:left="540"/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Т.Е. Дорофеева</w:t>
      </w:r>
    </w:p>
    <w:p w:rsidR="00DA5B7A" w:rsidRDefault="00DA5B7A" w:rsidP="00DA5B7A">
      <w:pPr>
        <w:ind w:left="540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A5B7A"/>
    <w:rsid w:val="002A0BDE"/>
    <w:rsid w:val="007B1EE0"/>
    <w:rsid w:val="00DA5B7A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Company>Администрация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2011-07-18T10:03:00Z</dcterms:created>
  <dcterms:modified xsi:type="dcterms:W3CDTF">2011-07-18T10:03:00Z</dcterms:modified>
</cp:coreProperties>
</file>