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8" w:rsidRDefault="004C1A18" w:rsidP="004C1A18">
      <w:pPr>
        <w:tabs>
          <w:tab w:val="center" w:pos="4677"/>
        </w:tabs>
        <w:jc w:val="center"/>
        <w:rPr>
          <w:bCs w:val="0"/>
          <w:sz w:val="16"/>
          <w:szCs w:val="16"/>
        </w:rPr>
      </w:pPr>
      <w:r>
        <w:rPr>
          <w:sz w:val="16"/>
          <w:szCs w:val="16"/>
        </w:rPr>
        <w:t>СОВЕТ  ДЕПУТАТОВ   МУНИЦИПАЛЬНОГО  ОБРАЗОВАНИЯ  « УРАКОВСКОЕ»</w:t>
      </w:r>
    </w:p>
    <w:p w:rsidR="004C1A18" w:rsidRDefault="004C1A18" w:rsidP="004C1A18">
      <w:pPr>
        <w:jc w:val="center"/>
        <w:rPr>
          <w:sz w:val="16"/>
          <w:szCs w:val="16"/>
        </w:rPr>
      </w:pPr>
    </w:p>
    <w:p w:rsidR="004C1A18" w:rsidRDefault="004C1A18" w:rsidP="004C1A18">
      <w:pPr>
        <w:pBdr>
          <w:bottom w:val="single" w:sz="8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« УРАК» МУНИЦИПАЛ  КЫЛДЭТЫСЬ   ДЕПУТАТЪЕСЛЭН  КЕНЕШСЫ</w:t>
      </w:r>
    </w:p>
    <w:p w:rsidR="004C1A18" w:rsidRDefault="004C1A18" w:rsidP="004C1A18">
      <w:pPr>
        <w:tabs>
          <w:tab w:val="center" w:pos="467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Советская ул. д.12а  д. </w:t>
      </w:r>
      <w:proofErr w:type="spellStart"/>
      <w:r>
        <w:rPr>
          <w:sz w:val="16"/>
          <w:szCs w:val="16"/>
        </w:rPr>
        <w:t>Ураково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Глазовский</w:t>
      </w:r>
      <w:proofErr w:type="spellEnd"/>
      <w:r>
        <w:rPr>
          <w:sz w:val="16"/>
          <w:szCs w:val="16"/>
        </w:rPr>
        <w:t xml:space="preserve"> район, Удмуртская Республика, тел.90-738</w:t>
      </w:r>
    </w:p>
    <w:p w:rsidR="004C1A18" w:rsidRDefault="004C1A18" w:rsidP="004C1A18">
      <w:pPr>
        <w:tabs>
          <w:tab w:val="center" w:pos="4677"/>
        </w:tabs>
        <w:rPr>
          <w:sz w:val="16"/>
          <w:szCs w:val="16"/>
        </w:rPr>
      </w:pPr>
    </w:p>
    <w:p w:rsidR="004C1A18" w:rsidRDefault="004C1A18" w:rsidP="004C1A18">
      <w:pPr>
        <w:tabs>
          <w:tab w:val="center" w:pos="4677"/>
        </w:tabs>
        <w:jc w:val="center"/>
        <w:rPr>
          <w:sz w:val="16"/>
          <w:szCs w:val="16"/>
        </w:rPr>
      </w:pPr>
    </w:p>
    <w:p w:rsidR="004C1A18" w:rsidRDefault="004C1A18" w:rsidP="004C1A18">
      <w:pPr>
        <w:tabs>
          <w:tab w:val="center" w:pos="4677"/>
        </w:tabs>
        <w:jc w:val="center"/>
        <w:rPr>
          <w:b/>
        </w:rPr>
      </w:pPr>
      <w:r>
        <w:rPr>
          <w:b/>
        </w:rPr>
        <w:t>Двадцать восьмая  сессия  Совета  депутатов</w:t>
      </w:r>
    </w:p>
    <w:p w:rsidR="004C1A18" w:rsidRDefault="004C1A18" w:rsidP="004C1A18">
      <w:pPr>
        <w:tabs>
          <w:tab w:val="center" w:pos="4677"/>
        </w:tabs>
        <w:jc w:val="center"/>
        <w:rPr>
          <w:b/>
        </w:rPr>
      </w:pPr>
      <w:r>
        <w:rPr>
          <w:b/>
        </w:rPr>
        <w:t>муниципального  образования «Ураковское»</w:t>
      </w:r>
    </w:p>
    <w:p w:rsidR="004C1A18" w:rsidRDefault="004C1A18" w:rsidP="004C1A18">
      <w:pPr>
        <w:tabs>
          <w:tab w:val="left" w:pos="3240"/>
        </w:tabs>
      </w:pPr>
    </w:p>
    <w:p w:rsidR="004C1A18" w:rsidRDefault="004C1A18" w:rsidP="004C1A18">
      <w:pPr>
        <w:rPr>
          <w:b/>
        </w:rPr>
      </w:pPr>
      <w:r>
        <w:t xml:space="preserve">                                                                </w:t>
      </w:r>
      <w:r>
        <w:rPr>
          <w:b/>
          <w:bCs w:val="0"/>
        </w:rPr>
        <w:t>РЕШЕНИЕ</w:t>
      </w:r>
    </w:p>
    <w:p w:rsidR="004C1A18" w:rsidRDefault="004C1A18" w:rsidP="004C1A18">
      <w:pPr>
        <w:rPr>
          <w:b/>
        </w:rPr>
      </w:pPr>
      <w:r>
        <w:rPr>
          <w:b/>
          <w:bCs w:val="0"/>
        </w:rPr>
        <w:t xml:space="preserve">                       Совета депутатов муниципального образования « Ураковское»</w:t>
      </w:r>
    </w:p>
    <w:p w:rsidR="004C1A18" w:rsidRDefault="004C1A18" w:rsidP="004C1A18">
      <w:pPr>
        <w:rPr>
          <w:b/>
          <w:bCs w:val="0"/>
        </w:rPr>
      </w:pPr>
    </w:p>
    <w:p w:rsidR="004C1A18" w:rsidRDefault="004C1A18" w:rsidP="004C1A18">
      <w:pPr>
        <w:rPr>
          <w:b/>
          <w:bCs w:val="0"/>
        </w:rPr>
      </w:pPr>
      <w:r>
        <w:rPr>
          <w:b/>
          <w:bCs w:val="0"/>
        </w:rPr>
        <w:t>03.11.2010 года                                                                                                           №  98</w:t>
      </w:r>
    </w:p>
    <w:p w:rsidR="004C1A18" w:rsidRDefault="004C1A18" w:rsidP="004C1A18">
      <w:pPr>
        <w:jc w:val="both"/>
      </w:pP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 xml:space="preserve">О внесении изменений в Положение о проведении </w:t>
      </w: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>аттестации муниципальных служащих в органах</w:t>
      </w: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>местного самоуправления муниципального</w:t>
      </w: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 xml:space="preserve">образования «Ураковское», утвержденное </w:t>
      </w: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>решением Совета депутатов муниципального</w:t>
      </w:r>
    </w:p>
    <w:p w:rsidR="004C1A18" w:rsidRDefault="004C1A18" w:rsidP="004C1A18">
      <w:pPr>
        <w:jc w:val="both"/>
        <w:rPr>
          <w:b/>
          <w:szCs w:val="22"/>
        </w:rPr>
      </w:pPr>
      <w:r>
        <w:rPr>
          <w:b/>
          <w:szCs w:val="22"/>
        </w:rPr>
        <w:t>образования «Ураковское» от 30.08.2007 № 46</w:t>
      </w:r>
    </w:p>
    <w:p w:rsidR="004C1A18" w:rsidRDefault="004C1A18" w:rsidP="004C1A18">
      <w:pPr>
        <w:shd w:val="clear" w:color="auto" w:fill="FFFFFF"/>
        <w:jc w:val="both"/>
        <w:rPr>
          <w:b/>
        </w:rPr>
      </w:pPr>
    </w:p>
    <w:p w:rsidR="004C1A18" w:rsidRDefault="004C1A18" w:rsidP="004C1A18">
      <w:pPr>
        <w:shd w:val="clear" w:color="auto" w:fill="FFFFFF"/>
        <w:jc w:val="both"/>
        <w:rPr>
          <w:b/>
        </w:rPr>
      </w:pPr>
    </w:p>
    <w:p w:rsidR="004C1A18" w:rsidRDefault="004C1A18" w:rsidP="004C1A18">
      <w:pPr>
        <w:shd w:val="clear" w:color="auto" w:fill="FFFFFF"/>
        <w:jc w:val="both"/>
      </w:pPr>
      <w:r>
        <w:tab/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Законом  Удмуртской Республики от 20.03.2008 № 10-РЗ "О муниципальной службе в Удмуртской Республике", Уставом муниципального образования "Ураковское", </w:t>
      </w:r>
      <w:r>
        <w:rPr>
          <w:b/>
        </w:rPr>
        <w:t>Совет депутатов</w:t>
      </w:r>
      <w:r>
        <w:t xml:space="preserve"> </w:t>
      </w:r>
      <w:r w:rsidRPr="00D468D9">
        <w:rPr>
          <w:b/>
        </w:rPr>
        <w:t>муниципального образования «Ураковское»</w:t>
      </w:r>
      <w:r>
        <w:t xml:space="preserve"> </w:t>
      </w:r>
      <w:r>
        <w:rPr>
          <w:b/>
        </w:rPr>
        <w:t>РЕШИЛ:</w:t>
      </w:r>
    </w:p>
    <w:p w:rsidR="004C1A18" w:rsidRDefault="004C1A18" w:rsidP="004C1A18">
      <w:pPr>
        <w:shd w:val="clear" w:color="auto" w:fill="FFFFFF"/>
        <w:ind w:firstLine="708"/>
        <w:jc w:val="both"/>
      </w:pPr>
    </w:p>
    <w:p w:rsidR="004C1A18" w:rsidRPr="004E2CB5" w:rsidRDefault="004C1A18" w:rsidP="004C1A18">
      <w:pPr>
        <w:jc w:val="both"/>
        <w:rPr>
          <w:szCs w:val="22"/>
        </w:rPr>
      </w:pPr>
      <w:r>
        <w:t xml:space="preserve">           1. Внести в Положение "О проведении аттестации муниципальных служащих в органах местного самоуправления муниципального образования "Ураковское", </w:t>
      </w:r>
      <w:r w:rsidRPr="002B408A">
        <w:rPr>
          <w:szCs w:val="22"/>
        </w:rPr>
        <w:t>утвержденное решением Совета депутатов муниципального образования «Ураковское» от 30.08.2007 № 46</w:t>
      </w:r>
      <w:r>
        <w:rPr>
          <w:b/>
          <w:szCs w:val="22"/>
        </w:rPr>
        <w:t xml:space="preserve"> </w:t>
      </w:r>
      <w:r>
        <w:t>изменения, изложив его в следующей редакции (прилагается).</w:t>
      </w:r>
    </w:p>
    <w:p w:rsidR="004C1A18" w:rsidRPr="002B408A" w:rsidRDefault="004C1A18" w:rsidP="004C1A18">
      <w:pPr>
        <w:jc w:val="both"/>
        <w:rPr>
          <w:szCs w:val="22"/>
        </w:rPr>
      </w:pPr>
      <w:r>
        <w:t xml:space="preserve">            2.  Признать утратившим силу </w:t>
      </w:r>
      <w:r w:rsidRPr="002B408A">
        <w:rPr>
          <w:szCs w:val="22"/>
        </w:rPr>
        <w:t>решение Совета депутатов муниципального</w:t>
      </w:r>
    </w:p>
    <w:p w:rsidR="004C1A18" w:rsidRPr="002B408A" w:rsidRDefault="004C1A18" w:rsidP="004C1A18">
      <w:pPr>
        <w:jc w:val="both"/>
        <w:rPr>
          <w:b/>
          <w:szCs w:val="22"/>
        </w:rPr>
      </w:pPr>
      <w:r w:rsidRPr="002B408A">
        <w:rPr>
          <w:szCs w:val="22"/>
        </w:rPr>
        <w:t>образования «Ураковское» от 30.08.2007 № 46</w:t>
      </w:r>
      <w:r>
        <w:rPr>
          <w:b/>
          <w:szCs w:val="22"/>
        </w:rPr>
        <w:t xml:space="preserve"> </w:t>
      </w:r>
      <w:r>
        <w:t xml:space="preserve">«О </w:t>
      </w:r>
      <w:proofErr w:type="gramStart"/>
      <w:r>
        <w:t>Положении</w:t>
      </w:r>
      <w:proofErr w:type="gramEnd"/>
      <w:r>
        <w:t xml:space="preserve"> о проведении аттестации  муниципальных  служащих  в  органах  местного  самоуправления  муниципального  образования  «Ураковское».</w:t>
      </w:r>
    </w:p>
    <w:p w:rsidR="004C1A18" w:rsidRDefault="004C1A18" w:rsidP="004C1A18">
      <w:pPr>
        <w:shd w:val="clear" w:color="auto" w:fill="FFFFFF"/>
        <w:jc w:val="both"/>
      </w:pPr>
    </w:p>
    <w:p w:rsidR="004C1A18" w:rsidRDefault="004C1A18" w:rsidP="004C1A18"/>
    <w:p w:rsidR="004C1A18" w:rsidRDefault="004C1A18" w:rsidP="004C1A18">
      <w:pPr>
        <w:shd w:val="clear" w:color="auto" w:fill="FFFFFF"/>
        <w:jc w:val="both"/>
      </w:pPr>
    </w:p>
    <w:p w:rsidR="004C1A18" w:rsidRDefault="004C1A18" w:rsidP="004C1A18">
      <w:pPr>
        <w:shd w:val="clear" w:color="auto" w:fill="FFFFFF"/>
        <w:jc w:val="both"/>
      </w:pPr>
    </w:p>
    <w:p w:rsidR="004C1A18" w:rsidRDefault="004C1A18" w:rsidP="004C1A18">
      <w:pPr>
        <w:shd w:val="clear" w:color="auto" w:fill="FFFFFF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C1A18" w:rsidRDefault="004C1A18" w:rsidP="004C1A18">
      <w:pPr>
        <w:shd w:val="clear" w:color="auto" w:fill="FFFFFF"/>
        <w:jc w:val="both"/>
        <w:rPr>
          <w:b/>
        </w:rPr>
      </w:pPr>
      <w:r>
        <w:rPr>
          <w:b/>
        </w:rPr>
        <w:t>образования "Ураковское"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Т.В.Бабинцева</w:t>
      </w:r>
      <w:proofErr w:type="spellEnd"/>
    </w:p>
    <w:p w:rsidR="004C1A18" w:rsidRDefault="004C1A18" w:rsidP="004C1A18">
      <w:pPr>
        <w:shd w:val="clear" w:color="auto" w:fill="FFFFFF"/>
        <w:jc w:val="both"/>
        <w:rPr>
          <w:b/>
        </w:rPr>
      </w:pPr>
    </w:p>
    <w:p w:rsidR="004C1A18" w:rsidRDefault="004C1A18" w:rsidP="004C1A18">
      <w:pPr>
        <w:shd w:val="clear" w:color="auto" w:fill="FFFFFF"/>
        <w:jc w:val="both"/>
        <w:rPr>
          <w:b/>
        </w:rPr>
      </w:pPr>
    </w:p>
    <w:p w:rsidR="004C1A18" w:rsidRDefault="004C1A18" w:rsidP="004C1A18">
      <w:pPr>
        <w:shd w:val="clear" w:color="auto" w:fill="FFFFFF"/>
        <w:jc w:val="both"/>
        <w:rPr>
          <w:b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  <w:bookmarkStart w:id="0" w:name="_GoBack"/>
      <w:bookmarkEnd w:id="0"/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</w:t>
      </w:r>
    </w:p>
    <w:p w:rsidR="004C1A18" w:rsidRDefault="004C1A18" w:rsidP="004C1A18">
      <w:pPr>
        <w:shd w:val="clear" w:color="auto" w:fill="FFFFFF"/>
        <w:ind w:left="6300" w:hanging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решением Совета депутатов                муниципального образования «Ураковское»   </w:t>
      </w:r>
    </w:p>
    <w:p w:rsidR="004C1A18" w:rsidRDefault="004C1A18" w:rsidP="004C1A18">
      <w:pPr>
        <w:shd w:val="clear" w:color="auto" w:fill="FFFFFF"/>
        <w:ind w:left="5664" w:firstLine="62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 03.11.2010 № 98</w:t>
      </w:r>
    </w:p>
    <w:p w:rsidR="004C1A18" w:rsidRDefault="004C1A18" w:rsidP="004C1A18">
      <w:pPr>
        <w:shd w:val="clear" w:color="auto" w:fill="FFFFFF"/>
        <w:ind w:left="5040" w:firstLine="62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C1A18" w:rsidRDefault="004C1A18" w:rsidP="004C1A18">
      <w:pPr>
        <w:shd w:val="clear" w:color="auto" w:fill="FFFFFF"/>
        <w:rPr>
          <w:b/>
          <w:sz w:val="20"/>
        </w:rPr>
      </w:pPr>
    </w:p>
    <w:p w:rsidR="004C1A18" w:rsidRDefault="004C1A18" w:rsidP="004C1A18">
      <w:pPr>
        <w:shd w:val="clear" w:color="auto" w:fill="FFFFFF"/>
        <w:jc w:val="center"/>
      </w:pPr>
      <w:r>
        <w:rPr>
          <w:b/>
        </w:rPr>
        <w:t>ПОЛОЖЕНИЕ</w:t>
      </w:r>
    </w:p>
    <w:p w:rsidR="004C1A18" w:rsidRDefault="004C1A18" w:rsidP="004C1A18">
      <w:pPr>
        <w:shd w:val="clear" w:color="auto" w:fill="FFFFFF"/>
        <w:jc w:val="center"/>
        <w:rPr>
          <w:b/>
        </w:rPr>
      </w:pPr>
      <w:r>
        <w:rPr>
          <w:b/>
        </w:rPr>
        <w:t>о проведении аттестации муниципальных служащих в органах местного самоуправления муниципального образования "Ураковское"</w:t>
      </w:r>
    </w:p>
    <w:p w:rsidR="004C1A18" w:rsidRDefault="004C1A18" w:rsidP="004C1A18">
      <w:pPr>
        <w:shd w:val="clear" w:color="auto" w:fill="FFFFFF"/>
        <w:rPr>
          <w:b/>
          <w:sz w:val="20"/>
        </w:rPr>
      </w:pPr>
    </w:p>
    <w:p w:rsidR="004C1A18" w:rsidRDefault="004C1A18" w:rsidP="004C1A18">
      <w:pPr>
        <w:shd w:val="clear" w:color="auto" w:fill="FFFFFF"/>
        <w:rPr>
          <w:b/>
          <w:sz w:val="20"/>
        </w:rPr>
      </w:pPr>
    </w:p>
    <w:p w:rsidR="004C1A18" w:rsidRDefault="004C1A18" w:rsidP="004C1A18">
      <w:pPr>
        <w:shd w:val="clear" w:color="auto" w:fill="FFFFFF"/>
        <w:tabs>
          <w:tab w:val="left" w:pos="284"/>
          <w:tab w:val="left" w:pos="567"/>
        </w:tabs>
        <w:ind w:firstLine="720"/>
        <w:rPr>
          <w:b/>
        </w:rPr>
      </w:pPr>
      <w:r>
        <w:t xml:space="preserve">Раздел 1. </w:t>
      </w:r>
      <w:r>
        <w:rPr>
          <w:b/>
        </w:rPr>
        <w:t>Общие положения</w:t>
      </w:r>
    </w:p>
    <w:p w:rsidR="004C1A18" w:rsidRDefault="004C1A18" w:rsidP="004C1A18">
      <w:pPr>
        <w:shd w:val="clear" w:color="auto" w:fill="FFFFFF"/>
        <w:ind w:firstLine="720"/>
        <w:rPr>
          <w:b/>
          <w:sz w:val="20"/>
        </w:rPr>
      </w:pP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1.1. </w:t>
      </w:r>
      <w:proofErr w:type="gramStart"/>
      <w:r>
        <w:t xml:space="preserve">Настоящее Положение разработано в соответствии с частью 7 статьи 18 Федерального закона от 2 марта 2007 года № 25-ФЗ «О муниципальной службе в Российской Федерации» (далее - Федеральный закон «О муниципальной службе в Российской Федерации») и определяет порядок проведения аттестации лиц, замещающих должности муниципальной службы в органах местного самоуправления муниципального образования «Ураковское» (далее - муниципальные служащие). </w:t>
      </w:r>
      <w:proofErr w:type="gramEnd"/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1.3. Аттестация призвана способствовать формированию кадрового резерва муниципальной службы, повышению профессионального уровня муниципальных служащих,   в том числе решению вопросов, связанных с повышением их в должности.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1.4.  Аттестации не подлежат муниципальные служащие: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1) замещающие должности муниципальной службы менее одного года;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2) достигшие возраста 60 лет;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3) беременные женщины;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</w: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год после выхода из отпуска;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5) замещающие должности муниципальной службы на основании срочного трудового договора (контракта).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1.5. Аттестация муниципального служащего проводится один раз в три года.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1.6.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1.7. Внеочередная аттестация может проводиться по решению представителя нанимателя (работодателя) в лице Главы муниципального образования «Ураковское» после принятия в установленном порядке решения: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1) о сокращении должностей муниципальной службы в соответствующем органе местного самоуправления муниципального образования «Ураковское»;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2) об изменении условий оплаты труда муниципальных служащих.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</w:p>
    <w:p w:rsidR="004C1A18" w:rsidRDefault="004C1A18" w:rsidP="004C1A18">
      <w:pPr>
        <w:shd w:val="clear" w:color="auto" w:fill="FFFFFF"/>
        <w:tabs>
          <w:tab w:val="left" w:pos="284"/>
          <w:tab w:val="left" w:pos="567"/>
        </w:tabs>
        <w:ind w:firstLine="720"/>
        <w:rPr>
          <w:b/>
        </w:rPr>
      </w:pPr>
      <w:r>
        <w:t xml:space="preserve">Раздел 2. </w:t>
      </w:r>
      <w:r>
        <w:rPr>
          <w:b/>
        </w:rPr>
        <w:t>Организация проведения аттестации</w:t>
      </w:r>
    </w:p>
    <w:p w:rsidR="004C1A18" w:rsidRDefault="004C1A18" w:rsidP="004C1A18">
      <w:pPr>
        <w:shd w:val="clear" w:color="auto" w:fill="FFFFFF"/>
        <w:ind w:firstLine="720"/>
        <w:rPr>
          <w:b/>
          <w:sz w:val="20"/>
        </w:rPr>
      </w:pP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2.1. Для проведения аттестации муниципальных служащих по решению представителя нанимателя (работодателя) в лице Главы муниципального образования «Ураковское» издается правовой акт органа местного самоуправления, содержащий положения: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1) о формировании аттестационной комиссии;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lastRenderedPageBreak/>
        <w:tab/>
        <w:t>2) об утверждении графика проведения аттестации;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3) о составлении списков муниципальных служащих, подлежащих аттестации;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4) о подготовке документов, необходимых для работы аттестационной комиссии.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>2.2. Аттестационная комиссия формируется правовым актом органа местного самоуправления муниципального образования «Ураковское». Указанным актом определяются состав аттестационной комиссии, сроки и порядок ее работы.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2.3. В состав аттестационной комиссии включаются представитель нанимателя (работодателя) и (или) уполномоченные им муниципальные служащие (в том числе из кадровой службы, юридической службы и подразделения органа местного самоуправления,       в котором муниципальный служащий, подлежащий аттестации, замещает должность муниципальной службы).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 xml:space="preserve">2.5.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>2.6. График проведения аттестации ежегодно утверждается представителем нанимателя (работодателя) и доводится до сведения каждого аттестуемого не менее чем за месяц до начала аттестации.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2.7. В графике проведения аттестации указываются: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1) наименование органа местного самоуправления, подразделения, в которых проводится аттестация;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2) список муниципальных служащих, подлежащих аттестации;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3) дата, время и место проведения аттестации;</w:t>
      </w:r>
    </w:p>
    <w:p w:rsidR="004C1A18" w:rsidRDefault="004C1A18" w:rsidP="004C1A18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>4) дата представления в аттестационную комиссию необходимых документов                 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 xml:space="preserve">2.8.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 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>2.9. Отзыв, предусмотренный пунктом 2.8. настоящего Положения, должен содержать следующие сведения о муниципальном служащем: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ab/>
        <w:t>1)  фамилия, имя, отчество;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2) замещаемая должность муниципальной службы на момент проведения аттестации и дата назначения на эту должность;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3)  перечень основных вопросов (документов), в решении (разработке) которых муниципальный служащий принимал участие;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4)  мотивированная оценка профессиональных, личностных качеств и результатов профессиональной служебной деятельности муниципального служащего;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5) сведения о поощрениях и дисциплинарных взысканиях за год, предшествующий аттестации.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2.10.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2.11.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2.12. Кадровая служба органа местного самоуправления не менее</w:t>
      </w:r>
      <w:proofErr w:type="gramStart"/>
      <w:r>
        <w:t>,</w:t>
      </w:r>
      <w:proofErr w:type="gramEnd"/>
      <w:r>
        <w:t xml:space="preserve"> чем за неделю            до начала аттестации должна ознакомить каждого аттестуемого муниципального </w:t>
      </w:r>
      <w:r>
        <w:lastRenderedPageBreak/>
        <w:t>служащего   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</w:p>
    <w:p w:rsidR="004C1A18" w:rsidRDefault="004C1A18" w:rsidP="004C1A18">
      <w:pPr>
        <w:shd w:val="clear" w:color="auto" w:fill="FFFFFF"/>
        <w:tabs>
          <w:tab w:val="left" w:pos="284"/>
          <w:tab w:val="left" w:pos="567"/>
        </w:tabs>
        <w:ind w:firstLine="720"/>
        <w:rPr>
          <w:b/>
        </w:rPr>
      </w:pPr>
      <w:r>
        <w:t xml:space="preserve">Раздел 3. </w:t>
      </w:r>
      <w:r>
        <w:rPr>
          <w:b/>
        </w:rPr>
        <w:t>Проведение аттестации</w:t>
      </w:r>
    </w:p>
    <w:p w:rsidR="004C1A18" w:rsidRDefault="004C1A18" w:rsidP="004C1A18">
      <w:pPr>
        <w:shd w:val="clear" w:color="auto" w:fill="FFFFFF"/>
        <w:ind w:firstLine="720"/>
        <w:rPr>
          <w:b/>
          <w:sz w:val="20"/>
        </w:rPr>
      </w:pP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   с законодательством Российской Федерации о муниципальной службе, а аттестация переносится на более поздний срок.</w:t>
      </w:r>
    </w:p>
    <w:p w:rsidR="004C1A18" w:rsidRDefault="004C1A18" w:rsidP="004C1A18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ab/>
        <w:t>3.2.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 xml:space="preserve">3.3.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 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>3.4.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4C1A18" w:rsidRDefault="004C1A18" w:rsidP="004C1A18">
      <w:pPr>
        <w:shd w:val="clear" w:color="auto" w:fill="FFFFFF"/>
        <w:tabs>
          <w:tab w:val="left" w:pos="709"/>
        </w:tabs>
        <w:jc w:val="both"/>
      </w:pPr>
      <w:r>
        <w:tab/>
        <w:t xml:space="preserve">3.5. </w:t>
      </w:r>
      <w:proofErr w:type="gramStart"/>
      <w:r>
        <w:t>При оценке профессиональной деятельности аттестуемого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4C1A18" w:rsidRDefault="004C1A18" w:rsidP="004C1A18">
      <w:pPr>
        <w:shd w:val="clear" w:color="auto" w:fill="FFFFFF"/>
        <w:ind w:firstLine="720"/>
        <w:jc w:val="both"/>
      </w:pPr>
      <w:r>
        <w:t xml:space="preserve">3.6. Заседание аттестационной комиссии считается правомочным, если на нем присутствует не менее двух третей ее членов. 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3.8. На период проведения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3.9. По результатам аттестации муниципального служащего аттестационной комиссией принимается одно из следующих решений: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ab/>
        <w:t>1) соответствует замещаемой должности муниципальной службы;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ab/>
        <w:t>2) не соответствует замещаемой должности муниципальной службы.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lastRenderedPageBreak/>
        <w:tab/>
        <w:t>3.10. Аттестационная комиссия может давать рекомендации: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1) о поощрении отдельных муниципальных служащих за достигнутые ими успехи          в работе;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2)  о повышении отдельных муниципальных служащих в должности;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3)  об улучшении деятельности аттестуемых муниципальных служащих;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4) о направлении отдельных муниципальных служащих на повышение квалификации;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5)  о включении в кадровый резерв.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3.11.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 xml:space="preserve">3.12. Результаты аттестации и рекомендации аттестационной комиссии заносятся           в аттестационный лист муниципального служащего, составленный по форме согласно приложению к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3.13. Муниципальный служащий знакомится с аттестационным листом под</w:t>
      </w:r>
      <w:r>
        <w:br/>
        <w:t>расписку.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3.14.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         в личном деле муниципального служащего.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 xml:space="preserve">3.15. Секретарь аттестационной комиссии ведет протокол заседания комиссии,               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3.16.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C1A18" w:rsidRDefault="004C1A18" w:rsidP="004C1A18">
      <w:pPr>
        <w:shd w:val="clear" w:color="auto" w:fill="FFFFFF"/>
        <w:ind w:firstLine="720"/>
        <w:jc w:val="both"/>
      </w:pPr>
      <w:r>
        <w:t>3.17. После проведения аттестации по ее результатам издается правовой акт органа местного самоуправления или представителем нанимателя (работодателя) принимается решение: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1) о поощрении муниципального служащего;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2) в течение срока, определенного Федеральным законом «О муниципальной службе  в Российской Федерации», о понижении в должности с согласия муниципального служащего.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3.18.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3.19.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C1A18" w:rsidRDefault="004C1A18" w:rsidP="004C1A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>
        <w:tab/>
        <w:t>3.20. Муниципальный служащий вправе обжаловать результаты аттестации в судебном порядке.</w:t>
      </w: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  <w:rPr>
          <w:spacing w:val="-18"/>
        </w:rPr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ind w:firstLine="720"/>
        <w:jc w:val="both"/>
      </w:pPr>
    </w:p>
    <w:p w:rsidR="004C1A18" w:rsidRDefault="004C1A18" w:rsidP="004C1A18">
      <w:pPr>
        <w:shd w:val="clear" w:color="auto" w:fill="FFFFFF"/>
        <w:jc w:val="both"/>
      </w:pPr>
    </w:p>
    <w:p w:rsidR="004C1A18" w:rsidRDefault="004C1A18" w:rsidP="004C1A18">
      <w:pPr>
        <w:shd w:val="clear" w:color="auto" w:fill="FFFFFF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  <w:gridCol w:w="4552"/>
      </w:tblGrid>
      <w:tr w:rsidR="004C1A18" w:rsidTr="005F14E7">
        <w:tc>
          <w:tcPr>
            <w:tcW w:w="5353" w:type="dxa"/>
          </w:tcPr>
          <w:p w:rsidR="004C1A18" w:rsidRDefault="004C1A18" w:rsidP="005F14E7">
            <w:pPr>
              <w:jc w:val="both"/>
            </w:pPr>
          </w:p>
        </w:tc>
        <w:tc>
          <w:tcPr>
            <w:tcW w:w="4728" w:type="dxa"/>
          </w:tcPr>
          <w:p w:rsidR="004C1A18" w:rsidRPr="004E2CB5" w:rsidRDefault="004C1A18" w:rsidP="005F14E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Приложение к Положению о проведении аттестации муниципальных служащих    в органах местного самоуправления   МО «Ураковское»</w:t>
            </w:r>
          </w:p>
        </w:tc>
      </w:tr>
    </w:tbl>
    <w:p w:rsidR="004C1A18" w:rsidRDefault="004C1A18" w:rsidP="004C1A18">
      <w:pPr>
        <w:shd w:val="clear" w:color="auto" w:fill="FFFFFF"/>
        <w:jc w:val="right"/>
      </w:pPr>
    </w:p>
    <w:p w:rsidR="004C1A18" w:rsidRDefault="004C1A18" w:rsidP="004C1A18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АТТЕСТАЦИОННЫЙ ЛИСТ </w:t>
      </w:r>
    </w:p>
    <w:p w:rsidR="004C1A18" w:rsidRDefault="004C1A18" w:rsidP="004C1A18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>МУНИЦИПАЛЬНОГО СЛУЖАЩЕГО</w:t>
      </w:r>
    </w:p>
    <w:p w:rsidR="004C1A18" w:rsidRDefault="004C1A18" w:rsidP="004C1A18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  <w:tab w:val="left" w:leader="underscore" w:pos="7363"/>
        </w:tabs>
        <w:autoSpaceDE w:val="0"/>
        <w:autoSpaceDN w:val="0"/>
        <w:adjustRightInd w:val="0"/>
      </w:pPr>
      <w:r>
        <w:t>Фамилия, имя, отчество______________________________________________________</w:t>
      </w:r>
    </w:p>
    <w:p w:rsidR="004C1A18" w:rsidRDefault="004C1A18" w:rsidP="004C1A18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  <w:tab w:val="left" w:leader="underscore" w:pos="7546"/>
        </w:tabs>
        <w:autoSpaceDE w:val="0"/>
        <w:autoSpaceDN w:val="0"/>
        <w:adjustRightInd w:val="0"/>
      </w:pPr>
      <w:r>
        <w:t>Год, число и месяц рождения__________________________________________________</w:t>
      </w:r>
    </w:p>
    <w:p w:rsidR="004C1A18" w:rsidRDefault="004C1A18" w:rsidP="004C1A18">
      <w:pPr>
        <w:shd w:val="clear" w:color="auto" w:fill="FFFFFF"/>
        <w:tabs>
          <w:tab w:val="left" w:pos="691"/>
        </w:tabs>
      </w:pPr>
      <w:r>
        <w:t xml:space="preserve">3. </w:t>
      </w:r>
      <w:proofErr w:type="gramStart"/>
      <w:r>
        <w:t>Сведения о профессиональном образовании, повышении квалификации, переподготовке, наличии ученой степени, ученого звания, классного чина (когда и какое учебное заведение окончил, специальность и квалификация по образованию; учебное заведение, специализация и дата повышения квалификации, переподготовки; ученая степень, ученое звание, классный чин, дата их присвоения)__________________________</w:t>
      </w:r>
      <w:proofErr w:type="gramEnd"/>
    </w:p>
    <w:p w:rsidR="004C1A18" w:rsidRDefault="004C1A18" w:rsidP="004C1A18">
      <w:pPr>
        <w:shd w:val="clear" w:color="auto" w:fill="FFFFFF"/>
        <w:tabs>
          <w:tab w:val="left" w:pos="845"/>
          <w:tab w:val="left" w:leader="underscore" w:pos="6326"/>
        </w:tabs>
      </w:pPr>
      <w:r>
        <w:t>4. Замещаемая должность муниципальной службы на момент аттестации и дата назначения на эту должность____________________________________________________</w:t>
      </w:r>
    </w:p>
    <w:p w:rsidR="004C1A18" w:rsidRDefault="004C1A18" w:rsidP="004C1A18">
      <w:pPr>
        <w:shd w:val="clear" w:color="auto" w:fill="FFFFFF"/>
        <w:tabs>
          <w:tab w:val="left" w:pos="566"/>
        </w:tabs>
      </w:pPr>
      <w:r>
        <w:t>5. Стаж муниципальной службы_________________________________________________</w:t>
      </w:r>
    </w:p>
    <w:p w:rsidR="004C1A18" w:rsidRDefault="004C1A18" w:rsidP="004C1A18">
      <w:pPr>
        <w:shd w:val="clear" w:color="auto" w:fill="FFFFFF"/>
        <w:tabs>
          <w:tab w:val="left" w:pos="566"/>
        </w:tabs>
      </w:pPr>
      <w:r>
        <w:t>6. Общий трудовой стаж________________________________________________________</w:t>
      </w:r>
    </w:p>
    <w:p w:rsidR="004C1A18" w:rsidRDefault="004C1A18" w:rsidP="004C1A18">
      <w:pPr>
        <w:shd w:val="clear" w:color="auto" w:fill="FFFFFF"/>
      </w:pPr>
      <w:r>
        <w:t>7. Вопросы к муниципальному служащему и краткие ответы на них__________________</w:t>
      </w:r>
    </w:p>
    <w:p w:rsidR="004C1A18" w:rsidRDefault="004C1A18" w:rsidP="004C1A18">
      <w:pPr>
        <w:shd w:val="clear" w:color="auto" w:fill="FFFFFF"/>
      </w:pPr>
      <w:r>
        <w:t>__________________________________________________________________________________________________________________________________________________________</w:t>
      </w:r>
    </w:p>
    <w:p w:rsidR="004C1A18" w:rsidRDefault="004C1A18" w:rsidP="004C1A18">
      <w:pPr>
        <w:shd w:val="clear" w:color="auto" w:fill="FFFFFF"/>
      </w:pPr>
      <w:r>
        <w:t>8. Замечания   и   предложения, высказанные аттестационной комиссией_______________</w:t>
      </w:r>
    </w:p>
    <w:p w:rsidR="004C1A18" w:rsidRDefault="004C1A18" w:rsidP="004C1A18">
      <w:pPr>
        <w:shd w:val="clear" w:color="auto" w:fill="FFFFFF"/>
        <w:tabs>
          <w:tab w:val="left" w:pos="490"/>
          <w:tab w:val="left" w:leader="underscore" w:pos="8035"/>
        </w:tabs>
      </w:pPr>
      <w:r>
        <w:t>9. Предложения, высказанные муниципальным служащим____________________________</w:t>
      </w:r>
    </w:p>
    <w:p w:rsidR="004C1A18" w:rsidRDefault="004C1A18" w:rsidP="004C1A18">
      <w:pPr>
        <w:shd w:val="clear" w:color="auto" w:fill="FFFFFF"/>
        <w:tabs>
          <w:tab w:val="left" w:pos="682"/>
          <w:tab w:val="left" w:leader="underscore" w:pos="7910"/>
        </w:tabs>
      </w:pPr>
      <w:r>
        <w:t>10. Краткая оценка выполнения муниципальным служащим рекомендаций предыдущей аттестации (выполнены, выполнены частично, не выполнены)________________________</w:t>
      </w:r>
    </w:p>
    <w:p w:rsidR="004C1A18" w:rsidRDefault="004C1A18" w:rsidP="004C1A18">
      <w:pPr>
        <w:shd w:val="clear" w:color="auto" w:fill="FFFFFF"/>
        <w:tabs>
          <w:tab w:val="left" w:pos="614"/>
        </w:tabs>
      </w:pPr>
      <w:r>
        <w:t>11. Решение аттестационной комиссии___________________________________________</w:t>
      </w:r>
    </w:p>
    <w:p w:rsidR="004C1A18" w:rsidRDefault="004C1A18" w:rsidP="004C1A18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</w:pPr>
      <w:r>
        <w:t>соответствует замещаемой должности муниципальной службы;</w:t>
      </w:r>
    </w:p>
    <w:p w:rsidR="004C1A18" w:rsidRDefault="004C1A18" w:rsidP="004C1A18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</w:pPr>
      <w:r>
        <w:t>не соответствует замещаемой должности муниципальной службы.</w:t>
      </w:r>
    </w:p>
    <w:p w:rsidR="004C1A18" w:rsidRDefault="004C1A18" w:rsidP="004C1A18">
      <w:pPr>
        <w:shd w:val="clear" w:color="auto" w:fill="FFFFFF"/>
        <w:tabs>
          <w:tab w:val="left" w:pos="614"/>
          <w:tab w:val="left" w:leader="underscore" w:pos="7344"/>
        </w:tabs>
      </w:pPr>
      <w:r>
        <w:t>12. Количественный состав аттестационной комиссии_____________________________.</w:t>
      </w:r>
    </w:p>
    <w:p w:rsidR="004C1A18" w:rsidRDefault="004C1A18" w:rsidP="004C1A18">
      <w:pPr>
        <w:shd w:val="clear" w:color="auto" w:fill="FFFFFF"/>
        <w:tabs>
          <w:tab w:val="left" w:leader="underscore" w:pos="4819"/>
        </w:tabs>
        <w:jc w:val="both"/>
      </w:pPr>
      <w:r>
        <w:t>На заседании присутствовало</w:t>
      </w:r>
      <w:r>
        <w:tab/>
        <w:t>членов аттестационной комиссии.</w:t>
      </w:r>
    </w:p>
    <w:p w:rsidR="004C1A18" w:rsidRDefault="004C1A18" w:rsidP="004C1A18">
      <w:pPr>
        <w:shd w:val="clear" w:color="auto" w:fill="FFFFFF"/>
        <w:tabs>
          <w:tab w:val="left" w:leader="underscore" w:pos="4406"/>
          <w:tab w:val="left" w:leader="underscore" w:pos="7075"/>
        </w:tabs>
        <w:jc w:val="both"/>
      </w:pPr>
      <w:r>
        <w:t>Количество голосов "за"</w:t>
      </w:r>
      <w:r>
        <w:tab/>
        <w:t>, "против"</w:t>
      </w:r>
      <w:r>
        <w:tab/>
        <w:t>.</w:t>
      </w:r>
    </w:p>
    <w:p w:rsidR="004C1A18" w:rsidRDefault="004C1A18" w:rsidP="004C1A18">
      <w:pPr>
        <w:shd w:val="clear" w:color="auto" w:fill="FFFFFF"/>
        <w:tabs>
          <w:tab w:val="left" w:pos="730"/>
          <w:tab w:val="left" w:leader="underscore" w:pos="7670"/>
        </w:tabs>
      </w:pPr>
      <w:r>
        <w:t>13. Рекомендации  аттестационной  комиссии _____________________________________________________________________________</w:t>
      </w:r>
    </w:p>
    <w:p w:rsidR="004C1A18" w:rsidRDefault="004C1A18" w:rsidP="004C1A18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</w:pPr>
      <w:r>
        <w:t>14. Примечания</w:t>
      </w:r>
      <w:r>
        <w:tab/>
        <w:t>___________________________________________________________________________________________</w:t>
      </w:r>
    </w:p>
    <w:p w:rsidR="004C1A18" w:rsidRDefault="004C1A18" w:rsidP="004C1A18">
      <w:pPr>
        <w:shd w:val="clear" w:color="auto" w:fill="FFFFFF"/>
        <w:jc w:val="both"/>
      </w:pPr>
      <w:r>
        <w:t>Председатель</w:t>
      </w:r>
    </w:p>
    <w:p w:rsidR="004C1A18" w:rsidRDefault="004C1A18" w:rsidP="004C1A18">
      <w:pPr>
        <w:shd w:val="clear" w:color="auto" w:fill="FFFFFF"/>
        <w:tabs>
          <w:tab w:val="left" w:leader="underscore" w:pos="3965"/>
        </w:tabs>
        <w:jc w:val="both"/>
      </w:pPr>
      <w:r>
        <w:t xml:space="preserve">аттестационной комиссии </w:t>
      </w:r>
      <w:r>
        <w:tab/>
        <w:t xml:space="preserve">(подпись) </w:t>
      </w:r>
      <w:r>
        <w:tab/>
        <w:t>(расшифровка подписи)</w:t>
      </w:r>
    </w:p>
    <w:p w:rsidR="004C1A18" w:rsidRDefault="004C1A18" w:rsidP="004C1A18">
      <w:pPr>
        <w:shd w:val="clear" w:color="auto" w:fill="FFFFFF"/>
        <w:tabs>
          <w:tab w:val="left" w:leader="underscore" w:pos="3965"/>
        </w:tabs>
        <w:jc w:val="both"/>
        <w:rPr>
          <w:sz w:val="10"/>
          <w:szCs w:val="10"/>
        </w:rPr>
      </w:pPr>
    </w:p>
    <w:p w:rsidR="004C1A18" w:rsidRDefault="004C1A18" w:rsidP="004C1A18">
      <w:pPr>
        <w:shd w:val="clear" w:color="auto" w:fill="FFFFFF"/>
        <w:jc w:val="both"/>
      </w:pPr>
      <w:r>
        <w:t>Заместитель председателя</w:t>
      </w:r>
    </w:p>
    <w:p w:rsidR="004C1A18" w:rsidRDefault="004C1A18" w:rsidP="004C1A18">
      <w:pPr>
        <w:shd w:val="clear" w:color="auto" w:fill="FFFFFF"/>
        <w:tabs>
          <w:tab w:val="left" w:leader="underscore" w:pos="3965"/>
        </w:tabs>
        <w:jc w:val="both"/>
      </w:pPr>
      <w:r>
        <w:t>аттестационной комиссии</w:t>
      </w:r>
      <w:r>
        <w:tab/>
        <w:t xml:space="preserve">(подпись) </w:t>
      </w:r>
      <w:r>
        <w:tab/>
        <w:t>(расшифровка подписи)</w:t>
      </w:r>
    </w:p>
    <w:p w:rsidR="004C1A18" w:rsidRDefault="004C1A18" w:rsidP="004C1A18">
      <w:pPr>
        <w:shd w:val="clear" w:color="auto" w:fill="FFFFFF"/>
        <w:tabs>
          <w:tab w:val="left" w:leader="underscore" w:pos="3965"/>
        </w:tabs>
        <w:jc w:val="both"/>
        <w:rPr>
          <w:sz w:val="10"/>
        </w:rPr>
      </w:pPr>
    </w:p>
    <w:p w:rsidR="004C1A18" w:rsidRDefault="004C1A18" w:rsidP="004C1A18">
      <w:pPr>
        <w:shd w:val="clear" w:color="auto" w:fill="FFFFFF"/>
        <w:jc w:val="both"/>
      </w:pPr>
      <w:r>
        <w:t>Секретарь</w:t>
      </w:r>
    </w:p>
    <w:p w:rsidR="004C1A18" w:rsidRDefault="004C1A18" w:rsidP="004C1A18">
      <w:pPr>
        <w:shd w:val="clear" w:color="auto" w:fill="FFFFFF"/>
        <w:tabs>
          <w:tab w:val="left" w:leader="underscore" w:pos="3974"/>
        </w:tabs>
        <w:jc w:val="both"/>
      </w:pPr>
      <w:r>
        <w:lastRenderedPageBreak/>
        <w:t>аттестационной комиссии</w:t>
      </w:r>
      <w:r>
        <w:tab/>
        <w:t xml:space="preserve">(подпись) </w:t>
      </w:r>
      <w:r>
        <w:tab/>
        <w:t>(расшифровка подписи)</w:t>
      </w:r>
    </w:p>
    <w:p w:rsidR="004C1A18" w:rsidRDefault="004C1A18" w:rsidP="004C1A18">
      <w:pPr>
        <w:shd w:val="clear" w:color="auto" w:fill="FFFFFF"/>
        <w:tabs>
          <w:tab w:val="left" w:leader="underscore" w:pos="3974"/>
        </w:tabs>
        <w:jc w:val="both"/>
        <w:rPr>
          <w:sz w:val="10"/>
        </w:rPr>
      </w:pPr>
    </w:p>
    <w:p w:rsidR="004C1A18" w:rsidRDefault="004C1A18" w:rsidP="004C1A18">
      <w:pPr>
        <w:shd w:val="clear" w:color="auto" w:fill="FFFFFF"/>
        <w:jc w:val="both"/>
      </w:pPr>
      <w:r>
        <w:t>Члены</w:t>
      </w:r>
    </w:p>
    <w:p w:rsidR="004C1A18" w:rsidRDefault="004C1A18" w:rsidP="004C1A18">
      <w:pPr>
        <w:shd w:val="clear" w:color="auto" w:fill="FFFFFF"/>
        <w:tabs>
          <w:tab w:val="left" w:leader="underscore" w:pos="3974"/>
        </w:tabs>
        <w:jc w:val="both"/>
      </w:pPr>
      <w:r>
        <w:t>аттестационной комиссии</w:t>
      </w:r>
      <w:r>
        <w:tab/>
        <w:t xml:space="preserve">(подпись) </w:t>
      </w:r>
      <w:r>
        <w:tab/>
        <w:t>(расшифровка подписи)</w:t>
      </w:r>
    </w:p>
    <w:p w:rsidR="004C1A18" w:rsidRDefault="004C1A18" w:rsidP="004C1A18">
      <w:pPr>
        <w:shd w:val="clear" w:color="auto" w:fill="FFFFFF"/>
        <w:tabs>
          <w:tab w:val="left" w:leader="underscore" w:pos="3974"/>
        </w:tabs>
        <w:jc w:val="both"/>
      </w:pPr>
      <w:r>
        <w:t xml:space="preserve">                                            </w:t>
      </w:r>
      <w:r>
        <w:tab/>
        <w:t xml:space="preserve">(подпись) </w:t>
      </w:r>
      <w:r>
        <w:tab/>
        <w:t>(расшифровка подписи)</w:t>
      </w:r>
    </w:p>
    <w:p w:rsidR="004C1A18" w:rsidRDefault="004C1A18" w:rsidP="004C1A18">
      <w:pPr>
        <w:shd w:val="clear" w:color="auto" w:fill="FFFFFF"/>
        <w:tabs>
          <w:tab w:val="left" w:leader="underscore" w:pos="3974"/>
        </w:tabs>
        <w:jc w:val="both"/>
        <w:rPr>
          <w:sz w:val="10"/>
        </w:rPr>
      </w:pPr>
    </w:p>
    <w:p w:rsidR="004C1A18" w:rsidRDefault="004C1A18" w:rsidP="004C1A18">
      <w:pPr>
        <w:shd w:val="clear" w:color="auto" w:fill="FFFFFF"/>
        <w:tabs>
          <w:tab w:val="left" w:leader="underscore" w:pos="7670"/>
        </w:tabs>
        <w:jc w:val="both"/>
      </w:pPr>
      <w:r>
        <w:t>Дата проведения аттестации</w:t>
      </w:r>
      <w:r>
        <w:tab/>
      </w:r>
    </w:p>
    <w:p w:rsidR="004C1A18" w:rsidRDefault="004C1A18" w:rsidP="004C1A18">
      <w:pPr>
        <w:shd w:val="clear" w:color="auto" w:fill="FFFFFF"/>
        <w:tabs>
          <w:tab w:val="left" w:leader="underscore" w:pos="7670"/>
        </w:tabs>
        <w:jc w:val="both"/>
        <w:rPr>
          <w:sz w:val="10"/>
        </w:rPr>
      </w:pPr>
    </w:p>
    <w:p w:rsidR="004C1A18" w:rsidRDefault="004C1A18" w:rsidP="004C1A18">
      <w:pPr>
        <w:shd w:val="clear" w:color="auto" w:fill="FFFFFF"/>
        <w:jc w:val="both"/>
      </w:pPr>
      <w:r>
        <w:t>С аттестационным листом ознакомился</w:t>
      </w:r>
    </w:p>
    <w:p w:rsidR="004C1A18" w:rsidRDefault="004C1A18" w:rsidP="004C1A18">
      <w:pPr>
        <w:shd w:val="clear" w:color="auto" w:fill="FFFFFF"/>
        <w:tabs>
          <w:tab w:val="left" w:leader="underscore" w:pos="2909"/>
        </w:tabs>
      </w:pPr>
      <w:r>
        <w:tab/>
        <w:t>(подпись муниципального служащего, дата)</w:t>
      </w:r>
    </w:p>
    <w:p w:rsidR="004C1A18" w:rsidRDefault="004C1A18" w:rsidP="004C1A18">
      <w:pPr>
        <w:shd w:val="clear" w:color="auto" w:fill="FFFFFF"/>
        <w:tabs>
          <w:tab w:val="left" w:leader="underscore" w:pos="2909"/>
        </w:tabs>
        <w:rPr>
          <w:sz w:val="10"/>
        </w:rPr>
      </w:pPr>
    </w:p>
    <w:p w:rsidR="004C1A18" w:rsidRDefault="004C1A18" w:rsidP="004C1A18">
      <w:pPr>
        <w:shd w:val="clear" w:color="auto" w:fill="FFFFFF"/>
      </w:pPr>
      <w:r>
        <w:t>М.П.</w:t>
      </w:r>
    </w:p>
    <w:p w:rsidR="004C1A18" w:rsidRPr="00713AB8" w:rsidRDefault="004C1A18" w:rsidP="004C1A18">
      <w:pPr>
        <w:shd w:val="clear" w:color="auto" w:fill="FFFFFF"/>
      </w:pPr>
      <w:r>
        <w:t>органа местного самоуправления</w:t>
      </w:r>
    </w:p>
    <w:p w:rsidR="00A45624" w:rsidRDefault="00A45624"/>
    <w:sectPr w:rsidR="00A4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2EB1"/>
    <w:multiLevelType w:val="singleLevel"/>
    <w:tmpl w:val="DFE8677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D646D0"/>
    <w:multiLevelType w:val="singleLevel"/>
    <w:tmpl w:val="C900BAE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DB"/>
    <w:rsid w:val="004C1A18"/>
    <w:rsid w:val="00A45624"/>
    <w:rsid w:val="00B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2017-10-17T09:37:00Z</dcterms:created>
  <dcterms:modified xsi:type="dcterms:W3CDTF">2017-10-17T09:38:00Z</dcterms:modified>
</cp:coreProperties>
</file>