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F67F11" w:rsidRPr="00B04816" w:rsidRDefault="00F67F11" w:rsidP="00F67F11">
      <w:pPr>
        <w:jc w:val="center"/>
        <w:rPr>
          <w:b/>
          <w:szCs w:val="24"/>
        </w:rPr>
      </w:pPr>
      <w:r w:rsidRPr="00555B45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293A21" w:rsidRPr="008F4432" w:rsidRDefault="00293A21" w:rsidP="00A80DF1">
      <w:pPr>
        <w:rPr>
          <w:b/>
          <w:szCs w:val="24"/>
          <w:highlight w:val="yellow"/>
        </w:rPr>
      </w:pPr>
    </w:p>
    <w:p w:rsidR="00C801CF" w:rsidRPr="0097077A" w:rsidRDefault="00D67F3B" w:rsidP="00A80DF1">
      <w:pPr>
        <w:rPr>
          <w:b/>
          <w:szCs w:val="24"/>
        </w:rPr>
      </w:pPr>
      <w:r>
        <w:rPr>
          <w:b/>
          <w:szCs w:val="24"/>
        </w:rPr>
        <w:t>22.03.</w:t>
      </w:r>
      <w:r w:rsidR="00C801CF" w:rsidRPr="00092E21">
        <w:rPr>
          <w:b/>
          <w:szCs w:val="24"/>
        </w:rPr>
        <w:t>202</w:t>
      </w:r>
      <w:r w:rsidR="00A725A0" w:rsidRPr="00092E21">
        <w:rPr>
          <w:b/>
          <w:szCs w:val="24"/>
        </w:rPr>
        <w:t>3</w:t>
      </w:r>
      <w:r w:rsidR="0097077A" w:rsidRPr="00092E21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>года</w:t>
      </w:r>
      <w:r w:rsidR="002974A4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ab/>
      </w:r>
      <w:r w:rsidR="00A80DF1" w:rsidRPr="00092E21">
        <w:rPr>
          <w:b/>
          <w:szCs w:val="24"/>
        </w:rPr>
        <w:tab/>
      </w:r>
      <w:r w:rsidR="00B100DF" w:rsidRPr="00092E21">
        <w:rPr>
          <w:b/>
          <w:szCs w:val="24"/>
        </w:rPr>
        <w:tab/>
      </w:r>
      <w:r w:rsidR="00C801CF" w:rsidRPr="007E6C86">
        <w:rPr>
          <w:b/>
          <w:color w:val="FF0000"/>
          <w:szCs w:val="24"/>
        </w:rPr>
        <w:t xml:space="preserve">             </w:t>
      </w:r>
      <w:r w:rsidR="005824C5" w:rsidRPr="007E6C86">
        <w:rPr>
          <w:b/>
          <w:color w:val="FF0000"/>
          <w:szCs w:val="24"/>
        </w:rPr>
        <w:t xml:space="preserve"> </w:t>
      </w:r>
      <w:r w:rsidR="00836AD1" w:rsidRPr="007E6C86">
        <w:rPr>
          <w:b/>
          <w:color w:val="FF0000"/>
          <w:szCs w:val="24"/>
        </w:rPr>
        <w:t xml:space="preserve">   </w:t>
      </w:r>
      <w:r w:rsidR="00A80DF1" w:rsidRPr="007E6C86">
        <w:rPr>
          <w:b/>
          <w:color w:val="FF0000"/>
          <w:szCs w:val="24"/>
        </w:rPr>
        <w:t xml:space="preserve">    </w:t>
      </w:r>
      <w:r w:rsidR="002752C3" w:rsidRPr="007E6C86">
        <w:rPr>
          <w:b/>
          <w:color w:val="FF0000"/>
          <w:szCs w:val="24"/>
        </w:rPr>
        <w:t xml:space="preserve">        </w:t>
      </w:r>
      <w:r w:rsidR="00B502BC" w:rsidRPr="007E6C86">
        <w:rPr>
          <w:b/>
          <w:color w:val="FF0000"/>
          <w:szCs w:val="24"/>
        </w:rPr>
        <w:t xml:space="preserve">              </w:t>
      </w:r>
      <w:r w:rsidR="002752C3" w:rsidRPr="007E6C86">
        <w:rPr>
          <w:b/>
          <w:color w:val="FF0000"/>
          <w:szCs w:val="24"/>
        </w:rPr>
        <w:t xml:space="preserve">     </w:t>
      </w:r>
      <w:r w:rsidR="00C801CF" w:rsidRPr="007E6C86">
        <w:rPr>
          <w:b/>
          <w:color w:val="FF0000"/>
          <w:szCs w:val="24"/>
        </w:rPr>
        <w:t xml:space="preserve"> </w:t>
      </w:r>
      <w:r w:rsidR="00044542" w:rsidRPr="007E6C86">
        <w:rPr>
          <w:b/>
          <w:color w:val="FF0000"/>
          <w:szCs w:val="24"/>
        </w:rPr>
        <w:t xml:space="preserve">               </w:t>
      </w:r>
      <w:r w:rsidR="00F67F11" w:rsidRPr="007E6C86">
        <w:rPr>
          <w:b/>
          <w:color w:val="FF0000"/>
          <w:szCs w:val="24"/>
        </w:rPr>
        <w:t xml:space="preserve">  </w:t>
      </w:r>
      <w:r w:rsidR="00044542" w:rsidRPr="007E6C86">
        <w:rPr>
          <w:b/>
          <w:color w:val="FF0000"/>
          <w:szCs w:val="24"/>
        </w:rPr>
        <w:t xml:space="preserve"> </w:t>
      </w:r>
      <w:r w:rsidR="007E6C86" w:rsidRPr="007E6C86">
        <w:rPr>
          <w:b/>
          <w:color w:val="FF0000"/>
          <w:szCs w:val="24"/>
        </w:rPr>
        <w:t xml:space="preserve">          </w:t>
      </w:r>
      <w:r w:rsidR="00EC0483" w:rsidRPr="00EC0483">
        <w:rPr>
          <w:b/>
          <w:szCs w:val="24"/>
        </w:rPr>
        <w:t>09</w:t>
      </w:r>
      <w:r w:rsidR="00A47CC8" w:rsidRPr="00EC0483">
        <w:rPr>
          <w:b/>
          <w:szCs w:val="24"/>
        </w:rPr>
        <w:t>.</w:t>
      </w:r>
      <w:r w:rsidR="00EC0483" w:rsidRPr="00EC0483">
        <w:rPr>
          <w:b/>
          <w:szCs w:val="24"/>
        </w:rPr>
        <w:t>3</w:t>
      </w:r>
      <w:r w:rsidR="002C0C18" w:rsidRPr="00EC0483">
        <w:rPr>
          <w:b/>
          <w:szCs w:val="24"/>
        </w:rPr>
        <w:t>0</w:t>
      </w:r>
      <w:r w:rsidR="00044542" w:rsidRPr="00EC0483">
        <w:rPr>
          <w:b/>
          <w:szCs w:val="24"/>
        </w:rPr>
        <w:t xml:space="preserve"> </w:t>
      </w:r>
      <w:r w:rsidR="00A80DF1" w:rsidRPr="00EC0483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550F22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22" w:rsidRPr="00550F22" w:rsidRDefault="00550F22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Default="00550F22" w:rsidP="00640390">
            <w:pPr>
              <w:jc w:val="both"/>
              <w:rPr>
                <w:color w:val="000000"/>
                <w:sz w:val="24"/>
                <w:szCs w:val="24"/>
              </w:rPr>
            </w:pPr>
            <w:r w:rsidRPr="00A725A0">
              <w:rPr>
                <w:b/>
                <w:sz w:val="24"/>
              </w:rPr>
              <w:t>О проекте решения</w:t>
            </w:r>
            <w:r w:rsidRPr="00A725A0">
              <w:rPr>
                <w:sz w:val="24"/>
              </w:rPr>
              <w:t xml:space="preserve"> </w:t>
            </w:r>
            <w:r w:rsidR="00640390">
              <w:rPr>
                <w:sz w:val="24"/>
              </w:rPr>
              <w:t>«</w:t>
            </w:r>
            <w:r w:rsidR="00640390" w:rsidRPr="00173D37">
              <w:rPr>
                <w:bCs/>
                <w:sz w:val="24"/>
                <w:szCs w:val="24"/>
              </w:rPr>
              <w:t xml:space="preserve">О внесении изменении в решение Совета депутатов муниципального образования </w:t>
            </w:r>
            <w:r w:rsidR="00640390" w:rsidRPr="00173D37">
              <w:rPr>
                <w:color w:val="000000"/>
                <w:sz w:val="24"/>
                <w:szCs w:val="24"/>
              </w:rPr>
              <w:t xml:space="preserve">«Муниципальный округ </w:t>
            </w:r>
            <w:proofErr w:type="spellStart"/>
            <w:r w:rsidR="00640390" w:rsidRPr="00173D37">
              <w:rPr>
                <w:color w:val="000000"/>
                <w:sz w:val="24"/>
                <w:szCs w:val="24"/>
              </w:rPr>
              <w:t>Глазовский</w:t>
            </w:r>
            <w:proofErr w:type="spellEnd"/>
            <w:r w:rsidR="00640390" w:rsidRPr="00173D37">
              <w:rPr>
                <w:color w:val="000000"/>
                <w:sz w:val="24"/>
                <w:szCs w:val="24"/>
              </w:rPr>
              <w:t xml:space="preserve">  район Удмуртской Республики»</w:t>
            </w:r>
            <w:r w:rsidR="00640390">
              <w:rPr>
                <w:color w:val="000000"/>
                <w:sz w:val="24"/>
                <w:szCs w:val="24"/>
              </w:rPr>
              <w:t xml:space="preserve"> </w:t>
            </w:r>
            <w:r w:rsidR="00640390" w:rsidRPr="00173D37">
              <w:rPr>
                <w:color w:val="000000"/>
                <w:sz w:val="24"/>
                <w:szCs w:val="24"/>
              </w:rPr>
              <w:t xml:space="preserve">от 27 января 2022 года № 129 </w:t>
            </w:r>
            <w:r w:rsidR="00640390" w:rsidRPr="00173D37">
              <w:rPr>
                <w:bCs/>
                <w:sz w:val="24"/>
                <w:szCs w:val="24"/>
              </w:rPr>
              <w:t>«Об утверждении Правил назначения, перерасчета размера и выплаты пенсии за выслугу лет муниципальным служащим муни</w:t>
            </w:r>
            <w:r w:rsidR="00640390" w:rsidRPr="00173D37">
              <w:rPr>
                <w:color w:val="000000"/>
                <w:sz w:val="24"/>
                <w:szCs w:val="24"/>
              </w:rPr>
              <w:t xml:space="preserve">ципального образования «Муниципальный округ </w:t>
            </w:r>
            <w:proofErr w:type="spellStart"/>
            <w:r w:rsidR="00640390" w:rsidRPr="00173D37">
              <w:rPr>
                <w:color w:val="000000"/>
                <w:sz w:val="24"/>
                <w:szCs w:val="24"/>
              </w:rPr>
              <w:t>Глазовский</w:t>
            </w:r>
            <w:proofErr w:type="spellEnd"/>
            <w:r w:rsidR="00640390" w:rsidRPr="00173D37">
              <w:rPr>
                <w:color w:val="000000"/>
                <w:sz w:val="24"/>
                <w:szCs w:val="24"/>
              </w:rPr>
              <w:t xml:space="preserve">  район Удмуртской Республики»</w:t>
            </w:r>
          </w:p>
          <w:p w:rsidR="007E6C86" w:rsidRPr="00173D37" w:rsidRDefault="007E6C86" w:rsidP="00640390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40390" w:rsidRPr="00D52069" w:rsidRDefault="00640390" w:rsidP="0064039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D52069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550F22" w:rsidRPr="000B7F6E" w:rsidRDefault="00640390" w:rsidP="00FA5372">
            <w:pPr>
              <w:jc w:val="both"/>
              <w:rPr>
                <w:b/>
                <w:szCs w:val="22"/>
                <w:lang w:eastAsia="en-US"/>
              </w:rPr>
            </w:pPr>
            <w:r w:rsidRPr="003E44AE">
              <w:rPr>
                <w:bCs/>
                <w:i/>
                <w:sz w:val="24"/>
                <w:szCs w:val="24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 w:rsidRPr="003E44AE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3E44AE">
              <w:rPr>
                <w:bCs/>
                <w:i/>
                <w:sz w:val="24"/>
                <w:szCs w:val="24"/>
              </w:rPr>
              <w:t xml:space="preserve"> района 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550F22" w:rsidRDefault="009D2895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Default="00FE300F" w:rsidP="00640390">
            <w:pPr>
              <w:jc w:val="both"/>
              <w:rPr>
                <w:sz w:val="24"/>
                <w:szCs w:val="24"/>
              </w:rPr>
            </w:pPr>
            <w:r w:rsidRPr="00B60A77">
              <w:rPr>
                <w:b/>
                <w:sz w:val="24"/>
              </w:rPr>
              <w:t>О проекте решения</w:t>
            </w:r>
            <w:r w:rsidRPr="00B60A77">
              <w:rPr>
                <w:sz w:val="24"/>
              </w:rPr>
              <w:t xml:space="preserve"> </w:t>
            </w:r>
            <w:r w:rsidR="00A964A8" w:rsidRPr="00A964A8">
              <w:rPr>
                <w:sz w:val="24"/>
                <w:szCs w:val="24"/>
              </w:rPr>
              <w:t>«</w:t>
            </w:r>
            <w:r w:rsidR="00640390" w:rsidRPr="00F92ED6">
              <w:rPr>
                <w:sz w:val="24"/>
                <w:szCs w:val="24"/>
              </w:rPr>
              <w:t>О назначении опроса граждан в поддержку реализации проектов</w:t>
            </w:r>
            <w:r w:rsidR="00640390">
              <w:rPr>
                <w:sz w:val="24"/>
                <w:szCs w:val="24"/>
              </w:rPr>
              <w:t xml:space="preserve"> </w:t>
            </w:r>
            <w:r w:rsidR="00640390" w:rsidRPr="00F92ED6">
              <w:rPr>
                <w:sz w:val="24"/>
                <w:szCs w:val="24"/>
              </w:rPr>
              <w:t>инициативного бюджетирования «Наше село»</w:t>
            </w:r>
          </w:p>
          <w:p w:rsidR="00640390" w:rsidRDefault="00640390" w:rsidP="00640390">
            <w:pPr>
              <w:jc w:val="both"/>
              <w:rPr>
                <w:color w:val="FF0000"/>
                <w:sz w:val="24"/>
                <w:szCs w:val="24"/>
                <w:shd w:val="clear" w:color="auto" w:fill="FFFFFF"/>
              </w:rPr>
            </w:pPr>
          </w:p>
          <w:p w:rsidR="00472289" w:rsidRPr="000F4086" w:rsidRDefault="00472289" w:rsidP="0047228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sz w:val="24"/>
                <w:szCs w:val="24"/>
                <w:shd w:val="clear" w:color="auto" w:fill="FFFFFF"/>
              </w:rPr>
              <w:t> </w:t>
            </w: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419CA" w:rsidRPr="00AB7892" w:rsidRDefault="00472289" w:rsidP="00FA5372">
            <w:pPr>
              <w:jc w:val="both"/>
              <w:rPr>
                <w:b/>
                <w:i/>
                <w:spacing w:val="-6"/>
                <w:sz w:val="24"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Поздеева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550F22" w:rsidRDefault="009D2895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Pr="00F27C43" w:rsidRDefault="009D2895" w:rsidP="0064039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D2895">
              <w:rPr>
                <w:b/>
                <w:sz w:val="24"/>
                <w:szCs w:val="24"/>
              </w:rPr>
              <w:t xml:space="preserve">О проекте решения </w:t>
            </w:r>
            <w:r w:rsidRPr="006A5BEE">
              <w:rPr>
                <w:sz w:val="24"/>
                <w:szCs w:val="24"/>
              </w:rPr>
              <w:t>«</w:t>
            </w:r>
            <w:r w:rsidR="00640390" w:rsidRPr="00F27C43">
              <w:rPr>
                <w:sz w:val="24"/>
                <w:szCs w:val="24"/>
              </w:rPr>
      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      </w:r>
            <w:proofErr w:type="spellStart"/>
            <w:r w:rsidR="00640390" w:rsidRPr="00F27C43">
              <w:rPr>
                <w:sz w:val="24"/>
                <w:szCs w:val="24"/>
              </w:rPr>
              <w:t>Глазовский</w:t>
            </w:r>
            <w:proofErr w:type="spellEnd"/>
            <w:r w:rsidR="00640390" w:rsidRPr="00F27C43">
              <w:rPr>
                <w:sz w:val="24"/>
                <w:szCs w:val="24"/>
              </w:rPr>
              <w:t xml:space="preserve"> район Удмуртской Республики», утвержденное решением Совета депутатов муниципального образования «Муниципальный округ </w:t>
            </w:r>
            <w:proofErr w:type="spellStart"/>
            <w:r w:rsidR="00640390" w:rsidRPr="00F27C43">
              <w:rPr>
                <w:sz w:val="24"/>
                <w:szCs w:val="24"/>
              </w:rPr>
              <w:t>Глазовский</w:t>
            </w:r>
            <w:proofErr w:type="spellEnd"/>
            <w:r w:rsidR="00640390" w:rsidRPr="00F27C43">
              <w:rPr>
                <w:sz w:val="24"/>
                <w:szCs w:val="24"/>
              </w:rPr>
              <w:t xml:space="preserve"> район Удмуртской Республики» от 27 января 2022 года №124 </w:t>
            </w:r>
            <w:r w:rsidR="00640390" w:rsidRPr="00F27C43">
              <w:rPr>
                <w:bCs/>
                <w:sz w:val="24"/>
                <w:szCs w:val="24"/>
              </w:rPr>
              <w:t>(в редакции решения Совета</w:t>
            </w:r>
            <w:r w:rsidR="00640390" w:rsidRPr="00F27C43">
              <w:rPr>
                <w:sz w:val="24"/>
                <w:szCs w:val="24"/>
                <w:lang w:val="x-none"/>
              </w:rPr>
              <w:t xml:space="preserve"> депутатов</w:t>
            </w:r>
            <w:r w:rsidR="00640390" w:rsidRPr="00F27C43">
              <w:rPr>
                <w:sz w:val="24"/>
                <w:szCs w:val="24"/>
              </w:rPr>
              <w:t xml:space="preserve"> </w:t>
            </w:r>
            <w:r w:rsidR="00640390" w:rsidRPr="00F27C43">
              <w:rPr>
                <w:sz w:val="24"/>
                <w:szCs w:val="24"/>
                <w:lang w:val="x-none"/>
              </w:rPr>
              <w:t>муниципального образования «</w:t>
            </w:r>
            <w:r w:rsidR="00640390" w:rsidRPr="00F27C43">
              <w:rPr>
                <w:sz w:val="24"/>
                <w:szCs w:val="24"/>
              </w:rPr>
              <w:t>Муниципальный округ Г</w:t>
            </w:r>
            <w:proofErr w:type="spellStart"/>
            <w:r w:rsidR="00640390" w:rsidRPr="00F27C43">
              <w:rPr>
                <w:sz w:val="24"/>
                <w:szCs w:val="24"/>
                <w:lang w:val="x-none"/>
              </w:rPr>
              <w:t>лазовский</w:t>
            </w:r>
            <w:proofErr w:type="spellEnd"/>
            <w:r w:rsidR="00640390" w:rsidRPr="00F27C43">
              <w:rPr>
                <w:sz w:val="24"/>
                <w:szCs w:val="24"/>
                <w:lang w:val="x-none"/>
              </w:rPr>
              <w:t xml:space="preserve"> район</w:t>
            </w:r>
            <w:r w:rsidR="00640390" w:rsidRPr="00F27C43">
              <w:rPr>
                <w:sz w:val="24"/>
                <w:szCs w:val="24"/>
              </w:rPr>
              <w:t xml:space="preserve"> Удмуртской Республики</w:t>
            </w:r>
            <w:proofErr w:type="gramEnd"/>
            <w:r w:rsidR="00640390" w:rsidRPr="00F27C43">
              <w:rPr>
                <w:sz w:val="24"/>
                <w:szCs w:val="24"/>
                <w:lang w:val="x-none"/>
              </w:rPr>
              <w:t>»</w:t>
            </w:r>
            <w:r w:rsidR="00640390" w:rsidRPr="00F27C43">
              <w:rPr>
                <w:sz w:val="24"/>
                <w:szCs w:val="24"/>
              </w:rPr>
              <w:t xml:space="preserve"> </w:t>
            </w:r>
            <w:r w:rsidR="00640390" w:rsidRPr="00F27C43">
              <w:rPr>
                <w:bCs/>
                <w:sz w:val="24"/>
                <w:szCs w:val="24"/>
              </w:rPr>
              <w:t>от 28.07.2022 № 227)</w:t>
            </w:r>
            <w:r w:rsidR="00640390">
              <w:rPr>
                <w:bCs/>
                <w:sz w:val="24"/>
                <w:szCs w:val="24"/>
              </w:rPr>
              <w:t>»</w:t>
            </w:r>
          </w:p>
          <w:p w:rsidR="00640390" w:rsidRDefault="00640390" w:rsidP="0064039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</w:p>
          <w:p w:rsidR="00472289" w:rsidRPr="000F4086" w:rsidRDefault="00472289" w:rsidP="0047228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419CA" w:rsidRPr="00640390" w:rsidRDefault="00472289" w:rsidP="00FA5372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Бабинцева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Татьяна Вениаминовна, заместитель главы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 по работе с территориями – начальник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Кочишевского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территориального отдела</w:t>
            </w:r>
          </w:p>
        </w:tc>
      </w:tr>
    </w:tbl>
    <w:p w:rsidR="00560465" w:rsidRDefault="00560465" w:rsidP="001510F2">
      <w:bookmarkStart w:id="0" w:name="_GoBack"/>
      <w:bookmarkEnd w:id="0"/>
    </w:p>
    <w:sectPr w:rsidR="00560465" w:rsidSect="000B7F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4"/>
  </w:num>
  <w:num w:numId="5">
    <w:abstractNumId w:val="19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8"/>
  </w:num>
  <w:num w:numId="12">
    <w:abstractNumId w:val="12"/>
  </w:num>
  <w:num w:numId="13">
    <w:abstractNumId w:val="6"/>
  </w:num>
  <w:num w:numId="14">
    <w:abstractNumId w:val="3"/>
  </w:num>
  <w:num w:numId="15">
    <w:abstractNumId w:val="2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5"/>
  </w:num>
  <w:num w:numId="20">
    <w:abstractNumId w:val="11"/>
  </w:num>
  <w:num w:numId="21">
    <w:abstractNumId w:val="1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024FF"/>
    <w:rsid w:val="000109AB"/>
    <w:rsid w:val="00011217"/>
    <w:rsid w:val="00016DC3"/>
    <w:rsid w:val="000348D0"/>
    <w:rsid w:val="000412AD"/>
    <w:rsid w:val="00044542"/>
    <w:rsid w:val="00057E1F"/>
    <w:rsid w:val="0006362F"/>
    <w:rsid w:val="00067150"/>
    <w:rsid w:val="00071232"/>
    <w:rsid w:val="00082B74"/>
    <w:rsid w:val="00092D29"/>
    <w:rsid w:val="00092E21"/>
    <w:rsid w:val="000961E5"/>
    <w:rsid w:val="000A67FE"/>
    <w:rsid w:val="000A6AC9"/>
    <w:rsid w:val="000B7F6E"/>
    <w:rsid w:val="000C01E6"/>
    <w:rsid w:val="000D4B5D"/>
    <w:rsid w:val="000F4A8A"/>
    <w:rsid w:val="001143B3"/>
    <w:rsid w:val="001510F2"/>
    <w:rsid w:val="00187A35"/>
    <w:rsid w:val="00196111"/>
    <w:rsid w:val="001B4FDC"/>
    <w:rsid w:val="001C13DB"/>
    <w:rsid w:val="001C68DF"/>
    <w:rsid w:val="001D1F70"/>
    <w:rsid w:val="001E1E15"/>
    <w:rsid w:val="001F0DB1"/>
    <w:rsid w:val="002068DD"/>
    <w:rsid w:val="00211B44"/>
    <w:rsid w:val="00224D41"/>
    <w:rsid w:val="002304AF"/>
    <w:rsid w:val="002419CA"/>
    <w:rsid w:val="00251F2C"/>
    <w:rsid w:val="002568A8"/>
    <w:rsid w:val="0026718A"/>
    <w:rsid w:val="002713CE"/>
    <w:rsid w:val="002752C3"/>
    <w:rsid w:val="00293A21"/>
    <w:rsid w:val="002974A4"/>
    <w:rsid w:val="002A6FDC"/>
    <w:rsid w:val="002B6971"/>
    <w:rsid w:val="002B6F16"/>
    <w:rsid w:val="002C0C18"/>
    <w:rsid w:val="002C65F8"/>
    <w:rsid w:val="002D06C2"/>
    <w:rsid w:val="002E3236"/>
    <w:rsid w:val="002E4EB6"/>
    <w:rsid w:val="00302D49"/>
    <w:rsid w:val="0030750B"/>
    <w:rsid w:val="00317EE2"/>
    <w:rsid w:val="003323A7"/>
    <w:rsid w:val="00333CC9"/>
    <w:rsid w:val="00334C16"/>
    <w:rsid w:val="00337256"/>
    <w:rsid w:val="0034057C"/>
    <w:rsid w:val="00367245"/>
    <w:rsid w:val="00374B43"/>
    <w:rsid w:val="003760EF"/>
    <w:rsid w:val="00376B5B"/>
    <w:rsid w:val="00383E34"/>
    <w:rsid w:val="0038591B"/>
    <w:rsid w:val="004067B6"/>
    <w:rsid w:val="00413030"/>
    <w:rsid w:val="00431D4D"/>
    <w:rsid w:val="00444D48"/>
    <w:rsid w:val="00445F6D"/>
    <w:rsid w:val="0047113F"/>
    <w:rsid w:val="00472289"/>
    <w:rsid w:val="004746B2"/>
    <w:rsid w:val="004758C9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5E7C"/>
    <w:rsid w:val="00506B98"/>
    <w:rsid w:val="00541BE6"/>
    <w:rsid w:val="00550D6B"/>
    <w:rsid w:val="00550F22"/>
    <w:rsid w:val="00555B45"/>
    <w:rsid w:val="00556D0E"/>
    <w:rsid w:val="00560465"/>
    <w:rsid w:val="0057491D"/>
    <w:rsid w:val="005804A1"/>
    <w:rsid w:val="005824C5"/>
    <w:rsid w:val="0059252B"/>
    <w:rsid w:val="005975CB"/>
    <w:rsid w:val="005A29EE"/>
    <w:rsid w:val="005A3BCE"/>
    <w:rsid w:val="005C23A7"/>
    <w:rsid w:val="005C5501"/>
    <w:rsid w:val="005E1573"/>
    <w:rsid w:val="005E759A"/>
    <w:rsid w:val="005F040C"/>
    <w:rsid w:val="005F5809"/>
    <w:rsid w:val="005F725F"/>
    <w:rsid w:val="00617E3A"/>
    <w:rsid w:val="00626664"/>
    <w:rsid w:val="00635DEE"/>
    <w:rsid w:val="00640390"/>
    <w:rsid w:val="00646393"/>
    <w:rsid w:val="0065269F"/>
    <w:rsid w:val="00654365"/>
    <w:rsid w:val="00694204"/>
    <w:rsid w:val="006A3C83"/>
    <w:rsid w:val="006A5BEE"/>
    <w:rsid w:val="006B561F"/>
    <w:rsid w:val="006C3CE9"/>
    <w:rsid w:val="006C529A"/>
    <w:rsid w:val="006C7EB1"/>
    <w:rsid w:val="006F1A69"/>
    <w:rsid w:val="007035FF"/>
    <w:rsid w:val="00707D38"/>
    <w:rsid w:val="00721A58"/>
    <w:rsid w:val="00722A95"/>
    <w:rsid w:val="00723BB4"/>
    <w:rsid w:val="007249A8"/>
    <w:rsid w:val="007276AD"/>
    <w:rsid w:val="00757CC8"/>
    <w:rsid w:val="0076463D"/>
    <w:rsid w:val="00767432"/>
    <w:rsid w:val="00776FBE"/>
    <w:rsid w:val="00783BDB"/>
    <w:rsid w:val="007B3A54"/>
    <w:rsid w:val="007B735E"/>
    <w:rsid w:val="007D1720"/>
    <w:rsid w:val="007D7863"/>
    <w:rsid w:val="007E23BF"/>
    <w:rsid w:val="007E6C86"/>
    <w:rsid w:val="00810038"/>
    <w:rsid w:val="008107D9"/>
    <w:rsid w:val="00810868"/>
    <w:rsid w:val="0082562D"/>
    <w:rsid w:val="00836AD1"/>
    <w:rsid w:val="00841799"/>
    <w:rsid w:val="00847D89"/>
    <w:rsid w:val="008509CF"/>
    <w:rsid w:val="0086390C"/>
    <w:rsid w:val="008826E5"/>
    <w:rsid w:val="00896288"/>
    <w:rsid w:val="008A1D7D"/>
    <w:rsid w:val="008A4834"/>
    <w:rsid w:val="008A6257"/>
    <w:rsid w:val="008B2A96"/>
    <w:rsid w:val="008C2D8C"/>
    <w:rsid w:val="008C6E50"/>
    <w:rsid w:val="008D32FF"/>
    <w:rsid w:val="008D394A"/>
    <w:rsid w:val="008F4432"/>
    <w:rsid w:val="008F79D9"/>
    <w:rsid w:val="00931020"/>
    <w:rsid w:val="00944046"/>
    <w:rsid w:val="0097077A"/>
    <w:rsid w:val="009765F0"/>
    <w:rsid w:val="009825C7"/>
    <w:rsid w:val="00995442"/>
    <w:rsid w:val="009D2895"/>
    <w:rsid w:val="009E3D38"/>
    <w:rsid w:val="009F4A0E"/>
    <w:rsid w:val="009F62EE"/>
    <w:rsid w:val="00A00414"/>
    <w:rsid w:val="00A06099"/>
    <w:rsid w:val="00A277D0"/>
    <w:rsid w:val="00A33053"/>
    <w:rsid w:val="00A47CC8"/>
    <w:rsid w:val="00A608FF"/>
    <w:rsid w:val="00A649ED"/>
    <w:rsid w:val="00A725A0"/>
    <w:rsid w:val="00A80DF1"/>
    <w:rsid w:val="00A81559"/>
    <w:rsid w:val="00A9111E"/>
    <w:rsid w:val="00A951E3"/>
    <w:rsid w:val="00A964A8"/>
    <w:rsid w:val="00AA7F78"/>
    <w:rsid w:val="00AB4ADE"/>
    <w:rsid w:val="00AB666F"/>
    <w:rsid w:val="00AB7892"/>
    <w:rsid w:val="00AC096C"/>
    <w:rsid w:val="00AC0F71"/>
    <w:rsid w:val="00AC566F"/>
    <w:rsid w:val="00AD08F3"/>
    <w:rsid w:val="00AE7B62"/>
    <w:rsid w:val="00AF1A59"/>
    <w:rsid w:val="00B04816"/>
    <w:rsid w:val="00B100DF"/>
    <w:rsid w:val="00B20E7C"/>
    <w:rsid w:val="00B471EE"/>
    <w:rsid w:val="00B502BC"/>
    <w:rsid w:val="00B60A77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553A0"/>
    <w:rsid w:val="00C61FE9"/>
    <w:rsid w:val="00C7149D"/>
    <w:rsid w:val="00C801CF"/>
    <w:rsid w:val="00CB518C"/>
    <w:rsid w:val="00CB5C78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67F3B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3218"/>
    <w:rsid w:val="00E33284"/>
    <w:rsid w:val="00E45FEE"/>
    <w:rsid w:val="00E54CDA"/>
    <w:rsid w:val="00E80EDC"/>
    <w:rsid w:val="00E818F3"/>
    <w:rsid w:val="00E81B73"/>
    <w:rsid w:val="00E82D4E"/>
    <w:rsid w:val="00E87C29"/>
    <w:rsid w:val="00E87E60"/>
    <w:rsid w:val="00E902A3"/>
    <w:rsid w:val="00EC0483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66F70"/>
    <w:rsid w:val="00F67F11"/>
    <w:rsid w:val="00F83557"/>
    <w:rsid w:val="00F9170A"/>
    <w:rsid w:val="00FA491C"/>
    <w:rsid w:val="00FA5372"/>
    <w:rsid w:val="00FD09DD"/>
    <w:rsid w:val="00FD2448"/>
    <w:rsid w:val="00FD636C"/>
    <w:rsid w:val="00FE300F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2022-05-18T04:31:00Z</cp:lastPrinted>
  <dcterms:created xsi:type="dcterms:W3CDTF">2023-03-17T09:42:00Z</dcterms:created>
  <dcterms:modified xsi:type="dcterms:W3CDTF">2023-03-21T07:34:00Z</dcterms:modified>
</cp:coreProperties>
</file>