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D5E" w:rsidRDefault="00B24D5E" w:rsidP="00B24D5E">
      <w:pPr>
        <w:spacing w:after="0" w:line="240" w:lineRule="auto"/>
        <w:ind w:right="-186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проект</w:t>
      </w:r>
    </w:p>
    <w:p w:rsidR="00CC2D49" w:rsidRDefault="00CC2D49" w:rsidP="00CC2D49">
      <w:pPr>
        <w:spacing w:after="0" w:line="240" w:lineRule="auto"/>
        <w:ind w:right="-18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СОВЕТ ДЕПУТАТОВ МУНИЦИПАЛЬНОГО ОБРАЗОВАНИЯ «ШТАНИГУРТСКОЕ»</w:t>
      </w:r>
    </w:p>
    <w:p w:rsidR="00CC2D49" w:rsidRDefault="00CC2D49" w:rsidP="00CC2D49">
      <w:pPr>
        <w:spacing w:after="0" w:line="240" w:lineRule="auto"/>
        <w:ind w:right="-18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«ШТАНИГУРТ» МУНИЦИПАЛ КЫЛДЫТЭТЫСЬ ДЕПУТАТЪЕСЛЭН КЕНЕШСЫ</w:t>
      </w:r>
    </w:p>
    <w:p w:rsidR="00CC2D49" w:rsidRDefault="00CC2D49" w:rsidP="00CC2D49">
      <w:pPr>
        <w:spacing w:after="0" w:line="240" w:lineRule="auto"/>
        <w:ind w:right="-186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Глазовская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ул. д.4 д.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Штанигурт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район, Удмуртская Республика, тел. 97-639</w:t>
      </w:r>
    </w:p>
    <w:p w:rsidR="00CC2D49" w:rsidRDefault="00CC2D49" w:rsidP="00CC2D49">
      <w:pPr>
        <w:spacing w:after="0"/>
        <w:ind w:right="-186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C2D49" w:rsidRDefault="00CC2D49" w:rsidP="00CC2D49">
      <w:pPr>
        <w:spacing w:after="0"/>
        <w:ind w:right="-18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Двадцать восьмая сессия Совета депутатов</w:t>
      </w:r>
    </w:p>
    <w:p w:rsidR="00CC2D49" w:rsidRDefault="00CC2D49" w:rsidP="00CC2D49">
      <w:pPr>
        <w:spacing w:after="0"/>
        <w:ind w:right="-18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«Штанигуртское»</w:t>
      </w:r>
    </w:p>
    <w:p w:rsidR="00CC2D49" w:rsidRDefault="00CC2D49" w:rsidP="00CC2D49">
      <w:pPr>
        <w:spacing w:after="0"/>
        <w:ind w:right="-18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2D49" w:rsidRDefault="00CC2D49" w:rsidP="00CC2D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CC2D49" w:rsidRDefault="00CC2D49" w:rsidP="00CC2D4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Совета депутатов муниципального образования «Штанигуртское»</w:t>
      </w:r>
    </w:p>
    <w:p w:rsidR="00DB2341" w:rsidRDefault="00DB2341"/>
    <w:p w:rsidR="00CC2D49" w:rsidRPr="003F058C" w:rsidRDefault="00CC2D49" w:rsidP="00CC2D49">
      <w:pPr>
        <w:rPr>
          <w:rFonts w:ascii="Times New Roman" w:hAnsi="Times New Roman" w:cs="Times New Roman"/>
          <w:b/>
          <w:sz w:val="24"/>
          <w:szCs w:val="24"/>
        </w:rPr>
      </w:pPr>
      <w:r w:rsidRPr="003F058C">
        <w:rPr>
          <w:rFonts w:ascii="Times New Roman" w:hAnsi="Times New Roman" w:cs="Times New Roman"/>
          <w:b/>
          <w:sz w:val="24"/>
          <w:szCs w:val="24"/>
        </w:rPr>
        <w:t>от ___________2014 года                                                                                                  №____</w:t>
      </w:r>
    </w:p>
    <w:p w:rsidR="00CC2D49" w:rsidRPr="00CC2D49" w:rsidRDefault="00CC2D49" w:rsidP="00CC2D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2D49">
        <w:rPr>
          <w:rFonts w:ascii="Times New Roman" w:hAnsi="Times New Roman" w:cs="Times New Roman"/>
          <w:b/>
          <w:sz w:val="24"/>
          <w:szCs w:val="24"/>
        </w:rPr>
        <w:t>Об утверждении Положения об оплате труда выборного</w:t>
      </w:r>
    </w:p>
    <w:p w:rsidR="00CC2D49" w:rsidRPr="00CC2D49" w:rsidRDefault="00CC2D49" w:rsidP="00CC2D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2D49">
        <w:rPr>
          <w:rFonts w:ascii="Times New Roman" w:hAnsi="Times New Roman" w:cs="Times New Roman"/>
          <w:b/>
          <w:sz w:val="24"/>
          <w:szCs w:val="24"/>
        </w:rPr>
        <w:t xml:space="preserve"> должностного лица органа местного самоуправления </w:t>
      </w:r>
    </w:p>
    <w:p w:rsidR="00CC2D49" w:rsidRPr="00CC2D49" w:rsidRDefault="00CC2D49" w:rsidP="00CC2D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2D49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«Штанигуртское», </w:t>
      </w:r>
    </w:p>
    <w:p w:rsidR="00CC2D49" w:rsidRDefault="00CC2D49" w:rsidP="00CC2D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C2D49">
        <w:rPr>
          <w:rFonts w:ascii="Times New Roman" w:hAnsi="Times New Roman" w:cs="Times New Roman"/>
          <w:b/>
          <w:sz w:val="24"/>
          <w:szCs w:val="24"/>
        </w:rPr>
        <w:t>осуществляющего свои полномочия на постоянной основе</w:t>
      </w:r>
      <w:proofErr w:type="gramEnd"/>
    </w:p>
    <w:p w:rsidR="00CC2D49" w:rsidRDefault="00CC2D49" w:rsidP="00CC2D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C2D49" w:rsidRDefault="00CC2D49" w:rsidP="003F05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58C">
        <w:rPr>
          <w:rFonts w:ascii="Times New Roman" w:hAnsi="Times New Roman" w:cs="Times New Roman"/>
          <w:sz w:val="24"/>
          <w:szCs w:val="24"/>
        </w:rPr>
        <w:t xml:space="preserve">        В соответствии со статьей 22 Федерального закона от 2 марта 2007 года № 2</w:t>
      </w:r>
      <w:r w:rsidR="00B143E5" w:rsidRPr="003F058C">
        <w:rPr>
          <w:rFonts w:ascii="Times New Roman" w:hAnsi="Times New Roman" w:cs="Times New Roman"/>
          <w:sz w:val="24"/>
          <w:szCs w:val="24"/>
        </w:rPr>
        <w:t xml:space="preserve">5-ФЗ «О муниципальной службе в российской Федерации», постановлением Правительства Удмуртской Республики </w:t>
      </w:r>
      <w:r w:rsidR="003F058C" w:rsidRPr="003F058C">
        <w:rPr>
          <w:rFonts w:ascii="Times New Roman" w:hAnsi="Times New Roman" w:cs="Times New Roman"/>
          <w:sz w:val="24"/>
          <w:szCs w:val="24"/>
        </w:rPr>
        <w:t xml:space="preserve">от 01 декабря 2014 года № 497 «О внесении изменений </w:t>
      </w:r>
      <w:proofErr w:type="gramStart"/>
      <w:r w:rsidR="003F058C" w:rsidRPr="003F058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F058C" w:rsidRPr="003F0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F058C" w:rsidRPr="003F058C">
        <w:rPr>
          <w:rFonts w:ascii="Times New Roman" w:hAnsi="Times New Roman" w:cs="Times New Roman"/>
          <w:sz w:val="24"/>
          <w:szCs w:val="24"/>
        </w:rPr>
        <w:t>постановление Правительства Удмуртской Республики от 08 августа 2011 года № 278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нормативного объема расходов бюджета городского округа (муниципального района) на содержание работников органов местного самоуправления»,</w:t>
      </w:r>
      <w:r w:rsidR="003F058C">
        <w:rPr>
          <w:rFonts w:ascii="Times New Roman" w:hAnsi="Times New Roman" w:cs="Times New Roman"/>
          <w:b/>
          <w:sz w:val="24"/>
          <w:szCs w:val="24"/>
        </w:rPr>
        <w:t xml:space="preserve"> Совет депутатов муниципального образования Штанигуртское» РЕШИЛ:</w:t>
      </w:r>
      <w:proofErr w:type="gramEnd"/>
    </w:p>
    <w:p w:rsidR="0072734B" w:rsidRDefault="0072734B" w:rsidP="003F05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34B" w:rsidRDefault="0072734B" w:rsidP="007273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734B">
        <w:rPr>
          <w:rFonts w:ascii="Times New Roman" w:hAnsi="Times New Roman" w:cs="Times New Roman"/>
          <w:sz w:val="24"/>
          <w:szCs w:val="24"/>
        </w:rPr>
        <w:t>Утвердить прилагаемое Положение об оплате труда выборного должностного лица органа местного самоуправления муниципального образования «Штанигуртское», осуществляющего свои полномочия на постоянной основе.</w:t>
      </w:r>
    </w:p>
    <w:p w:rsidR="00F01C9B" w:rsidRDefault="00F01C9B" w:rsidP="007273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Признать утратившими силу:</w:t>
      </w:r>
    </w:p>
    <w:p w:rsidR="00F01C9B" w:rsidRDefault="00F01C9B" w:rsidP="00F01C9B">
      <w:pPr>
        <w:pStyle w:val="a3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–решение Совета депутатов муниципального образования «Штанигуртское» от 12 декабря 2008 года № 45 «О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 оплате труда выборного должностного лица органа местного самоуправления муниципального образования «Штанигуртское», осуществляющего свои полномочия на постоянной основе»;</w:t>
      </w:r>
    </w:p>
    <w:p w:rsidR="00F01C9B" w:rsidRDefault="00F01C9B" w:rsidP="00F01C9B">
      <w:pPr>
        <w:pStyle w:val="a3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01C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Совета депутатов муниципального образования «Штанигуртское» от 15 июля 2011 года № 171 «О внесении изменений в Положение об оплате труда выборного должностного лица органа местного самоуправления муниципального образования «Штанигуртское», осуществляющего свои полномочия на постоянной основе»;</w:t>
      </w:r>
    </w:p>
    <w:p w:rsidR="00F01C9B" w:rsidRDefault="00F01C9B" w:rsidP="00F01C9B">
      <w:pPr>
        <w:pStyle w:val="a3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F01C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Совета депутатов муниципального образования «Штанигуртское» от 12 октября 2011 года № 180 «О внесении изменений в Положение об оплате труда выборного должностного лица органа местного самоуправления муниципального образования «Штанигуртское», осуществляющего свои полномочия на постоянной основе»;</w:t>
      </w:r>
    </w:p>
    <w:p w:rsidR="009B7BF3" w:rsidRDefault="009B7BF3" w:rsidP="009B7BF3">
      <w:pPr>
        <w:pStyle w:val="a3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9B7B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Совета депутатов муниципального образования «Штанигуртское» от 17 октября 2012 года № 44 «О внесении изменений в Положение об оплате труда выборного должностного лица органа местного самоуправления муниципального образования «Штанигуртское», осуществляющего свои полномочия на постоянной основе, утвержденного решением Совета депутатов муниципального образования «Штанигуртское» от 12.12.2008 № 45 (в редакции изменений, утвержденных решениями Совета депутатов муниципального образования «Штанигуртское» от 15.07.2011 г. № 171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12.10.2011 № 180)»;</w:t>
      </w:r>
    </w:p>
    <w:p w:rsidR="009B7BF3" w:rsidRDefault="009B7BF3" w:rsidP="009B7BF3">
      <w:pPr>
        <w:pStyle w:val="a3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F6C09" w:rsidRPr="005F6C09">
        <w:rPr>
          <w:rFonts w:ascii="Times New Roman" w:hAnsi="Times New Roman" w:cs="Times New Roman"/>
          <w:sz w:val="24"/>
          <w:szCs w:val="24"/>
        </w:rPr>
        <w:t xml:space="preserve"> </w:t>
      </w:r>
      <w:r w:rsidR="005F6C09">
        <w:rPr>
          <w:rFonts w:ascii="Times New Roman" w:hAnsi="Times New Roman" w:cs="Times New Roman"/>
          <w:sz w:val="24"/>
          <w:szCs w:val="24"/>
        </w:rPr>
        <w:t xml:space="preserve">решение Совета депутатов муниципального образования «Штанигуртское» от 14 декабря 2012 года № 71 «О внесении изменений в </w:t>
      </w:r>
      <w:r w:rsidR="00427282">
        <w:rPr>
          <w:rFonts w:ascii="Times New Roman" w:hAnsi="Times New Roman" w:cs="Times New Roman"/>
          <w:sz w:val="24"/>
          <w:szCs w:val="24"/>
        </w:rPr>
        <w:t xml:space="preserve">решение Совета депутатов муниципального образования «Штанигуртское» от 12.12.2008 № 45 «О </w:t>
      </w:r>
      <w:proofErr w:type="gramStart"/>
      <w:r w:rsidR="00427282">
        <w:rPr>
          <w:rFonts w:ascii="Times New Roman" w:hAnsi="Times New Roman" w:cs="Times New Roman"/>
          <w:sz w:val="24"/>
          <w:szCs w:val="24"/>
        </w:rPr>
        <w:t>Положении</w:t>
      </w:r>
      <w:proofErr w:type="gramEnd"/>
      <w:r w:rsidR="005F6C09">
        <w:rPr>
          <w:rFonts w:ascii="Times New Roman" w:hAnsi="Times New Roman" w:cs="Times New Roman"/>
          <w:sz w:val="24"/>
          <w:szCs w:val="24"/>
        </w:rPr>
        <w:t xml:space="preserve"> об оплате труда выборного должностного лица органа местного самоуправления муниципального образования «Штанигуртское», осуществляющего свои полномочия на постоянной основе (в редакции </w:t>
      </w:r>
      <w:r w:rsidR="00427282">
        <w:rPr>
          <w:rFonts w:ascii="Times New Roman" w:hAnsi="Times New Roman" w:cs="Times New Roman"/>
          <w:sz w:val="24"/>
          <w:szCs w:val="24"/>
        </w:rPr>
        <w:t xml:space="preserve">решений </w:t>
      </w:r>
      <w:r w:rsidR="005F6C09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 «Штанигуртское» от 15.07.2011 г. № 171 и от 12.10.2011 № 180)»</w:t>
      </w:r>
      <w:r w:rsidR="00427282">
        <w:rPr>
          <w:rFonts w:ascii="Times New Roman" w:hAnsi="Times New Roman" w:cs="Times New Roman"/>
          <w:sz w:val="24"/>
          <w:szCs w:val="24"/>
        </w:rPr>
        <w:t>;</w:t>
      </w:r>
    </w:p>
    <w:p w:rsidR="00427282" w:rsidRDefault="00427282" w:rsidP="009B7BF3">
      <w:pPr>
        <w:pStyle w:val="a3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272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Совета депутатов муниципального образования «Штанигуртское» от 25 января 2013 года № 75 «О внесении изменений в решение Совета депутатов МО «Штанигуртское» от 14.12.2012 года № 71»;</w:t>
      </w:r>
    </w:p>
    <w:p w:rsidR="004D62A3" w:rsidRDefault="004D62A3" w:rsidP="009B7BF3">
      <w:pPr>
        <w:pStyle w:val="a3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D62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Совета депутатов муниципального образования «Штанигуртское» от 25 января 2013 года № 76 «О выплате ежемесячной премии Главе муниципального образования «Штанигуртское»;</w:t>
      </w:r>
    </w:p>
    <w:p w:rsidR="00427282" w:rsidRDefault="00427282" w:rsidP="009B7BF3">
      <w:pPr>
        <w:pStyle w:val="a3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4D62A3" w:rsidRPr="004D62A3">
        <w:rPr>
          <w:rFonts w:ascii="Times New Roman" w:hAnsi="Times New Roman" w:cs="Times New Roman"/>
          <w:sz w:val="24"/>
          <w:szCs w:val="24"/>
        </w:rPr>
        <w:t xml:space="preserve"> </w:t>
      </w:r>
      <w:r w:rsidR="004D62A3">
        <w:rPr>
          <w:rFonts w:ascii="Times New Roman" w:hAnsi="Times New Roman" w:cs="Times New Roman"/>
          <w:sz w:val="24"/>
          <w:szCs w:val="24"/>
        </w:rPr>
        <w:t>решение Совета депутатов муниципального образования «Штанигуртское» от 25 января 2013 года № 77 «О внесении изменений в Положение об оплате труда выборного должностного лица органа местного самоуправления муниципального образования «Штанигуртское», осуществляющего свои полномочия на постоянной основе, утвержденного решением Совета депутатов муниципального образования «Штанигуртское» от 12.12.2008 № 45 (в редакции решений от 15.07.2011 г. № 171, от 12.10.2011 № 180, от 14.12.2012 № 71, от 25.01.2013</w:t>
      </w:r>
      <w:proofErr w:type="gramEnd"/>
      <w:r w:rsidR="004D62A3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4D62A3">
        <w:rPr>
          <w:rFonts w:ascii="Times New Roman" w:hAnsi="Times New Roman" w:cs="Times New Roman"/>
          <w:sz w:val="24"/>
          <w:szCs w:val="24"/>
        </w:rPr>
        <w:t>75 и от 25.01.2013 № 76)»;</w:t>
      </w:r>
      <w:proofErr w:type="gramEnd"/>
    </w:p>
    <w:p w:rsidR="004D62A3" w:rsidRDefault="004D62A3" w:rsidP="009B7BF3">
      <w:pPr>
        <w:pStyle w:val="a3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D62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решение Совета депутатов муниципального образования «Штанигуртское» от 19 сентября  2013 года № 113 «О внесении изменений в решение Совета депутатов муниципального образования «Штанигуртское» от 14.12.2012 № 71 «О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 оплате труда выборного должностного лица органа местного самоуправления муниципального образования «Штанигуртское», осуществляющего свои полномочия на постоянной основе, (в редакции решений Совета депутатов муниципального образования «Штанигуртское» </w:t>
      </w:r>
      <w:r w:rsidR="008E3C22">
        <w:rPr>
          <w:rFonts w:ascii="Times New Roman" w:hAnsi="Times New Roman" w:cs="Times New Roman"/>
          <w:sz w:val="24"/>
          <w:szCs w:val="24"/>
        </w:rPr>
        <w:t>от 25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E3C22">
        <w:rPr>
          <w:rFonts w:ascii="Times New Roman" w:hAnsi="Times New Roman" w:cs="Times New Roman"/>
          <w:sz w:val="24"/>
          <w:szCs w:val="24"/>
        </w:rPr>
        <w:t>1.2013 г. № 75</w:t>
      </w:r>
      <w:r>
        <w:rPr>
          <w:rFonts w:ascii="Times New Roman" w:hAnsi="Times New Roman" w:cs="Times New Roman"/>
          <w:sz w:val="24"/>
          <w:szCs w:val="24"/>
        </w:rPr>
        <w:t>,</w:t>
      </w:r>
      <w:r w:rsidR="008E3C22">
        <w:rPr>
          <w:rFonts w:ascii="Times New Roman" w:hAnsi="Times New Roman" w:cs="Times New Roman"/>
          <w:sz w:val="24"/>
          <w:szCs w:val="24"/>
        </w:rPr>
        <w:t xml:space="preserve"> от 25.01.2013 № 77</w:t>
      </w:r>
      <w:r>
        <w:rPr>
          <w:rFonts w:ascii="Times New Roman" w:hAnsi="Times New Roman" w:cs="Times New Roman"/>
          <w:sz w:val="24"/>
          <w:szCs w:val="24"/>
        </w:rPr>
        <w:t>)»;</w:t>
      </w:r>
    </w:p>
    <w:p w:rsidR="00291FE4" w:rsidRPr="00291FE4" w:rsidRDefault="008E3C22" w:rsidP="008E3C22">
      <w:pPr>
        <w:pStyle w:val="a3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2734B" w:rsidRPr="00291FE4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со дня принятия и </w:t>
      </w:r>
      <w:r w:rsidR="00291FE4" w:rsidRPr="00291FE4">
        <w:rPr>
          <w:rFonts w:ascii="Times New Roman" w:hAnsi="Times New Roman" w:cs="Times New Roman"/>
          <w:sz w:val="24"/>
          <w:szCs w:val="24"/>
        </w:rPr>
        <w:t xml:space="preserve">распространяется </w:t>
      </w:r>
      <w:proofErr w:type="gramStart"/>
      <w:r w:rsidR="00291FE4" w:rsidRPr="00291FE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291FE4" w:rsidRPr="00291FE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91FE4" w:rsidRPr="008E3C22" w:rsidRDefault="008E3C22" w:rsidP="008E3C22">
      <w:pPr>
        <w:spacing w:after="0"/>
        <w:ind w:right="-18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91FE4" w:rsidRPr="00291FE4">
        <w:rPr>
          <w:rFonts w:ascii="Times New Roman" w:hAnsi="Times New Roman" w:cs="Times New Roman"/>
          <w:sz w:val="24"/>
          <w:szCs w:val="24"/>
        </w:rPr>
        <w:t>правоотношения, возникшие с 01 октября 2014 года</w:t>
      </w:r>
      <w:r w:rsidR="00291FE4" w:rsidRPr="00291FE4">
        <w:rPr>
          <w:rFonts w:ascii="Times New Roman" w:hAnsi="Times New Roman" w:cs="Times New Roman"/>
          <w:bCs/>
          <w:sz w:val="24"/>
          <w:szCs w:val="24"/>
        </w:rPr>
        <w:t>.</w:t>
      </w:r>
    </w:p>
    <w:p w:rsidR="00291FE4" w:rsidRPr="00291FE4" w:rsidRDefault="00291FE4" w:rsidP="00291F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FE4">
        <w:rPr>
          <w:rFonts w:ascii="Times New Roman" w:hAnsi="Times New Roman" w:cs="Times New Roman"/>
          <w:b/>
          <w:sz w:val="24"/>
          <w:szCs w:val="24"/>
        </w:rPr>
        <w:lastRenderedPageBreak/>
        <w:t>Глава муниципального образования</w:t>
      </w:r>
    </w:p>
    <w:p w:rsidR="00F01C9B" w:rsidRDefault="00291FE4" w:rsidP="008E3C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FE4">
        <w:rPr>
          <w:rFonts w:ascii="Times New Roman" w:hAnsi="Times New Roman" w:cs="Times New Roman"/>
          <w:b/>
          <w:sz w:val="24"/>
          <w:szCs w:val="24"/>
        </w:rPr>
        <w:t>«Штанигуртское»                                                                         Т.Е. Дорофеева</w:t>
      </w:r>
    </w:p>
    <w:p w:rsidR="008E3C22" w:rsidRPr="008E3C22" w:rsidRDefault="008E3C22" w:rsidP="008E3C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C9B" w:rsidRDefault="00F01C9B" w:rsidP="00F01C9B">
      <w:pPr>
        <w:pStyle w:val="Default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УТВЕРЖДЕНО </w:t>
      </w:r>
    </w:p>
    <w:p w:rsidR="00F01C9B" w:rsidRDefault="00F01C9B" w:rsidP="00F01C9B">
      <w:pPr>
        <w:pStyle w:val="Default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решением Совета депутатов </w:t>
      </w:r>
    </w:p>
    <w:p w:rsidR="00F01C9B" w:rsidRDefault="00F01C9B" w:rsidP="00F01C9B">
      <w:pPr>
        <w:pStyle w:val="Default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муниципального образования «Штанигуртское» </w:t>
      </w:r>
    </w:p>
    <w:p w:rsidR="00F01C9B" w:rsidRDefault="00F01C9B" w:rsidP="00F01C9B">
      <w:pPr>
        <w:pStyle w:val="Default"/>
        <w:jc w:val="right"/>
        <w:rPr>
          <w:b/>
          <w:bCs/>
          <w:sz w:val="18"/>
          <w:szCs w:val="18"/>
        </w:rPr>
      </w:pPr>
      <w:r>
        <w:rPr>
          <w:b/>
          <w:bCs/>
          <w:sz w:val="20"/>
          <w:szCs w:val="20"/>
        </w:rPr>
        <w:t>от ___ декабря 2014 года № ___</w:t>
      </w:r>
      <w:r>
        <w:rPr>
          <w:b/>
          <w:bCs/>
          <w:sz w:val="18"/>
          <w:szCs w:val="18"/>
        </w:rPr>
        <w:t xml:space="preserve"> </w:t>
      </w:r>
    </w:p>
    <w:p w:rsidR="00F01C9B" w:rsidRDefault="00F01C9B" w:rsidP="00F01C9B">
      <w:pPr>
        <w:pStyle w:val="Default"/>
        <w:jc w:val="right"/>
        <w:rPr>
          <w:sz w:val="18"/>
          <w:szCs w:val="18"/>
        </w:rPr>
      </w:pPr>
    </w:p>
    <w:p w:rsidR="00F01C9B" w:rsidRDefault="00F01C9B" w:rsidP="00F01C9B">
      <w:pPr>
        <w:pStyle w:val="Default"/>
        <w:jc w:val="center"/>
      </w:pPr>
      <w:r>
        <w:rPr>
          <w:b/>
          <w:bCs/>
        </w:rPr>
        <w:t>Положение</w:t>
      </w:r>
    </w:p>
    <w:p w:rsidR="00F01C9B" w:rsidRDefault="00F01C9B" w:rsidP="00F01C9B">
      <w:pPr>
        <w:pStyle w:val="Default"/>
        <w:jc w:val="center"/>
      </w:pPr>
      <w:r>
        <w:rPr>
          <w:b/>
          <w:bCs/>
        </w:rPr>
        <w:t>об оплате труда выборного должностного</w:t>
      </w:r>
    </w:p>
    <w:p w:rsidR="00F01C9B" w:rsidRDefault="00F01C9B" w:rsidP="00F01C9B">
      <w:pPr>
        <w:pStyle w:val="Default"/>
        <w:jc w:val="center"/>
      </w:pPr>
      <w:r>
        <w:rPr>
          <w:b/>
          <w:bCs/>
        </w:rPr>
        <w:t>лица органа местного самоуправления муниципального</w:t>
      </w:r>
    </w:p>
    <w:p w:rsidR="00F01C9B" w:rsidRDefault="00F01C9B" w:rsidP="00F01C9B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образования «Штанигуртское», осуществляющего свои полномочия </w:t>
      </w:r>
    </w:p>
    <w:p w:rsidR="00F01C9B" w:rsidRDefault="00F01C9B" w:rsidP="00F01C9B">
      <w:pPr>
        <w:pStyle w:val="Default"/>
        <w:jc w:val="center"/>
        <w:rPr>
          <w:b/>
          <w:bCs/>
        </w:rPr>
      </w:pPr>
      <w:r>
        <w:rPr>
          <w:b/>
          <w:bCs/>
        </w:rPr>
        <w:t>на постоянной основе</w:t>
      </w:r>
    </w:p>
    <w:p w:rsidR="00F01C9B" w:rsidRDefault="00F01C9B" w:rsidP="00F01C9B">
      <w:pPr>
        <w:pStyle w:val="Default"/>
        <w:jc w:val="center"/>
      </w:pPr>
    </w:p>
    <w:p w:rsidR="00F01C9B" w:rsidRDefault="00F01C9B" w:rsidP="00F01C9B">
      <w:pPr>
        <w:pStyle w:val="Default"/>
        <w:jc w:val="center"/>
      </w:pPr>
      <w:r>
        <w:rPr>
          <w:b/>
          <w:bCs/>
        </w:rPr>
        <w:t xml:space="preserve">         Раздел 1. Оплата труда</w:t>
      </w:r>
    </w:p>
    <w:p w:rsidR="00F01C9B" w:rsidRDefault="00F01C9B" w:rsidP="00F01C9B">
      <w:pPr>
        <w:pStyle w:val="Default"/>
        <w:numPr>
          <w:ilvl w:val="0"/>
          <w:numId w:val="2"/>
        </w:numPr>
        <w:jc w:val="center"/>
      </w:pPr>
      <w:r>
        <w:rPr>
          <w:b/>
          <w:bCs/>
        </w:rPr>
        <w:t>1. Общие положения</w:t>
      </w:r>
    </w:p>
    <w:p w:rsidR="00F01C9B" w:rsidRDefault="00F01C9B" w:rsidP="00F01C9B">
      <w:pPr>
        <w:pStyle w:val="Default"/>
      </w:pPr>
    </w:p>
    <w:p w:rsidR="00F01C9B" w:rsidRDefault="00F01C9B" w:rsidP="00F01C9B">
      <w:pPr>
        <w:pStyle w:val="Default"/>
      </w:pPr>
      <w:r>
        <w:t xml:space="preserve">1.1. Оплата труда выборного должностного лица органа местного самоуправления муниципального образования «Штанигуртское», осуществляющего свои полномочия на постоянной основе, (далее – выборное должностное лицо) состоит </w:t>
      </w:r>
      <w:proofErr w:type="gramStart"/>
      <w:r>
        <w:t>из</w:t>
      </w:r>
      <w:proofErr w:type="gramEnd"/>
      <w:r>
        <w:t xml:space="preserve">: </w:t>
      </w:r>
    </w:p>
    <w:p w:rsidR="00F01C9B" w:rsidRDefault="00F01C9B" w:rsidP="00F01C9B">
      <w:pPr>
        <w:pStyle w:val="Default"/>
      </w:pPr>
      <w:r>
        <w:t xml:space="preserve">- должностного оклада и ежемесячных и иных дополнительных выплат: </w:t>
      </w:r>
    </w:p>
    <w:p w:rsidR="00F01C9B" w:rsidRDefault="00F01C9B" w:rsidP="00F01C9B">
      <w:pPr>
        <w:pStyle w:val="Default"/>
      </w:pPr>
      <w:r>
        <w:t xml:space="preserve">- ежемесячной надбавки к должностному окладу за особые условия исполнения полномочий; </w:t>
      </w:r>
    </w:p>
    <w:p w:rsidR="00F01C9B" w:rsidRDefault="00F01C9B" w:rsidP="00F01C9B">
      <w:pPr>
        <w:pStyle w:val="Default"/>
      </w:pPr>
      <w:r>
        <w:t xml:space="preserve">- ежемесячной надбавки к должностному окладу за специальный режим работы; </w:t>
      </w:r>
    </w:p>
    <w:p w:rsidR="00F01C9B" w:rsidRDefault="00F01C9B" w:rsidP="00F01C9B">
      <w:pPr>
        <w:pStyle w:val="Default"/>
      </w:pPr>
      <w:r>
        <w:t xml:space="preserve">- ежемесячной надбавки к должностному окладу за выслугу лет; </w:t>
      </w:r>
    </w:p>
    <w:p w:rsidR="00F01C9B" w:rsidRDefault="00F01C9B" w:rsidP="00F01C9B">
      <w:pPr>
        <w:pStyle w:val="Default"/>
      </w:pPr>
      <w:r>
        <w:t xml:space="preserve">- ежемесячной надбавки к должностному окладу за работу со сведениями, составляющими государственную тайну; </w:t>
      </w:r>
    </w:p>
    <w:p w:rsidR="00F01C9B" w:rsidRDefault="00F01C9B" w:rsidP="00F01C9B">
      <w:pPr>
        <w:pStyle w:val="Default"/>
      </w:pPr>
      <w:r>
        <w:t xml:space="preserve">- ежемесячной премии; </w:t>
      </w:r>
    </w:p>
    <w:p w:rsidR="00F01C9B" w:rsidRDefault="00F01C9B" w:rsidP="00F01C9B">
      <w:pPr>
        <w:pStyle w:val="Default"/>
      </w:pPr>
      <w:r>
        <w:t xml:space="preserve">- ежемесячного денежного поощрения; </w:t>
      </w:r>
    </w:p>
    <w:p w:rsidR="00F01C9B" w:rsidRDefault="00F01C9B" w:rsidP="00F01C9B">
      <w:pPr>
        <w:pStyle w:val="Default"/>
      </w:pPr>
      <w:r>
        <w:t xml:space="preserve">- единовременной выплаты при предоставлении ежегодного оплачиваемого отпуска; </w:t>
      </w:r>
    </w:p>
    <w:p w:rsidR="00F01C9B" w:rsidRDefault="00F01C9B" w:rsidP="00F01C9B">
      <w:pPr>
        <w:pStyle w:val="Default"/>
      </w:pPr>
      <w:r>
        <w:t xml:space="preserve">- материальной помощи. </w:t>
      </w:r>
    </w:p>
    <w:p w:rsidR="00F01C9B" w:rsidRDefault="00F01C9B" w:rsidP="00F01C9B">
      <w:pPr>
        <w:pStyle w:val="Default"/>
      </w:pPr>
      <w:r>
        <w:t xml:space="preserve">1.2. Выборному должностному лицу могут производиться иные выплаты на основании решения Совета депутатов муниципального образования «Штанигуртское». </w:t>
      </w:r>
    </w:p>
    <w:p w:rsidR="00F01C9B" w:rsidRDefault="00F01C9B" w:rsidP="00F01C9B">
      <w:pPr>
        <w:pStyle w:val="Default"/>
      </w:pPr>
      <w:r>
        <w:t xml:space="preserve">1.3. К должностному окладу и иным выплатам выплачивается районный коэффициент в размере, установленном нормативными правовыми актами Российской Федерации. </w:t>
      </w:r>
    </w:p>
    <w:p w:rsidR="00F01C9B" w:rsidRDefault="00F01C9B" w:rsidP="00F01C9B">
      <w:pPr>
        <w:pStyle w:val="Default"/>
        <w:numPr>
          <w:ilvl w:val="0"/>
          <w:numId w:val="3"/>
        </w:numPr>
      </w:pPr>
      <w:r>
        <w:rPr>
          <w:b/>
          <w:bCs/>
        </w:rPr>
        <w:t xml:space="preserve"> </w:t>
      </w:r>
    </w:p>
    <w:p w:rsidR="00F01C9B" w:rsidRDefault="00F01C9B" w:rsidP="00F01C9B">
      <w:pPr>
        <w:pStyle w:val="Default"/>
        <w:numPr>
          <w:ilvl w:val="0"/>
          <w:numId w:val="3"/>
        </w:numPr>
        <w:jc w:val="center"/>
      </w:pPr>
      <w:r>
        <w:rPr>
          <w:b/>
          <w:bCs/>
        </w:rPr>
        <w:t>2. Должностной оклад</w:t>
      </w:r>
    </w:p>
    <w:p w:rsidR="00F01C9B" w:rsidRDefault="00F01C9B" w:rsidP="00F01C9B">
      <w:pPr>
        <w:pStyle w:val="Default"/>
        <w:numPr>
          <w:ilvl w:val="1"/>
          <w:numId w:val="3"/>
        </w:numPr>
      </w:pPr>
      <w:r>
        <w:t xml:space="preserve">2.1. Должностной оклад выборного должностного лица устанавливается в размере 5450 рублей 00 копеек. </w:t>
      </w:r>
    </w:p>
    <w:p w:rsidR="00F01C9B" w:rsidRDefault="00F01C9B" w:rsidP="00F01C9B">
      <w:pPr>
        <w:pStyle w:val="Default"/>
      </w:pPr>
    </w:p>
    <w:p w:rsidR="00F01C9B" w:rsidRDefault="00F01C9B" w:rsidP="00F01C9B">
      <w:pPr>
        <w:pStyle w:val="Default"/>
        <w:numPr>
          <w:ilvl w:val="0"/>
          <w:numId w:val="4"/>
        </w:numPr>
        <w:jc w:val="center"/>
      </w:pPr>
      <w:r>
        <w:rPr>
          <w:b/>
          <w:bCs/>
        </w:rPr>
        <w:t>3. Ежемесячные и иные дополнительные выплаты</w:t>
      </w:r>
    </w:p>
    <w:p w:rsidR="00F01C9B" w:rsidRDefault="00F01C9B" w:rsidP="00F01C9B">
      <w:pPr>
        <w:pStyle w:val="Default"/>
      </w:pPr>
    </w:p>
    <w:p w:rsidR="00F01C9B" w:rsidRDefault="00F01C9B" w:rsidP="00F01C9B">
      <w:pPr>
        <w:pStyle w:val="Default"/>
      </w:pPr>
      <w:r>
        <w:t xml:space="preserve">3.1. Выборному должностному лицу выплачиваются: </w:t>
      </w:r>
    </w:p>
    <w:p w:rsidR="00F01C9B" w:rsidRDefault="00F01C9B" w:rsidP="00F01C9B">
      <w:pPr>
        <w:pStyle w:val="Default"/>
      </w:pPr>
      <w:r>
        <w:t xml:space="preserve">- ежемесячная надбавка за особые условия исполнения полномочий в размере 117 процентов должностного оклада; </w:t>
      </w:r>
    </w:p>
    <w:tbl>
      <w:tblPr>
        <w:tblW w:w="0" w:type="auto"/>
        <w:tblLook w:val="04A0"/>
      </w:tblPr>
      <w:tblGrid>
        <w:gridCol w:w="9905"/>
      </w:tblGrid>
      <w:tr w:rsidR="00F01C9B" w:rsidTr="00F01C9B">
        <w:trPr>
          <w:trHeight w:val="13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t xml:space="preserve">- ежемесячная надбавка за выслугу лет к должностному окладу за фактически отработанное время в следующих размерах: </w:t>
            </w:r>
          </w:p>
          <w:tbl>
            <w:tblPr>
              <w:tblW w:w="0" w:type="auto"/>
              <w:tblLook w:val="04A0"/>
            </w:tblPr>
            <w:tblGrid>
              <w:gridCol w:w="9689"/>
            </w:tblGrid>
            <w:tr w:rsidR="00F01C9B">
              <w:trPr>
                <w:trHeight w:val="53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01C9B" w:rsidRDefault="00F01C9B" w:rsidP="008E3C22">
                  <w:pPr>
                    <w:pStyle w:val="Default"/>
                  </w:pPr>
                  <w:r>
                    <w:t xml:space="preserve">- ежемесячная надбавка за специальный режим работы в размере 33 процента должностного оклада; </w:t>
                  </w:r>
                </w:p>
              </w:tc>
            </w:tr>
          </w:tbl>
          <w:p w:rsidR="00F01C9B" w:rsidRDefault="00F01C9B" w:rsidP="008E3C22">
            <w:pPr>
              <w:pStyle w:val="Default"/>
              <w:rPr>
                <w:color w:val="auto"/>
              </w:rPr>
            </w:pPr>
          </w:p>
          <w:p w:rsidR="00F01C9B" w:rsidRDefault="00F01C9B" w:rsidP="008E3C22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- ежемесячная премия в размере 25 процентов должностного оклада</w:t>
            </w:r>
            <w:proofErr w:type="gramStart"/>
            <w:r>
              <w:rPr>
                <w:color w:val="auto"/>
              </w:rPr>
              <w:t xml:space="preserve">.; </w:t>
            </w:r>
            <w:proofErr w:type="gramEnd"/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- ежемесячное денежное поощрение в размере 2,15 должностного оклада;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- за работу со сведениями, составляющими государственную тайну, выплачивается надбавка в размере и порядке, </w:t>
            </w:r>
            <w:proofErr w:type="gramStart"/>
            <w:r>
              <w:rPr>
                <w:color w:val="auto"/>
              </w:rPr>
              <w:t>определяемых</w:t>
            </w:r>
            <w:proofErr w:type="gramEnd"/>
            <w:r>
              <w:rPr>
                <w:color w:val="auto"/>
              </w:rPr>
              <w:t xml:space="preserve"> законодательством Российской Федерации;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- единовременная выплата при предоставлении ежегодного оплачиваемого отпуска в размере двух должностных окладов;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- материальная помощь в размере двух должностных окладов в год. Вновь избранным выборным должностным лицам материальная помощь выплачивается пропорционально фактически отработанному времени в текущем календарном году.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Материальная помощь не выплачивается: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за время отпусков по уходу за ребенком до </w:t>
            </w:r>
            <w:proofErr w:type="gramStart"/>
            <w:r>
              <w:rPr>
                <w:color w:val="auto"/>
              </w:rPr>
              <w:t>достижения</w:t>
            </w:r>
            <w:proofErr w:type="gramEnd"/>
            <w:r>
              <w:rPr>
                <w:color w:val="auto"/>
              </w:rPr>
              <w:t xml:space="preserve"> им установленного законом возраста,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за время отпусков без сохранения заработной платы продолжительностью более 7 календарных дней,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при прекращении полномочий до окончания того рабочего года, в счет которого он должен получить материальную помощь.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3.2. Выборному должностному лицу при наличии экономии фонда оплаты труда производятся выплаты в связи с юбилейными датами, выходом на пенсию (50 и 55 лет – женщины, 50 и 60 лет – мужчины) в размере не более одного должностного оклада в год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3.3. Выборному должностному лицу выплачивается материальная помощь в связи с особыми обстоятельствами (несчастный случай, стихийные бедствия, смерть близкого родственника, тяжелая болезнь, рождение ребенка) при наличии экономии фонда оплаты труда.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</w:p>
          <w:p w:rsidR="00F01C9B" w:rsidRDefault="00F01C9B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Раздел 2. Фонд оплаты труда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2.1. Структура фонда оплаты труда выборного должностного лица включает в себя средства, направляемые на выплату: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- должностных окладов в размере двенадцати должностных окладов в год;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- ежемесячной надбавки к должностному окладу за особые условия исполнения полномочий в размере четырнадцати должностных окладов в год;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- ежемесячной надбавки к должностному окладу за специальный режим работы в размере четырех должностных окладов в год;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- ежемесячной надбавки за выслугу лет в размере трех должностных окладов в год;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- ежемесячной надбавки к должностному окладу за работу со сведениями, составляющими государственную тайну в размере фактических величин;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- ежемесячной премии в размере трех должностных окладов в год;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- ежемесячного денежного поощрения в размере 25,8 должностного оклада в год;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- единовременной выплаты при предоставлении ежегодного оплачиваемого отпуска и материальной помощи в размере четырех должностных окладов в год; </w:t>
            </w: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- районного коэффициента в размере, установленном нормативными правовыми актами Российской Федерации. </w:t>
            </w:r>
          </w:p>
          <w:p w:rsidR="00F01C9B" w:rsidRDefault="00F01C9B"/>
          <w:p w:rsidR="00F01C9B" w:rsidRDefault="00F01C9B"/>
          <w:p w:rsidR="00F01C9B" w:rsidRDefault="00F01C9B"/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</w:p>
          <w:p w:rsidR="00F01C9B" w:rsidRDefault="00F01C9B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</w:tr>
    </w:tbl>
    <w:p w:rsidR="00F01C9B" w:rsidRDefault="00F01C9B" w:rsidP="00F01C9B">
      <w:pPr>
        <w:sectPr w:rsidR="00F01C9B">
          <w:pgSz w:w="12240" w:h="15840"/>
          <w:pgMar w:top="1134" w:right="850" w:bottom="1134" w:left="1701" w:header="720" w:footer="720" w:gutter="0"/>
          <w:cols w:space="720"/>
        </w:sectPr>
      </w:pPr>
    </w:p>
    <w:p w:rsidR="00F01C9B" w:rsidRDefault="00F01C9B" w:rsidP="00F01C9B">
      <w:pPr>
        <w:pStyle w:val="Default"/>
        <w:rPr>
          <w:color w:val="auto"/>
        </w:rPr>
      </w:pPr>
    </w:p>
    <w:p w:rsidR="00F01C9B" w:rsidRDefault="00F01C9B" w:rsidP="00CC2D49">
      <w:pPr>
        <w:spacing w:after="0"/>
      </w:pPr>
    </w:p>
    <w:p w:rsidR="00CC2D49" w:rsidRDefault="00CC2D49" w:rsidP="00CC2D49">
      <w:pPr>
        <w:spacing w:after="0"/>
      </w:pPr>
      <w:r>
        <w:t xml:space="preserve"> </w:t>
      </w:r>
    </w:p>
    <w:sectPr w:rsidR="00CC2D49" w:rsidSect="00AC3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4F1EDF"/>
    <w:multiLevelType w:val="hybridMultilevel"/>
    <w:tmpl w:val="D4B94B51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FB6D7AE3"/>
    <w:multiLevelType w:val="hybridMultilevel"/>
    <w:tmpl w:val="93FBB964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5C822F39"/>
    <w:multiLevelType w:val="hybridMultilevel"/>
    <w:tmpl w:val="909E70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9C9BC"/>
    <w:multiLevelType w:val="hybridMultilevel"/>
    <w:tmpl w:val="EB58F10D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2D49"/>
    <w:rsid w:val="000E7631"/>
    <w:rsid w:val="00291FE4"/>
    <w:rsid w:val="003F058C"/>
    <w:rsid w:val="00406C49"/>
    <w:rsid w:val="00427282"/>
    <w:rsid w:val="004A3506"/>
    <w:rsid w:val="004D62A3"/>
    <w:rsid w:val="005C38FB"/>
    <w:rsid w:val="005F6C09"/>
    <w:rsid w:val="0072734B"/>
    <w:rsid w:val="008E3C22"/>
    <w:rsid w:val="009663A4"/>
    <w:rsid w:val="009B7BF3"/>
    <w:rsid w:val="00AC3B24"/>
    <w:rsid w:val="00B143E5"/>
    <w:rsid w:val="00B24D5E"/>
    <w:rsid w:val="00B47900"/>
    <w:rsid w:val="00CA36CC"/>
    <w:rsid w:val="00CC2D49"/>
    <w:rsid w:val="00D77666"/>
    <w:rsid w:val="00DB2341"/>
    <w:rsid w:val="00E22CDB"/>
    <w:rsid w:val="00F01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34B"/>
    <w:pPr>
      <w:ind w:left="720"/>
      <w:contextualSpacing/>
    </w:pPr>
  </w:style>
  <w:style w:type="paragraph" w:customStyle="1" w:styleId="Default">
    <w:name w:val="Default"/>
    <w:rsid w:val="00F01C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1475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2014-12-15T10:14:00Z</dcterms:created>
  <dcterms:modified xsi:type="dcterms:W3CDTF">2014-12-17T04:08:00Z</dcterms:modified>
</cp:coreProperties>
</file>