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30" w:rsidRDefault="003E2530"/>
    <w:p w:rsidR="003E2530" w:rsidRPr="003E2530" w:rsidRDefault="003E2530" w:rsidP="003E2530"/>
    <w:p w:rsidR="003E2530" w:rsidRDefault="003E2530" w:rsidP="003E2530">
      <w:pPr>
        <w:jc w:val="center"/>
        <w:rPr>
          <w:b/>
          <w:caps/>
        </w:rPr>
      </w:pPr>
      <w:r>
        <w:rPr>
          <w:b/>
          <w:caps/>
        </w:rPr>
        <w:t>Администрация муниципального образования «Понинское»</w:t>
      </w:r>
    </w:p>
    <w:p w:rsidR="003E2530" w:rsidRDefault="003E2530" w:rsidP="003E2530">
      <w:pPr>
        <w:pStyle w:val="a3"/>
        <w:rPr>
          <w:b/>
          <w:caps/>
          <w:sz w:val="24"/>
        </w:rPr>
      </w:pPr>
      <w:r>
        <w:rPr>
          <w:b/>
          <w:caps/>
          <w:sz w:val="24"/>
        </w:rPr>
        <w:t xml:space="preserve"> «Понино» муниципал кылдытэтлэн администрациез</w:t>
      </w:r>
    </w:p>
    <w:p w:rsidR="003E2530" w:rsidRDefault="003E2530" w:rsidP="003E2530">
      <w:pPr>
        <w:rPr>
          <w:b/>
        </w:rPr>
      </w:pPr>
    </w:p>
    <w:p w:rsidR="003E2530" w:rsidRDefault="003E2530" w:rsidP="003E2530">
      <w:pPr>
        <w:jc w:val="center"/>
        <w:rPr>
          <w:b/>
        </w:rPr>
      </w:pPr>
    </w:p>
    <w:p w:rsidR="003E2530" w:rsidRDefault="003E2530" w:rsidP="003E2530">
      <w:pPr>
        <w:jc w:val="center"/>
        <w:rPr>
          <w:b/>
        </w:rPr>
      </w:pPr>
      <w:r>
        <w:rPr>
          <w:b/>
        </w:rPr>
        <w:t>ПОСТАНОВЛЕНИЕ</w:t>
      </w:r>
    </w:p>
    <w:p w:rsidR="003E2530" w:rsidRDefault="003E2530" w:rsidP="003E2530">
      <w:pPr>
        <w:rPr>
          <w:b/>
        </w:rPr>
      </w:pPr>
    </w:p>
    <w:p w:rsidR="003E2530" w:rsidRDefault="003E2530" w:rsidP="003E2530">
      <w:pPr>
        <w:rPr>
          <w:b/>
        </w:rPr>
      </w:pPr>
    </w:p>
    <w:p w:rsidR="003E2530" w:rsidRDefault="00D35C0D" w:rsidP="003E2530">
      <w:pPr>
        <w:rPr>
          <w:b/>
        </w:rPr>
      </w:pPr>
      <w:r>
        <w:rPr>
          <w:b/>
        </w:rPr>
        <w:t>14.02</w:t>
      </w:r>
      <w:bookmarkStart w:id="0" w:name="_GoBack"/>
      <w:bookmarkEnd w:id="0"/>
      <w:r w:rsidR="003E2530">
        <w:rPr>
          <w:b/>
        </w:rPr>
        <w:t>.2019 года                                                                                                         №5</w:t>
      </w:r>
    </w:p>
    <w:p w:rsidR="003E2530" w:rsidRDefault="003E2530" w:rsidP="003E2530">
      <w:pPr>
        <w:jc w:val="both"/>
      </w:pPr>
    </w:p>
    <w:p w:rsidR="003E2530" w:rsidRDefault="003E2530" w:rsidP="003E2530">
      <w:pPr>
        <w:jc w:val="both"/>
      </w:pPr>
    </w:p>
    <w:p w:rsidR="00A552EE" w:rsidRPr="00A552EE" w:rsidRDefault="00A552EE" w:rsidP="00A552EE">
      <w:pPr>
        <w:suppressAutoHyphens/>
        <w:rPr>
          <w:b/>
          <w:szCs w:val="24"/>
          <w:lang w:eastAsia="ar-SA"/>
        </w:rPr>
      </w:pPr>
      <w:r w:rsidRPr="00A552EE">
        <w:rPr>
          <w:b/>
          <w:szCs w:val="24"/>
          <w:lang w:eastAsia="ar-SA"/>
        </w:rPr>
        <w:t>О внесении изменений в Постановление администрации</w:t>
      </w:r>
    </w:p>
    <w:p w:rsidR="00A552EE" w:rsidRPr="00A552EE" w:rsidRDefault="00A552EE" w:rsidP="00A552EE">
      <w:pPr>
        <w:suppressAutoHyphens/>
        <w:rPr>
          <w:b/>
        </w:rPr>
      </w:pPr>
      <w:r w:rsidRPr="00A552EE">
        <w:rPr>
          <w:b/>
          <w:szCs w:val="24"/>
          <w:lang w:eastAsia="ar-SA"/>
        </w:rPr>
        <w:t>муниципального образования «</w:t>
      </w:r>
      <w:proofErr w:type="spellStart"/>
      <w:r w:rsidRPr="00A552EE">
        <w:rPr>
          <w:b/>
          <w:szCs w:val="24"/>
          <w:lang w:eastAsia="ar-SA"/>
        </w:rPr>
        <w:t>Понинское</w:t>
      </w:r>
      <w:proofErr w:type="spellEnd"/>
      <w:r w:rsidRPr="00A552EE">
        <w:rPr>
          <w:b/>
          <w:szCs w:val="24"/>
          <w:lang w:eastAsia="ar-SA"/>
        </w:rPr>
        <w:t>»</w:t>
      </w:r>
      <w:r w:rsidRPr="00A552EE">
        <w:rPr>
          <w:b/>
        </w:rPr>
        <w:t xml:space="preserve"> от 18.08.2014 №30</w:t>
      </w:r>
    </w:p>
    <w:p w:rsidR="00A552EE" w:rsidRPr="00A552EE" w:rsidRDefault="00A552EE" w:rsidP="00A552EE">
      <w:pPr>
        <w:suppressAutoHyphens/>
        <w:rPr>
          <w:b/>
        </w:rPr>
      </w:pPr>
      <w:r w:rsidRPr="00A552EE">
        <w:rPr>
          <w:b/>
        </w:rPr>
        <w:t xml:space="preserve">«Об утверждении Порядка осуществления   муниципального </w:t>
      </w:r>
    </w:p>
    <w:p w:rsidR="00A552EE" w:rsidRPr="00A552EE" w:rsidRDefault="00A552EE" w:rsidP="00A552EE">
      <w:pPr>
        <w:suppressAutoHyphens/>
        <w:rPr>
          <w:b/>
        </w:rPr>
      </w:pPr>
      <w:r w:rsidRPr="00A552EE">
        <w:rPr>
          <w:b/>
        </w:rPr>
        <w:t>жилищного контроля на территории МО «</w:t>
      </w:r>
      <w:proofErr w:type="spellStart"/>
      <w:r w:rsidRPr="00A552EE">
        <w:rPr>
          <w:b/>
        </w:rPr>
        <w:t>Понинское</w:t>
      </w:r>
      <w:proofErr w:type="spellEnd"/>
      <w:r w:rsidRPr="00A552EE">
        <w:rPr>
          <w:b/>
        </w:rPr>
        <w:t>»</w:t>
      </w:r>
    </w:p>
    <w:p w:rsidR="00A552EE" w:rsidRPr="00A552EE" w:rsidRDefault="00A552EE" w:rsidP="00A552EE">
      <w:pPr>
        <w:suppressAutoHyphens/>
        <w:rPr>
          <w:b/>
        </w:rPr>
      </w:pPr>
      <w:r w:rsidRPr="00A552EE">
        <w:rPr>
          <w:b/>
        </w:rPr>
        <w:t xml:space="preserve"> </w:t>
      </w:r>
      <w:proofErr w:type="gramStart"/>
      <w:r w:rsidRPr="00A552EE">
        <w:rPr>
          <w:b/>
        </w:rPr>
        <w:t xml:space="preserve">(в ред. </w:t>
      </w:r>
      <w:r>
        <w:rPr>
          <w:b/>
        </w:rPr>
        <w:t>п</w:t>
      </w:r>
      <w:r w:rsidRPr="00A552EE">
        <w:rPr>
          <w:b/>
        </w:rPr>
        <w:t xml:space="preserve">остановления </w:t>
      </w:r>
      <w:r>
        <w:rPr>
          <w:b/>
        </w:rPr>
        <w:t>а</w:t>
      </w:r>
      <w:r w:rsidRPr="00A552EE">
        <w:rPr>
          <w:b/>
        </w:rPr>
        <w:t>дминистрации МО «</w:t>
      </w:r>
      <w:proofErr w:type="spellStart"/>
      <w:r w:rsidRPr="00A552EE">
        <w:rPr>
          <w:b/>
        </w:rPr>
        <w:t>Понинское</w:t>
      </w:r>
      <w:proofErr w:type="spellEnd"/>
      <w:r w:rsidRPr="00A552EE">
        <w:rPr>
          <w:b/>
        </w:rPr>
        <w:t xml:space="preserve">» </w:t>
      </w:r>
      <w:proofErr w:type="gramEnd"/>
    </w:p>
    <w:p w:rsidR="00A552EE" w:rsidRPr="00A552EE" w:rsidRDefault="00A552EE" w:rsidP="00A552EE">
      <w:pPr>
        <w:suppressAutoHyphens/>
        <w:rPr>
          <w:b/>
          <w:szCs w:val="24"/>
          <w:lang w:eastAsia="ar-SA"/>
        </w:rPr>
      </w:pPr>
      <w:proofErr w:type="gramStart"/>
      <w:r w:rsidRPr="00A552EE">
        <w:rPr>
          <w:b/>
        </w:rPr>
        <w:t>№7.2 от 31.03.2017, №34 от 23.07.2018)</w:t>
      </w:r>
      <w:proofErr w:type="gramEnd"/>
    </w:p>
    <w:p w:rsidR="00A552EE" w:rsidRPr="00A552EE" w:rsidRDefault="00A552EE" w:rsidP="00A552EE">
      <w:pPr>
        <w:suppressAutoHyphens/>
        <w:jc w:val="both"/>
        <w:rPr>
          <w:szCs w:val="24"/>
          <w:lang w:eastAsia="ar-SA"/>
        </w:rPr>
      </w:pPr>
    </w:p>
    <w:p w:rsidR="00A552EE" w:rsidRPr="00A552EE" w:rsidRDefault="00A552EE" w:rsidP="00487397">
      <w:pPr>
        <w:suppressAutoHyphens/>
        <w:jc w:val="both"/>
        <w:rPr>
          <w:szCs w:val="24"/>
          <w:lang w:eastAsia="ar-SA"/>
        </w:rPr>
      </w:pPr>
    </w:p>
    <w:p w:rsidR="00A552EE" w:rsidRPr="00A552EE" w:rsidRDefault="00A552EE" w:rsidP="00487397">
      <w:pPr>
        <w:suppressAutoHyphens/>
        <w:jc w:val="both"/>
      </w:pPr>
      <w:r w:rsidRPr="00A552EE">
        <w:rPr>
          <w:szCs w:val="24"/>
          <w:lang w:eastAsia="ar-SA"/>
        </w:rPr>
        <w:t xml:space="preserve"> </w:t>
      </w:r>
      <w:r w:rsidRPr="00A552EE">
        <w:rPr>
          <w:szCs w:val="24"/>
          <w:lang w:eastAsia="ar-SA"/>
        </w:rPr>
        <w:tab/>
      </w:r>
      <w:r w:rsidRPr="00A552EE">
        <w:rPr>
          <w:szCs w:val="24"/>
        </w:rPr>
        <w:t xml:space="preserve">Рассмотрев протест </w:t>
      </w:r>
      <w:proofErr w:type="spellStart"/>
      <w:r w:rsidRPr="00A552EE">
        <w:rPr>
          <w:szCs w:val="24"/>
        </w:rPr>
        <w:t>Глазовской</w:t>
      </w:r>
      <w:proofErr w:type="spellEnd"/>
      <w:r w:rsidRPr="00A552EE">
        <w:rPr>
          <w:szCs w:val="24"/>
        </w:rPr>
        <w:t xml:space="preserve"> межрайонной прокуратуры от 29.01.2019 </w:t>
      </w:r>
      <w:r>
        <w:rPr>
          <w:rFonts w:eastAsia="Calibri"/>
        </w:rPr>
        <w:t xml:space="preserve">№32-2019 </w:t>
      </w:r>
      <w:r w:rsidRPr="00A552EE">
        <w:rPr>
          <w:szCs w:val="24"/>
        </w:rPr>
        <w:t xml:space="preserve"> на постановление</w:t>
      </w:r>
      <w:r w:rsidR="00487397" w:rsidRPr="00487397">
        <w:rPr>
          <w:szCs w:val="24"/>
        </w:rPr>
        <w:t xml:space="preserve">  администрации муниципального образования «</w:t>
      </w:r>
      <w:proofErr w:type="spellStart"/>
      <w:r w:rsidR="00487397" w:rsidRPr="00487397">
        <w:rPr>
          <w:szCs w:val="24"/>
        </w:rPr>
        <w:t>Понинское</w:t>
      </w:r>
      <w:proofErr w:type="spellEnd"/>
      <w:r w:rsidR="00487397" w:rsidRPr="00487397">
        <w:rPr>
          <w:szCs w:val="24"/>
        </w:rPr>
        <w:t xml:space="preserve">» </w:t>
      </w:r>
      <w:r w:rsidR="00487397">
        <w:rPr>
          <w:szCs w:val="24"/>
        </w:rPr>
        <w:t xml:space="preserve">от 18.08.2014 №30 </w:t>
      </w:r>
      <w:r w:rsidR="00487397" w:rsidRPr="00487397">
        <w:t>«Об утверждении Порядка осуществления   муниципального жилищного контроля на территории МО «</w:t>
      </w:r>
      <w:proofErr w:type="spellStart"/>
      <w:r w:rsidR="00487397" w:rsidRPr="00487397">
        <w:t>Понинское</w:t>
      </w:r>
      <w:proofErr w:type="spellEnd"/>
      <w:r w:rsidR="00487397" w:rsidRPr="00487397">
        <w:t>» (в ред. постановления администрации МО «</w:t>
      </w:r>
      <w:proofErr w:type="spellStart"/>
      <w:r w:rsidR="00487397" w:rsidRPr="00487397">
        <w:t>Понинское</w:t>
      </w:r>
      <w:proofErr w:type="spellEnd"/>
      <w:r w:rsidR="00487397" w:rsidRPr="00487397">
        <w:t>» №7.2 от 31.03.2017, №34 от 23.07.2018)</w:t>
      </w:r>
      <w:r w:rsidRPr="00A552EE">
        <w:rPr>
          <w:szCs w:val="24"/>
        </w:rPr>
        <w:t xml:space="preserve">, </w:t>
      </w:r>
      <w:r w:rsidRPr="00A552EE">
        <w:rPr>
          <w:b/>
          <w:bCs/>
          <w:color w:val="000000"/>
          <w:szCs w:val="24"/>
          <w:lang w:eastAsia="ar-SA"/>
        </w:rPr>
        <w:t>Администрация муниципального образования «</w:t>
      </w:r>
      <w:proofErr w:type="spellStart"/>
      <w:r w:rsidRPr="00A552EE">
        <w:rPr>
          <w:b/>
          <w:bCs/>
          <w:color w:val="000000"/>
          <w:szCs w:val="24"/>
          <w:lang w:eastAsia="ar-SA"/>
        </w:rPr>
        <w:t>Понинское</w:t>
      </w:r>
      <w:proofErr w:type="spellEnd"/>
      <w:r w:rsidRPr="00A552EE">
        <w:rPr>
          <w:b/>
          <w:bCs/>
          <w:color w:val="000000"/>
          <w:szCs w:val="24"/>
          <w:lang w:eastAsia="ar-SA"/>
        </w:rPr>
        <w:t>» ПОСТАНОВЛЯЕТ:</w:t>
      </w:r>
    </w:p>
    <w:p w:rsidR="003E2530" w:rsidRDefault="003E2530" w:rsidP="003E2530"/>
    <w:p w:rsidR="003E2530" w:rsidRPr="00171744" w:rsidRDefault="00171744" w:rsidP="00171744">
      <w:pPr>
        <w:pStyle w:val="a5"/>
        <w:autoSpaceDE w:val="0"/>
        <w:autoSpaceDN w:val="0"/>
        <w:adjustRightInd w:val="0"/>
        <w:ind w:left="0"/>
        <w:jc w:val="both"/>
        <w:rPr>
          <w:szCs w:val="24"/>
        </w:rPr>
      </w:pPr>
      <w:r>
        <w:rPr>
          <w:szCs w:val="24"/>
        </w:rPr>
        <w:t xml:space="preserve">         1.</w:t>
      </w:r>
      <w:r w:rsidRPr="00171744">
        <w:rPr>
          <w:szCs w:val="24"/>
        </w:rPr>
        <w:t xml:space="preserve"> </w:t>
      </w:r>
      <w:r>
        <w:rPr>
          <w:szCs w:val="24"/>
        </w:rPr>
        <w:t>П</w:t>
      </w:r>
      <w:r w:rsidRPr="00171744">
        <w:rPr>
          <w:szCs w:val="24"/>
        </w:rPr>
        <w:t xml:space="preserve">ункт 7 Порядка осуществления муниципального жилищного контроля </w:t>
      </w:r>
      <w:r>
        <w:rPr>
          <w:szCs w:val="24"/>
        </w:rPr>
        <w:t>в</w:t>
      </w:r>
      <w:r w:rsidR="00487397" w:rsidRPr="00171744">
        <w:rPr>
          <w:szCs w:val="24"/>
        </w:rPr>
        <w:t xml:space="preserve"> соответствие с п. 2 ч. 5 ст. 20 ЖК </w:t>
      </w:r>
      <w:r w:rsidR="003E2530" w:rsidRPr="00171744">
        <w:rPr>
          <w:szCs w:val="24"/>
        </w:rPr>
        <w:t xml:space="preserve">необходимо изменить и читать в следующей редакции: </w:t>
      </w:r>
    </w:p>
    <w:p w:rsidR="003E2530" w:rsidRDefault="003E2530" w:rsidP="003E2530">
      <w:pPr>
        <w:autoSpaceDE w:val="0"/>
        <w:autoSpaceDN w:val="0"/>
        <w:adjustRightInd w:val="0"/>
        <w:ind w:firstLine="540"/>
        <w:jc w:val="both"/>
        <w:rPr>
          <w:szCs w:val="24"/>
        </w:rPr>
      </w:pPr>
      <w:r>
        <w:rPr>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E2530" w:rsidRDefault="003E2530" w:rsidP="003E2530">
      <w:pPr>
        <w:autoSpaceDE w:val="0"/>
        <w:autoSpaceDN w:val="0"/>
        <w:adjustRightInd w:val="0"/>
        <w:ind w:firstLine="539"/>
        <w:jc w:val="both"/>
        <w:rPr>
          <w:szCs w:val="24"/>
        </w:rPr>
      </w:pPr>
      <w:r>
        <w:rPr>
          <w:szCs w:val="24"/>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Pr>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Pr>
          <w:szCs w:val="24"/>
        </w:rPr>
        <w:t>наймодателями</w:t>
      </w:r>
      <w:proofErr w:type="spellEnd"/>
      <w:r>
        <w:rPr>
          <w:szCs w:val="24"/>
        </w:rPr>
        <w:t xml:space="preserve"> жилых помещений в наемных домах социального использования обязательных требований к </w:t>
      </w:r>
      <w:proofErr w:type="spellStart"/>
      <w:r>
        <w:rPr>
          <w:szCs w:val="24"/>
        </w:rPr>
        <w:t>наймодателям</w:t>
      </w:r>
      <w:proofErr w:type="spellEnd"/>
      <w:r>
        <w:rPr>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6" w:history="1">
        <w:r>
          <w:rPr>
            <w:color w:val="0000FF"/>
            <w:szCs w:val="24"/>
          </w:rPr>
          <w:t>частью 2 статьи 91.18</w:t>
        </w:r>
      </w:hyperlink>
      <w:r>
        <w:rPr>
          <w:szCs w:val="24"/>
        </w:rPr>
        <w:t xml:space="preserve"> настоящего Кодекса</w:t>
      </w:r>
      <w:proofErr w:type="gramEnd"/>
      <w:r>
        <w:rPr>
          <w:szCs w:val="24"/>
        </w:rPr>
        <w:t xml:space="preserve">, </w:t>
      </w:r>
      <w:proofErr w:type="gramStart"/>
      <w:r>
        <w:rPr>
          <w:szCs w:val="24"/>
        </w:rPr>
        <w:t xml:space="preserve">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w:t>
      </w:r>
      <w:r>
        <w:rPr>
          <w:szCs w:val="24"/>
        </w:rPr>
        <w:lastRenderedPageBreak/>
        <w:t>Российской Федерации;</w:t>
      </w:r>
      <w:proofErr w:type="gramEnd"/>
      <w:r>
        <w:rPr>
          <w:szCs w:val="24"/>
        </w:rPr>
        <w:t xml:space="preserve"> </w:t>
      </w:r>
      <w:proofErr w:type="gramStart"/>
      <w:r>
        <w:rPr>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Pr>
          <w:szCs w:val="24"/>
        </w:rPr>
        <w:t xml:space="preserve"> </w:t>
      </w:r>
      <w:proofErr w:type="gramStart"/>
      <w:r>
        <w:rPr>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7" w:history="1">
        <w:r>
          <w:rPr>
            <w:color w:val="0000FF"/>
            <w:szCs w:val="24"/>
          </w:rPr>
          <w:t>статьей 162</w:t>
        </w:r>
      </w:hyperlink>
      <w:r>
        <w:rPr>
          <w:szCs w:val="24"/>
        </w:rPr>
        <w:t xml:space="preserve"> настоящего Кодекса, правомерность утверждения условий этого договора и его заключения, правомерность заключения</w:t>
      </w:r>
      <w:proofErr w:type="gramEnd"/>
      <w:r>
        <w:rPr>
          <w:szCs w:val="24"/>
        </w:rPr>
        <w:t xml:space="preserve"> </w:t>
      </w:r>
      <w:proofErr w:type="gramStart"/>
      <w:r>
        <w:rPr>
          <w:szCs w:val="24"/>
        </w:rPr>
        <w:t xml:space="preserve">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8" w:history="1">
        <w:r>
          <w:rPr>
            <w:color w:val="0000FF"/>
            <w:szCs w:val="24"/>
          </w:rPr>
          <w:t>части 1 статьи 164</w:t>
        </w:r>
      </w:hyperlink>
      <w:r>
        <w:rPr>
          <w:szCs w:val="24"/>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3E2530" w:rsidRDefault="003E2530" w:rsidP="003E2530">
      <w:pPr>
        <w:autoSpaceDE w:val="0"/>
        <w:autoSpaceDN w:val="0"/>
        <w:adjustRightInd w:val="0"/>
        <w:ind w:firstLine="539"/>
        <w:jc w:val="both"/>
        <w:rPr>
          <w:szCs w:val="24"/>
        </w:rPr>
      </w:pPr>
      <w:proofErr w:type="gramStart"/>
      <w:r>
        <w:rPr>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3E2530" w:rsidRDefault="003E2530" w:rsidP="003E2530">
      <w:pPr>
        <w:autoSpaceDE w:val="0"/>
        <w:autoSpaceDN w:val="0"/>
        <w:adjustRightInd w:val="0"/>
        <w:ind w:firstLine="539"/>
        <w:jc w:val="both"/>
        <w:rPr>
          <w:szCs w:val="24"/>
        </w:rPr>
      </w:pPr>
      <w:r>
        <w:rPr>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E2530" w:rsidRDefault="003E2530" w:rsidP="003E2530">
      <w:pPr>
        <w:autoSpaceDE w:val="0"/>
        <w:autoSpaceDN w:val="0"/>
        <w:adjustRightInd w:val="0"/>
        <w:ind w:firstLine="567"/>
        <w:jc w:val="both"/>
        <w:rPr>
          <w:szCs w:val="24"/>
        </w:rPr>
      </w:pPr>
      <w:r>
        <w:rPr>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roofErr w:type="gramStart"/>
      <w:r>
        <w:rPr>
          <w:szCs w:val="24"/>
        </w:rPr>
        <w:t>.».</w:t>
      </w:r>
      <w:proofErr w:type="gramEnd"/>
    </w:p>
    <w:p w:rsidR="003E2530" w:rsidRDefault="00487397" w:rsidP="00487397">
      <w:pPr>
        <w:autoSpaceDE w:val="0"/>
        <w:autoSpaceDN w:val="0"/>
        <w:adjustRightInd w:val="0"/>
        <w:ind w:firstLine="567"/>
        <w:jc w:val="both"/>
        <w:rPr>
          <w:szCs w:val="24"/>
        </w:rPr>
      </w:pPr>
      <w:r>
        <w:rPr>
          <w:szCs w:val="24"/>
        </w:rPr>
        <w:t xml:space="preserve">2. </w:t>
      </w:r>
      <w:proofErr w:type="gramStart"/>
      <w:r>
        <w:rPr>
          <w:szCs w:val="24"/>
        </w:rPr>
        <w:t>П</w:t>
      </w:r>
      <w:r w:rsidR="003E2530" w:rsidRPr="00271371">
        <w:rPr>
          <w:szCs w:val="24"/>
        </w:rPr>
        <w:t xml:space="preserve">ункт </w:t>
      </w:r>
      <w:r w:rsidR="003E2530">
        <w:rPr>
          <w:szCs w:val="24"/>
        </w:rPr>
        <w:t>19</w:t>
      </w:r>
      <w:r w:rsidR="003E2530" w:rsidRPr="00FE7718">
        <w:rPr>
          <w:szCs w:val="24"/>
        </w:rPr>
        <w:t xml:space="preserve"> </w:t>
      </w:r>
      <w:r w:rsidR="003E2530">
        <w:rPr>
          <w:szCs w:val="24"/>
        </w:rPr>
        <w:t xml:space="preserve">Порядка осуществления муниципального жилищного контроля, необходимо привести в соответствие с ч. 4.2. ст. 20 ЖК РФ, а также в связи с вносимыми изменениями в ФЗ от 27.12.2018 № 558-ФЗ «О </w:t>
      </w:r>
      <w:r w:rsidR="00171744">
        <w:rPr>
          <w:szCs w:val="24"/>
        </w:rPr>
        <w:t>в</w:t>
      </w:r>
      <w:r w:rsidR="003E2530">
        <w:rPr>
          <w:szCs w:val="24"/>
        </w:rPr>
        <w:t xml:space="preserve">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необходимо изменить и читать в следующей редакции: </w:t>
      </w:r>
      <w:proofErr w:type="gramEnd"/>
    </w:p>
    <w:p w:rsidR="003E2530" w:rsidRDefault="003E2530" w:rsidP="00171744">
      <w:pPr>
        <w:autoSpaceDE w:val="0"/>
        <w:autoSpaceDN w:val="0"/>
        <w:adjustRightInd w:val="0"/>
        <w:ind w:firstLine="567"/>
        <w:jc w:val="both"/>
        <w:rPr>
          <w:szCs w:val="24"/>
        </w:rPr>
      </w:pPr>
      <w:r>
        <w:rPr>
          <w:szCs w:val="24"/>
        </w:rPr>
        <w:t xml:space="preserve">«19. </w:t>
      </w:r>
      <w:proofErr w:type="gramStart"/>
      <w:r>
        <w:rPr>
          <w:szCs w:val="24"/>
        </w:rPr>
        <w:t xml:space="preserve">Основаниями для проведения внеплановой проверки наряду с основаниями, указанными в </w:t>
      </w:r>
      <w:hyperlink r:id="rId9" w:history="1">
        <w:r>
          <w:rPr>
            <w:color w:val="0000FF"/>
            <w:szCs w:val="24"/>
          </w:rPr>
          <w:t>части 2 статьи 10</w:t>
        </w:r>
      </w:hyperlink>
      <w:r>
        <w:rPr>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Pr>
          <w:szCs w:val="24"/>
        </w:rPr>
        <w:t xml:space="preserve"> </w:t>
      </w:r>
      <w:proofErr w:type="gramStart"/>
      <w:r>
        <w:rPr>
          <w:szCs w:val="24"/>
        </w:rPr>
        <w:t xml:space="preserve">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w:t>
      </w:r>
      <w:r>
        <w:rPr>
          <w:szCs w:val="24"/>
        </w:rPr>
        <w:lastRenderedPageBreak/>
        <w:t>потребительского</w:t>
      </w:r>
      <w:proofErr w:type="gramEnd"/>
      <w:r>
        <w:rPr>
          <w:szCs w:val="24"/>
        </w:rPr>
        <w:t xml:space="preserve"> </w:t>
      </w:r>
      <w:proofErr w:type="gramStart"/>
      <w:r>
        <w:rPr>
          <w:szCs w:val="24"/>
        </w:rPr>
        <w:t>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Pr>
          <w:szCs w:val="24"/>
        </w:rPr>
        <w:t xml:space="preserve"> </w:t>
      </w:r>
      <w:proofErr w:type="gramStart"/>
      <w:r>
        <w:rPr>
          <w:szCs w:val="24"/>
        </w:rPr>
        <w:t xml:space="preserve">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0" w:history="1">
        <w:r>
          <w:rPr>
            <w:color w:val="0000FF"/>
            <w:szCs w:val="24"/>
          </w:rPr>
          <w:t>части 1 статьи 164</w:t>
        </w:r>
      </w:hyperlink>
      <w:r>
        <w:rPr>
          <w:szCs w:val="24"/>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roofErr w:type="gramEnd"/>
      <w:r>
        <w:rPr>
          <w:szCs w:val="24"/>
        </w:rPr>
        <w:t xml:space="preserve">, </w:t>
      </w:r>
      <w:proofErr w:type="gramStart"/>
      <w:r>
        <w:rPr>
          <w:szCs w:val="24"/>
        </w:rPr>
        <w:t xml:space="preserve">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1" w:history="1">
        <w:r>
          <w:rPr>
            <w:color w:val="0000FF"/>
            <w:szCs w:val="24"/>
          </w:rPr>
          <w:t>частью 2 статьи 162</w:t>
        </w:r>
      </w:hyperlink>
      <w:r>
        <w:rPr>
          <w:szCs w:val="24"/>
        </w:rPr>
        <w:t xml:space="preserve"> настоящего Кодекса, о фактах нарушения в области применения предельных (максимальных) индексов изменения размера вносимой гражданами</w:t>
      </w:r>
      <w:proofErr w:type="gramEnd"/>
      <w:r>
        <w:rPr>
          <w:szCs w:val="24"/>
        </w:rPr>
        <w:t xml:space="preserve"> </w:t>
      </w:r>
      <w:proofErr w:type="gramStart"/>
      <w:r>
        <w:rPr>
          <w:szCs w:val="24"/>
        </w:rPr>
        <w:t xml:space="preserve">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Pr>
          <w:szCs w:val="24"/>
        </w:rPr>
        <w:t>наймодателями</w:t>
      </w:r>
      <w:proofErr w:type="spellEnd"/>
      <w:r>
        <w:rPr>
          <w:szCs w:val="24"/>
        </w:rPr>
        <w:t xml:space="preserve"> жилых помещений в</w:t>
      </w:r>
      <w:proofErr w:type="gramEnd"/>
      <w:r>
        <w:rPr>
          <w:szCs w:val="24"/>
        </w:rPr>
        <w:t xml:space="preserve"> </w:t>
      </w:r>
      <w:proofErr w:type="gramStart"/>
      <w:r>
        <w:rPr>
          <w:szCs w:val="24"/>
        </w:rPr>
        <w:t xml:space="preserve">наемных домах социального использования обязательных требований к </w:t>
      </w:r>
      <w:proofErr w:type="spellStart"/>
      <w:r>
        <w:rPr>
          <w:szCs w:val="24"/>
        </w:rPr>
        <w:t>наймодателям</w:t>
      </w:r>
      <w:proofErr w:type="spellEnd"/>
      <w:r>
        <w:rPr>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Pr>
          <w:szCs w:val="24"/>
        </w:rPr>
        <w:t>ресурсоснабжающими</w:t>
      </w:r>
      <w:proofErr w:type="spellEnd"/>
      <w:r>
        <w:rPr>
          <w:szCs w:val="24"/>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Pr>
          <w:szCs w:val="24"/>
        </w:rPr>
        <w:t xml:space="preserve"> </w:t>
      </w:r>
      <w:proofErr w:type="gramStart"/>
      <w:r>
        <w:rPr>
          <w:szCs w:val="24"/>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Pr>
          <w:szCs w:val="24"/>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Pr>
          <w:rFonts w:ascii="Times New Roman CYR" w:hAnsi="Times New Roman CYR" w:cs="Times New Roman CYR"/>
          <w:szCs w:val="24"/>
        </w:rPr>
        <w:t>.</w:t>
      </w:r>
      <w:r>
        <w:rPr>
          <w:szCs w:val="24"/>
        </w:rPr>
        <w:t>».</w:t>
      </w:r>
      <w:proofErr w:type="gramEnd"/>
    </w:p>
    <w:p w:rsidR="00487397" w:rsidRDefault="00487397" w:rsidP="003E2530"/>
    <w:p w:rsidR="00487397" w:rsidRDefault="00487397" w:rsidP="00487397"/>
    <w:p w:rsidR="00487397" w:rsidRDefault="00487397" w:rsidP="00487397">
      <w:pPr>
        <w:rPr>
          <w:b/>
        </w:rPr>
      </w:pPr>
    </w:p>
    <w:p w:rsidR="00487397" w:rsidRPr="00487397" w:rsidRDefault="00487397" w:rsidP="00487397">
      <w:pPr>
        <w:rPr>
          <w:b/>
        </w:rPr>
      </w:pPr>
      <w:r w:rsidRPr="00487397">
        <w:rPr>
          <w:b/>
        </w:rPr>
        <w:t xml:space="preserve">Глава </w:t>
      </w:r>
      <w:proofErr w:type="gramStart"/>
      <w:r w:rsidRPr="00487397">
        <w:rPr>
          <w:b/>
        </w:rPr>
        <w:t>муниципального</w:t>
      </w:r>
      <w:proofErr w:type="gramEnd"/>
    </w:p>
    <w:p w:rsidR="0022535A" w:rsidRPr="00487397" w:rsidRDefault="00487397" w:rsidP="00487397">
      <w:pPr>
        <w:tabs>
          <w:tab w:val="left" w:pos="6412"/>
        </w:tabs>
        <w:rPr>
          <w:b/>
        </w:rPr>
      </w:pPr>
      <w:r w:rsidRPr="00487397">
        <w:rPr>
          <w:b/>
        </w:rPr>
        <w:t>образования «</w:t>
      </w:r>
      <w:proofErr w:type="spellStart"/>
      <w:r w:rsidRPr="00487397">
        <w:rPr>
          <w:b/>
        </w:rPr>
        <w:t>Понинское</w:t>
      </w:r>
      <w:proofErr w:type="spellEnd"/>
      <w:r w:rsidRPr="00487397">
        <w:rPr>
          <w:b/>
        </w:rPr>
        <w:t xml:space="preserve">» </w:t>
      </w:r>
      <w:r w:rsidRPr="00487397">
        <w:rPr>
          <w:b/>
        </w:rPr>
        <w:tab/>
      </w:r>
      <w:proofErr w:type="spellStart"/>
      <w:r w:rsidRPr="00487397">
        <w:rPr>
          <w:b/>
        </w:rPr>
        <w:t>Н.Н.Дзюина</w:t>
      </w:r>
      <w:proofErr w:type="spellEnd"/>
    </w:p>
    <w:sectPr w:rsidR="0022535A" w:rsidRPr="00487397" w:rsidSect="00487397">
      <w:pgSz w:w="11906" w:h="16838"/>
      <w:pgMar w:top="568" w:right="127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27A1"/>
    <w:multiLevelType w:val="hybridMultilevel"/>
    <w:tmpl w:val="847ADABC"/>
    <w:lvl w:ilvl="0" w:tplc="9B92A5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C1E1711"/>
    <w:multiLevelType w:val="hybridMultilevel"/>
    <w:tmpl w:val="CCF46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3A588D"/>
    <w:multiLevelType w:val="hybridMultilevel"/>
    <w:tmpl w:val="80B04DC6"/>
    <w:lvl w:ilvl="0" w:tplc="61766E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AD"/>
    <w:rsid w:val="00171744"/>
    <w:rsid w:val="003E2530"/>
    <w:rsid w:val="00425852"/>
    <w:rsid w:val="00487397"/>
    <w:rsid w:val="009163AD"/>
    <w:rsid w:val="00A552EE"/>
    <w:rsid w:val="00CE68F6"/>
    <w:rsid w:val="00D3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30"/>
    <w:pPr>
      <w:spacing w:after="0" w:line="240" w:lineRule="auto"/>
    </w:pPr>
    <w:rPr>
      <w:rFonts w:ascii="Times New Roman" w:eastAsia="Times New Roman" w:hAnsi="Times New Roman" w:cs="Times New Roman"/>
      <w:sz w:val="24"/>
      <w:szCs w:val="20"/>
      <w:lang w:eastAsia="ru-RU"/>
    </w:rPr>
  </w:style>
  <w:style w:type="paragraph" w:styleId="5">
    <w:name w:val="heading 5"/>
    <w:basedOn w:val="a"/>
    <w:next w:val="a"/>
    <w:link w:val="50"/>
    <w:semiHidden/>
    <w:unhideWhenUsed/>
    <w:qFormat/>
    <w:rsid w:val="003E253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3E2530"/>
    <w:rPr>
      <w:rFonts w:ascii="Calibri" w:eastAsia="Times New Roman" w:hAnsi="Calibri" w:cs="Times New Roman"/>
      <w:b/>
      <w:bCs/>
      <w:i/>
      <w:iCs/>
      <w:sz w:val="26"/>
      <w:szCs w:val="26"/>
      <w:lang w:eastAsia="ru-RU"/>
    </w:rPr>
  </w:style>
  <w:style w:type="paragraph" w:styleId="a3">
    <w:name w:val="Body Text"/>
    <w:basedOn w:val="a"/>
    <w:link w:val="a4"/>
    <w:semiHidden/>
    <w:unhideWhenUsed/>
    <w:rsid w:val="003E2530"/>
    <w:pPr>
      <w:jc w:val="center"/>
    </w:pPr>
    <w:rPr>
      <w:rFonts w:eastAsia="Calibri"/>
      <w:sz w:val="20"/>
      <w:szCs w:val="24"/>
    </w:rPr>
  </w:style>
  <w:style w:type="character" w:customStyle="1" w:styleId="a4">
    <w:name w:val="Основной текст Знак"/>
    <w:basedOn w:val="a0"/>
    <w:link w:val="a3"/>
    <w:semiHidden/>
    <w:rsid w:val="003E2530"/>
    <w:rPr>
      <w:rFonts w:ascii="Times New Roman" w:eastAsia="Calibri" w:hAnsi="Times New Roman" w:cs="Times New Roman"/>
      <w:sz w:val="20"/>
      <w:szCs w:val="24"/>
      <w:lang w:eastAsia="ru-RU"/>
    </w:rPr>
  </w:style>
  <w:style w:type="paragraph" w:styleId="a5">
    <w:name w:val="List Paragraph"/>
    <w:basedOn w:val="a"/>
    <w:uiPriority w:val="34"/>
    <w:qFormat/>
    <w:rsid w:val="004873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30"/>
    <w:pPr>
      <w:spacing w:after="0" w:line="240" w:lineRule="auto"/>
    </w:pPr>
    <w:rPr>
      <w:rFonts w:ascii="Times New Roman" w:eastAsia="Times New Roman" w:hAnsi="Times New Roman" w:cs="Times New Roman"/>
      <w:sz w:val="24"/>
      <w:szCs w:val="20"/>
      <w:lang w:eastAsia="ru-RU"/>
    </w:rPr>
  </w:style>
  <w:style w:type="paragraph" w:styleId="5">
    <w:name w:val="heading 5"/>
    <w:basedOn w:val="a"/>
    <w:next w:val="a"/>
    <w:link w:val="50"/>
    <w:semiHidden/>
    <w:unhideWhenUsed/>
    <w:qFormat/>
    <w:rsid w:val="003E253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3E2530"/>
    <w:rPr>
      <w:rFonts w:ascii="Calibri" w:eastAsia="Times New Roman" w:hAnsi="Calibri" w:cs="Times New Roman"/>
      <w:b/>
      <w:bCs/>
      <w:i/>
      <w:iCs/>
      <w:sz w:val="26"/>
      <w:szCs w:val="26"/>
      <w:lang w:eastAsia="ru-RU"/>
    </w:rPr>
  </w:style>
  <w:style w:type="paragraph" w:styleId="a3">
    <w:name w:val="Body Text"/>
    <w:basedOn w:val="a"/>
    <w:link w:val="a4"/>
    <w:semiHidden/>
    <w:unhideWhenUsed/>
    <w:rsid w:val="003E2530"/>
    <w:pPr>
      <w:jc w:val="center"/>
    </w:pPr>
    <w:rPr>
      <w:rFonts w:eastAsia="Calibri"/>
      <w:sz w:val="20"/>
      <w:szCs w:val="24"/>
    </w:rPr>
  </w:style>
  <w:style w:type="character" w:customStyle="1" w:styleId="a4">
    <w:name w:val="Основной текст Знак"/>
    <w:basedOn w:val="a0"/>
    <w:link w:val="a3"/>
    <w:semiHidden/>
    <w:rsid w:val="003E2530"/>
    <w:rPr>
      <w:rFonts w:ascii="Times New Roman" w:eastAsia="Calibri" w:hAnsi="Times New Roman" w:cs="Times New Roman"/>
      <w:sz w:val="20"/>
      <w:szCs w:val="24"/>
      <w:lang w:eastAsia="ru-RU"/>
    </w:rPr>
  </w:style>
  <w:style w:type="paragraph" w:styleId="a5">
    <w:name w:val="List Paragraph"/>
    <w:basedOn w:val="a"/>
    <w:uiPriority w:val="34"/>
    <w:qFormat/>
    <w:rsid w:val="00487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C021EC6FF25BF61C07BF14B6C3F46C885FB6DFF688DCE7E890310EC94AB25B721F902F4EABE601F5DDF88EDC7062674F7AEB6BE1CA41F6b5x8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61C021EC6FF25BF61C07BF14B6C3F46C885FB6DFF688DCE7E890310EC94AB25B721F902F4EAAEE0CF0DDF88EDC7062674F7AEB6BE1CA41F6b5x8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1C021EC6FF25BF61C07BF14B6C3F46C885FB6DFF688DCE7E890310EC94AB25B721F902F4EABE40DF0DDF88EDC7062674F7AEB6BE1CA41F6b5x8M" TargetMode="External"/><Relationship Id="rId11" Type="http://schemas.openxmlformats.org/officeDocument/2006/relationships/hyperlink" Target="consultantplus://offline/ref=02FD48FC4A549E4FAE0A71CBF2D5B55BC83A68DF6E3D763C359AA21C1B30CBF9A4FB636683F2A6FAE10CF41764C9EF0DE78A13C3BB2FE7G" TargetMode="External"/><Relationship Id="rId5" Type="http://schemas.openxmlformats.org/officeDocument/2006/relationships/webSettings" Target="webSettings.xml"/><Relationship Id="rId10" Type="http://schemas.openxmlformats.org/officeDocument/2006/relationships/hyperlink" Target="consultantplus://offline/ref=02FD48FC4A549E4FAE0A71CBF2D5B55BC83A68DF6E3D763C359AA21C1B30CBF9A4FB636381F1ACABB643F54B219FFC0CE68A11C1A4FC3CB629E9G" TargetMode="External"/><Relationship Id="rId4" Type="http://schemas.openxmlformats.org/officeDocument/2006/relationships/settings" Target="settings.xml"/><Relationship Id="rId9" Type="http://schemas.openxmlformats.org/officeDocument/2006/relationships/hyperlink" Target="consultantplus://offline/ref=02FD48FC4A549E4FAE0A71CBF2D5B55BC83B6DD9683B763C359AA21C1B30CBF9A4FB636381F0ACACB743F54B219FFC0CE68A11C1A4FC3CB629E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1705</Words>
  <Characters>9721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glavniy</dc:creator>
  <cp:keywords/>
  <dc:description/>
  <cp:lastModifiedBy>glavniy</cp:lastModifiedBy>
  <cp:revision>3</cp:revision>
  <cp:lastPrinted>2019-02-18T06:30:00Z</cp:lastPrinted>
  <dcterms:created xsi:type="dcterms:W3CDTF">2019-02-14T04:44:00Z</dcterms:created>
  <dcterms:modified xsi:type="dcterms:W3CDTF">2019-02-18T06:31:00Z</dcterms:modified>
</cp:coreProperties>
</file>