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D13" w:rsidRPr="00945CE3" w:rsidRDefault="009D7D13" w:rsidP="009D7D1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Таблица по реализации</w:t>
      </w:r>
      <w:r w:rsidRPr="000964B8">
        <w:rPr>
          <w:rFonts w:ascii="Times New Roman" w:hAnsi="Times New Roman"/>
          <w:b/>
          <w:sz w:val="28"/>
          <w:szCs w:val="28"/>
        </w:rPr>
        <w:t xml:space="preserve"> мероприятий по итогам депутатских слушаний по вопросу «Об обеспечении населения услугами  учреждений здравоохранения»</w:t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902"/>
        <w:gridCol w:w="1985"/>
        <w:gridCol w:w="3744"/>
        <w:gridCol w:w="3260"/>
      </w:tblGrid>
      <w:tr w:rsidR="009D7D13" w:rsidRPr="00C225E8" w:rsidTr="00EC391D">
        <w:tc>
          <w:tcPr>
            <w:tcW w:w="567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C225E8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C225E8">
              <w:rPr>
                <w:rFonts w:ascii="Times New Roman" w:hAnsi="Times New Roman"/>
              </w:rPr>
              <w:t>/</w:t>
            </w:r>
            <w:proofErr w:type="spellStart"/>
            <w:r w:rsidRPr="00C225E8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902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Наименование мероприятий</w:t>
            </w:r>
          </w:p>
        </w:tc>
        <w:tc>
          <w:tcPr>
            <w:tcW w:w="1985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Сроки проведения</w:t>
            </w:r>
          </w:p>
        </w:tc>
        <w:tc>
          <w:tcPr>
            <w:tcW w:w="3744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Исполнение на 18.08.2017</w:t>
            </w:r>
          </w:p>
        </w:tc>
        <w:tc>
          <w:tcPr>
            <w:tcW w:w="3260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Исполнение на ноябрь</w:t>
            </w:r>
          </w:p>
        </w:tc>
      </w:tr>
      <w:tr w:rsidR="009D7D13" w:rsidRPr="00C225E8" w:rsidTr="00EC391D">
        <w:tc>
          <w:tcPr>
            <w:tcW w:w="567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1.</w:t>
            </w:r>
          </w:p>
        </w:tc>
        <w:tc>
          <w:tcPr>
            <w:tcW w:w="4902" w:type="dxa"/>
          </w:tcPr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 xml:space="preserve">Организация встреч  с выпускниками Глазовского медицинского колледжа  по привлечению к работе  в сельской местности на </w:t>
            </w:r>
            <w:proofErr w:type="spellStart"/>
            <w:r w:rsidRPr="00C225E8">
              <w:rPr>
                <w:rFonts w:ascii="Times New Roman" w:hAnsi="Times New Roman"/>
              </w:rPr>
              <w:t>ФАПах</w:t>
            </w:r>
            <w:proofErr w:type="spellEnd"/>
            <w:r w:rsidRPr="00C225E8">
              <w:rPr>
                <w:rFonts w:ascii="Times New Roman" w:hAnsi="Times New Roman"/>
              </w:rPr>
              <w:t>.</w:t>
            </w:r>
          </w:p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5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Апрель-июнь2017г.</w:t>
            </w:r>
          </w:p>
        </w:tc>
        <w:tc>
          <w:tcPr>
            <w:tcW w:w="3744" w:type="dxa"/>
          </w:tcPr>
          <w:p w:rsidR="009D7D13" w:rsidRPr="00C225E8" w:rsidRDefault="009D7D13" w:rsidP="00EC39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 xml:space="preserve">Встречи с выпускниками 2017 года проведены. Также планируется проведение встреч с учащимися в конце сентября 2017 года. </w:t>
            </w:r>
          </w:p>
          <w:p w:rsidR="009D7D13" w:rsidRPr="00C225E8" w:rsidRDefault="009D7D13" w:rsidP="00EC39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 xml:space="preserve">В </w:t>
            </w:r>
            <w:proofErr w:type="spellStart"/>
            <w:r w:rsidRPr="00C225E8">
              <w:rPr>
                <w:rFonts w:ascii="Times New Roman" w:hAnsi="Times New Roman"/>
              </w:rPr>
              <w:t>ФАПах</w:t>
            </w:r>
            <w:proofErr w:type="spellEnd"/>
            <w:r w:rsidRPr="00C225E8">
              <w:rPr>
                <w:rFonts w:ascii="Times New Roman" w:hAnsi="Times New Roman"/>
              </w:rPr>
              <w:t xml:space="preserve"> </w:t>
            </w:r>
            <w:proofErr w:type="spellStart"/>
            <w:r w:rsidRPr="00C225E8">
              <w:rPr>
                <w:rFonts w:ascii="Times New Roman" w:hAnsi="Times New Roman"/>
              </w:rPr>
              <w:t>д</w:t>
            </w:r>
            <w:proofErr w:type="gramStart"/>
            <w:r w:rsidRPr="00C225E8">
              <w:rPr>
                <w:rFonts w:ascii="Times New Roman" w:hAnsi="Times New Roman"/>
              </w:rPr>
              <w:t>.Ч</w:t>
            </w:r>
            <w:proofErr w:type="gramEnd"/>
            <w:r w:rsidRPr="00C225E8">
              <w:rPr>
                <w:rFonts w:ascii="Times New Roman" w:hAnsi="Times New Roman"/>
              </w:rPr>
              <w:t>ура</w:t>
            </w:r>
            <w:proofErr w:type="spellEnd"/>
            <w:r w:rsidRPr="00C225E8">
              <w:rPr>
                <w:rFonts w:ascii="Times New Roman" w:hAnsi="Times New Roman"/>
              </w:rPr>
              <w:t xml:space="preserve">, </w:t>
            </w:r>
            <w:proofErr w:type="spellStart"/>
            <w:r w:rsidRPr="00C225E8">
              <w:rPr>
                <w:rFonts w:ascii="Times New Roman" w:hAnsi="Times New Roman"/>
              </w:rPr>
              <w:t>д.Чажай</w:t>
            </w:r>
            <w:proofErr w:type="spellEnd"/>
            <w:r w:rsidRPr="00C225E8">
              <w:rPr>
                <w:rFonts w:ascii="Times New Roman" w:hAnsi="Times New Roman"/>
              </w:rPr>
              <w:t xml:space="preserve">, </w:t>
            </w:r>
            <w:proofErr w:type="spellStart"/>
            <w:r w:rsidRPr="00C225E8">
              <w:rPr>
                <w:rFonts w:ascii="Times New Roman" w:hAnsi="Times New Roman"/>
              </w:rPr>
              <w:t>д.М.Лудошур</w:t>
            </w:r>
            <w:proofErr w:type="spellEnd"/>
            <w:r w:rsidRPr="00C225E8">
              <w:rPr>
                <w:rFonts w:ascii="Times New Roman" w:hAnsi="Times New Roman"/>
              </w:rPr>
              <w:t xml:space="preserve"> специалисты работают. Нет специалиста в д</w:t>
            </w:r>
            <w:proofErr w:type="gramStart"/>
            <w:r w:rsidRPr="00C225E8">
              <w:rPr>
                <w:rFonts w:ascii="Times New Roman" w:hAnsi="Times New Roman"/>
              </w:rPr>
              <w:t>.С</w:t>
            </w:r>
            <w:proofErr w:type="gramEnd"/>
            <w:r w:rsidRPr="00C225E8">
              <w:rPr>
                <w:rFonts w:ascii="Times New Roman" w:hAnsi="Times New Roman"/>
              </w:rPr>
              <w:t>амки. В д</w:t>
            </w:r>
            <w:proofErr w:type="gramStart"/>
            <w:r w:rsidRPr="00C225E8">
              <w:rPr>
                <w:rFonts w:ascii="Times New Roman" w:hAnsi="Times New Roman"/>
              </w:rPr>
              <w:t>.Т</w:t>
            </w:r>
            <w:proofErr w:type="gramEnd"/>
            <w:r w:rsidRPr="00C225E8">
              <w:rPr>
                <w:rFonts w:ascii="Times New Roman" w:hAnsi="Times New Roman"/>
              </w:rPr>
              <w:t xml:space="preserve">ат. </w:t>
            </w:r>
            <w:proofErr w:type="spellStart"/>
            <w:r w:rsidRPr="00C225E8">
              <w:rPr>
                <w:rFonts w:ascii="Times New Roman" w:hAnsi="Times New Roman"/>
              </w:rPr>
              <w:t>Парзи</w:t>
            </w:r>
            <w:proofErr w:type="spellEnd"/>
            <w:r w:rsidRPr="00C225E8">
              <w:rPr>
                <w:rFonts w:ascii="Times New Roman" w:hAnsi="Times New Roman"/>
              </w:rPr>
              <w:t xml:space="preserve"> специалист работает до конца года. </w:t>
            </w:r>
          </w:p>
          <w:p w:rsidR="009D7D13" w:rsidRPr="00C225E8" w:rsidRDefault="009D7D13" w:rsidP="00EC39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 xml:space="preserve">40% работников </w:t>
            </w:r>
            <w:proofErr w:type="spellStart"/>
            <w:r w:rsidRPr="00C225E8">
              <w:rPr>
                <w:rFonts w:ascii="Times New Roman" w:hAnsi="Times New Roman"/>
              </w:rPr>
              <w:t>ФАПов</w:t>
            </w:r>
            <w:proofErr w:type="spellEnd"/>
            <w:r w:rsidRPr="00C225E8">
              <w:rPr>
                <w:rFonts w:ascii="Times New Roman" w:hAnsi="Times New Roman"/>
              </w:rPr>
              <w:t xml:space="preserve"> составляют специалисты  пенсионного возраста, которые в любой момент могут уйти на пенсию</w:t>
            </w:r>
          </w:p>
        </w:tc>
        <w:tc>
          <w:tcPr>
            <w:tcW w:w="3260" w:type="dxa"/>
          </w:tcPr>
          <w:p w:rsidR="009D7D13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 состоянию на 14.11.2017 года не </w:t>
            </w:r>
            <w:proofErr w:type="gramStart"/>
            <w:r>
              <w:rPr>
                <w:rFonts w:ascii="Times New Roman" w:hAnsi="Times New Roman"/>
              </w:rPr>
              <w:t>укомплектованы</w:t>
            </w:r>
            <w:proofErr w:type="gramEnd"/>
            <w:r>
              <w:rPr>
                <w:rFonts w:ascii="Times New Roman" w:hAnsi="Times New Roman"/>
              </w:rPr>
              <w:t xml:space="preserve"> фельдшерами следующие </w:t>
            </w:r>
            <w:proofErr w:type="spellStart"/>
            <w:r>
              <w:rPr>
                <w:rFonts w:ascii="Times New Roman" w:hAnsi="Times New Roman"/>
              </w:rPr>
              <w:t>ФАПы</w:t>
            </w:r>
            <w:proofErr w:type="spellEnd"/>
            <w:r>
              <w:rPr>
                <w:rFonts w:ascii="Times New Roman" w:hAnsi="Times New Roman"/>
              </w:rPr>
              <w:t xml:space="preserve">: М. </w:t>
            </w:r>
            <w:proofErr w:type="spellStart"/>
            <w:r>
              <w:rPr>
                <w:rFonts w:ascii="Times New Roman" w:hAnsi="Times New Roman"/>
              </w:rPr>
              <w:t>Лудошурский</w:t>
            </w:r>
            <w:proofErr w:type="spellEnd"/>
            <w:r>
              <w:rPr>
                <w:rFonts w:ascii="Times New Roman" w:hAnsi="Times New Roman"/>
              </w:rPr>
              <w:t xml:space="preserve">; </w:t>
            </w:r>
            <w:proofErr w:type="spellStart"/>
            <w:r>
              <w:rPr>
                <w:rFonts w:ascii="Times New Roman" w:hAnsi="Times New Roman"/>
              </w:rPr>
              <w:t>Самковский</w:t>
            </w:r>
            <w:proofErr w:type="spellEnd"/>
            <w:r>
              <w:rPr>
                <w:rFonts w:ascii="Times New Roman" w:hAnsi="Times New Roman"/>
              </w:rPr>
              <w:t xml:space="preserve">; </w:t>
            </w:r>
            <w:proofErr w:type="spellStart"/>
            <w:r>
              <w:rPr>
                <w:rFonts w:ascii="Times New Roman" w:hAnsi="Times New Roman"/>
              </w:rPr>
              <w:t>Кочишевский</w:t>
            </w:r>
            <w:proofErr w:type="spellEnd"/>
            <w:r>
              <w:rPr>
                <w:rFonts w:ascii="Times New Roman" w:hAnsi="Times New Roman"/>
              </w:rPr>
              <w:t xml:space="preserve">; </w:t>
            </w:r>
            <w:proofErr w:type="spellStart"/>
            <w:r>
              <w:rPr>
                <w:rFonts w:ascii="Times New Roman" w:hAnsi="Times New Roman"/>
              </w:rPr>
              <w:t>Тат-Парзинский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Программа по выделению 300 тыс. рублей молодым специалистам со средним медицинским образованием по Удмуртской Республике не принята в 2017 году.</w:t>
            </w:r>
          </w:p>
        </w:tc>
      </w:tr>
      <w:tr w:rsidR="009D7D13" w:rsidRPr="00C225E8" w:rsidTr="00EC391D">
        <w:tc>
          <w:tcPr>
            <w:tcW w:w="567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2.</w:t>
            </w:r>
          </w:p>
        </w:tc>
        <w:tc>
          <w:tcPr>
            <w:tcW w:w="4902" w:type="dxa"/>
          </w:tcPr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Организация  и проведение работы по проведению локальной сети в участковые больницы, врачебные амбулатории с целью подключения Интернет, возможности записи населения через Интернет.</w:t>
            </w:r>
          </w:p>
        </w:tc>
        <w:tc>
          <w:tcPr>
            <w:tcW w:w="1985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2-е полугодие 2017года.</w:t>
            </w:r>
          </w:p>
        </w:tc>
        <w:tc>
          <w:tcPr>
            <w:tcW w:w="3744" w:type="dxa"/>
          </w:tcPr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Работы продолжаются, но это большие затраты</w:t>
            </w:r>
          </w:p>
        </w:tc>
        <w:tc>
          <w:tcPr>
            <w:tcW w:w="3260" w:type="dxa"/>
          </w:tcPr>
          <w:p w:rsidR="009D7D13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Работы продолжаются. </w:t>
            </w:r>
            <w:proofErr w:type="spellStart"/>
            <w:r>
              <w:rPr>
                <w:rFonts w:ascii="Times New Roman" w:hAnsi="Times New Roman"/>
              </w:rPr>
              <w:t>Ростелеком</w:t>
            </w:r>
            <w:proofErr w:type="spellEnd"/>
            <w:r>
              <w:rPr>
                <w:rFonts w:ascii="Times New Roman" w:hAnsi="Times New Roman"/>
              </w:rPr>
              <w:t xml:space="preserve"> провели оптику по подключению Интернет связи в </w:t>
            </w:r>
            <w:proofErr w:type="spellStart"/>
            <w:r>
              <w:rPr>
                <w:rFonts w:ascii="Times New Roman" w:hAnsi="Times New Roman"/>
              </w:rPr>
              <w:t>Понинской</w:t>
            </w:r>
            <w:proofErr w:type="spellEnd"/>
            <w:r>
              <w:rPr>
                <w:rFonts w:ascii="Times New Roman" w:hAnsi="Times New Roman"/>
              </w:rPr>
              <w:t xml:space="preserve"> врачебной амбулатории, Октябрьской врачебной амбулатории, Удмурт Ключевской врачебной амбулатории. </w:t>
            </w:r>
          </w:p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2018 год запланировано подключение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Интернет</w:t>
            </w:r>
            <w:proofErr w:type="gramEnd"/>
            <w:r>
              <w:rPr>
                <w:rFonts w:ascii="Times New Roman" w:hAnsi="Times New Roman"/>
              </w:rPr>
              <w:t xml:space="preserve"> связи </w:t>
            </w:r>
            <w:proofErr w:type="spellStart"/>
            <w:r>
              <w:rPr>
                <w:rFonts w:ascii="Times New Roman" w:hAnsi="Times New Roman"/>
              </w:rPr>
              <w:t>Парзинской</w:t>
            </w:r>
            <w:proofErr w:type="spellEnd"/>
            <w:r>
              <w:rPr>
                <w:rFonts w:ascii="Times New Roman" w:hAnsi="Times New Roman"/>
              </w:rPr>
              <w:t xml:space="preserve"> участковой больницы, </w:t>
            </w:r>
            <w:proofErr w:type="spellStart"/>
            <w:r>
              <w:rPr>
                <w:rFonts w:ascii="Times New Roman" w:hAnsi="Times New Roman"/>
              </w:rPr>
              <w:t>Дзякинской</w:t>
            </w:r>
            <w:proofErr w:type="spellEnd"/>
            <w:r>
              <w:rPr>
                <w:rFonts w:ascii="Times New Roman" w:hAnsi="Times New Roman"/>
              </w:rPr>
              <w:t xml:space="preserve"> участковой больницы, </w:t>
            </w:r>
            <w:proofErr w:type="spellStart"/>
            <w:r>
              <w:rPr>
                <w:rFonts w:ascii="Times New Roman" w:hAnsi="Times New Roman"/>
              </w:rPr>
              <w:t>Люмской</w:t>
            </w:r>
            <w:proofErr w:type="spellEnd"/>
            <w:r>
              <w:rPr>
                <w:rFonts w:ascii="Times New Roman" w:hAnsi="Times New Roman"/>
              </w:rPr>
              <w:t xml:space="preserve"> врачебной амбулатории.</w:t>
            </w:r>
          </w:p>
        </w:tc>
      </w:tr>
      <w:tr w:rsidR="009D7D13" w:rsidRPr="00C225E8" w:rsidTr="00EC391D">
        <w:tc>
          <w:tcPr>
            <w:tcW w:w="567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3.</w:t>
            </w:r>
          </w:p>
        </w:tc>
        <w:tc>
          <w:tcPr>
            <w:tcW w:w="4902" w:type="dxa"/>
          </w:tcPr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Проведение   телефонной связи в сельскую регистратуру поликлиники №2</w:t>
            </w:r>
          </w:p>
        </w:tc>
        <w:tc>
          <w:tcPr>
            <w:tcW w:w="1985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Апрель 2017 г.</w:t>
            </w:r>
          </w:p>
        </w:tc>
        <w:tc>
          <w:tcPr>
            <w:tcW w:w="3744" w:type="dxa"/>
          </w:tcPr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Телефонная связь проведена. Номер телефона 5-63-16.</w:t>
            </w:r>
          </w:p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 xml:space="preserve">Со 2 октября 2017 года начнётся ремонт. Будет сделана единая регистратура. Также будет отдельно платная регистратура для записи на медосмотры и диспансеризацию. </w:t>
            </w:r>
          </w:p>
        </w:tc>
        <w:tc>
          <w:tcPr>
            <w:tcW w:w="3260" w:type="dxa"/>
          </w:tcPr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Телефонная связь проведена. Номер телефона 5-63-16.</w:t>
            </w:r>
          </w:p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Взрослая поликлиника №2 вошла в Программу улучшения зон регистрации и ожидания пациентов. Планируется капитальный ремонт регистратуры. </w:t>
            </w:r>
            <w:r w:rsidRPr="00C225E8">
              <w:rPr>
                <w:rFonts w:ascii="Times New Roman" w:hAnsi="Times New Roman"/>
              </w:rPr>
              <w:t>Будет сделана единая</w:t>
            </w:r>
            <w:r>
              <w:rPr>
                <w:rFonts w:ascii="Times New Roman" w:hAnsi="Times New Roman"/>
              </w:rPr>
              <w:t xml:space="preserve"> открытая </w:t>
            </w:r>
            <w:r w:rsidRPr="00C225E8">
              <w:rPr>
                <w:rFonts w:ascii="Times New Roman" w:hAnsi="Times New Roman"/>
              </w:rPr>
              <w:t xml:space="preserve"> регистратура. Также будет отдельно платная </w:t>
            </w:r>
            <w:r w:rsidRPr="00C225E8">
              <w:rPr>
                <w:rFonts w:ascii="Times New Roman" w:hAnsi="Times New Roman"/>
              </w:rPr>
              <w:lastRenderedPageBreak/>
              <w:t>регистратура для записи на медосмотры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профосмотры</w:t>
            </w:r>
            <w:proofErr w:type="spellEnd"/>
            <w:r>
              <w:rPr>
                <w:rFonts w:ascii="Times New Roman" w:hAnsi="Times New Roman"/>
              </w:rPr>
              <w:t>. Согласно смете по ремонту регистратуры, необходимая сумма – 1,5 млн. рублей. В связи с торгами на проведение ремонта, осуществление ремонта планируется в начале 2018 года.</w:t>
            </w:r>
          </w:p>
        </w:tc>
      </w:tr>
      <w:tr w:rsidR="009D7D13" w:rsidRPr="00C225E8" w:rsidTr="00EC391D">
        <w:tc>
          <w:tcPr>
            <w:tcW w:w="567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4902" w:type="dxa"/>
          </w:tcPr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 xml:space="preserve">Организация  предварительной  записи на сдачу анализов по телефону </w:t>
            </w:r>
          </w:p>
        </w:tc>
        <w:tc>
          <w:tcPr>
            <w:tcW w:w="1985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Апрель 2017 г.</w:t>
            </w:r>
          </w:p>
        </w:tc>
        <w:tc>
          <w:tcPr>
            <w:tcW w:w="3744" w:type="dxa"/>
          </w:tcPr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Сделано весной. Предварительная запись осуществляется в 102 кабинете по номеру телефона 5-58-48.</w:t>
            </w:r>
          </w:p>
        </w:tc>
        <w:tc>
          <w:tcPr>
            <w:tcW w:w="3260" w:type="dxa"/>
          </w:tcPr>
          <w:p w:rsidR="009D7D13" w:rsidRPr="00C225E8" w:rsidRDefault="009D7D13" w:rsidP="00EC391D">
            <w:pPr>
              <w:spacing w:after="0" w:line="240" w:lineRule="auto"/>
            </w:pPr>
            <w:r>
              <w:rPr>
                <w:rFonts w:ascii="Times New Roman" w:hAnsi="Times New Roman"/>
              </w:rPr>
              <w:t>Сделано в мае 2017 года</w:t>
            </w:r>
            <w:r w:rsidRPr="00C225E8">
              <w:rPr>
                <w:rFonts w:ascii="Times New Roman" w:hAnsi="Times New Roman"/>
              </w:rPr>
              <w:t>. Предварительная запись осуществляется в 102 кабинете по номеру телефона 5-58-48.</w:t>
            </w:r>
            <w:r>
              <w:rPr>
                <w:rFonts w:ascii="Times New Roman" w:hAnsi="Times New Roman"/>
              </w:rPr>
              <w:t xml:space="preserve"> (кабинет медицинской профилактики). С 13.11.2017 года удлинили работу кабинета по забору крови на два часа, увеличили количество квот, разделили потоки пациентов: забор крови и процедуры. </w:t>
            </w:r>
          </w:p>
        </w:tc>
      </w:tr>
      <w:tr w:rsidR="009D7D13" w:rsidRPr="00C225E8" w:rsidTr="00EC391D">
        <w:tc>
          <w:tcPr>
            <w:tcW w:w="567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5.</w:t>
            </w:r>
          </w:p>
        </w:tc>
        <w:tc>
          <w:tcPr>
            <w:tcW w:w="4902" w:type="dxa"/>
          </w:tcPr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 xml:space="preserve">Открытие  отделения медицинской профилактики на первом этаже (102 </w:t>
            </w:r>
            <w:proofErr w:type="spellStart"/>
            <w:r w:rsidRPr="00C225E8">
              <w:rPr>
                <w:rFonts w:ascii="Times New Roman" w:hAnsi="Times New Roman"/>
              </w:rPr>
              <w:t>каб</w:t>
            </w:r>
            <w:proofErr w:type="spellEnd"/>
            <w:r w:rsidRPr="00C225E8">
              <w:rPr>
                <w:rFonts w:ascii="Times New Roman" w:hAnsi="Times New Roman"/>
              </w:rPr>
              <w:t>.) для повышения доступности оказания медицинской помощи</w:t>
            </w:r>
          </w:p>
        </w:tc>
        <w:tc>
          <w:tcPr>
            <w:tcW w:w="1985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Апрель 2017г.</w:t>
            </w:r>
          </w:p>
        </w:tc>
        <w:tc>
          <w:tcPr>
            <w:tcW w:w="3744" w:type="dxa"/>
          </w:tcPr>
          <w:p w:rsidR="009D7D13" w:rsidRPr="00C225E8" w:rsidRDefault="009D7D13" w:rsidP="00EC391D">
            <w:pPr>
              <w:spacing w:after="0" w:line="240" w:lineRule="auto"/>
            </w:pPr>
            <w:r w:rsidRPr="00C225E8">
              <w:rPr>
                <w:rFonts w:ascii="Times New Roman" w:hAnsi="Times New Roman"/>
              </w:rPr>
              <w:t>В плане разделение помещений для потока больных и потока здоровых.</w:t>
            </w:r>
          </w:p>
        </w:tc>
        <w:tc>
          <w:tcPr>
            <w:tcW w:w="3260" w:type="dxa"/>
          </w:tcPr>
          <w:p w:rsidR="009D7D13" w:rsidRPr="00825824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 кабинет, как кабинет медицинской профилактики, работает с мая 2017 года.</w:t>
            </w:r>
          </w:p>
        </w:tc>
      </w:tr>
      <w:tr w:rsidR="009D7D13" w:rsidRPr="00C225E8" w:rsidTr="00EC391D">
        <w:tc>
          <w:tcPr>
            <w:tcW w:w="567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6.</w:t>
            </w:r>
          </w:p>
        </w:tc>
        <w:tc>
          <w:tcPr>
            <w:tcW w:w="4902" w:type="dxa"/>
          </w:tcPr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 xml:space="preserve">Проведение разъяснительной работы с врачами общей практики  Семакиной Л.И. и </w:t>
            </w:r>
            <w:proofErr w:type="spellStart"/>
            <w:r w:rsidRPr="00C225E8">
              <w:rPr>
                <w:rFonts w:ascii="Times New Roman" w:hAnsi="Times New Roman"/>
              </w:rPr>
              <w:t>Лотц</w:t>
            </w:r>
            <w:proofErr w:type="spellEnd"/>
            <w:r w:rsidRPr="00C225E8">
              <w:rPr>
                <w:rFonts w:ascii="Times New Roman" w:hAnsi="Times New Roman"/>
              </w:rPr>
              <w:t xml:space="preserve"> В.Х. по этике и деонтологии. </w:t>
            </w:r>
          </w:p>
        </w:tc>
        <w:tc>
          <w:tcPr>
            <w:tcW w:w="1985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Апрель 2017 г.</w:t>
            </w:r>
          </w:p>
        </w:tc>
        <w:tc>
          <w:tcPr>
            <w:tcW w:w="3744" w:type="dxa"/>
          </w:tcPr>
          <w:p w:rsidR="009D7D13" w:rsidRPr="00C225E8" w:rsidRDefault="009D7D13" w:rsidP="00EC391D">
            <w:pPr>
              <w:spacing w:after="0" w:line="240" w:lineRule="auto"/>
            </w:pPr>
            <w:r w:rsidRPr="00C225E8">
              <w:rPr>
                <w:rFonts w:ascii="Times New Roman" w:hAnsi="Times New Roman"/>
              </w:rPr>
              <w:t xml:space="preserve">Со специалистами проведены беседы. Сейчас ведётся постоянная работа по корпоративной этике. Разработан алгоритм ведения разговоров сотрудников с населением. </w:t>
            </w:r>
          </w:p>
        </w:tc>
        <w:tc>
          <w:tcPr>
            <w:tcW w:w="3260" w:type="dxa"/>
          </w:tcPr>
          <w:p w:rsidR="009D7D13" w:rsidRPr="00C225E8" w:rsidRDefault="009D7D13" w:rsidP="00EC391D">
            <w:pPr>
              <w:spacing w:after="0" w:line="240" w:lineRule="auto"/>
            </w:pPr>
            <w:r w:rsidRPr="00C225E8">
              <w:rPr>
                <w:rFonts w:ascii="Times New Roman" w:hAnsi="Times New Roman"/>
              </w:rPr>
              <w:t xml:space="preserve">Со специалистами проведены беседы. Сейчас ведётся постоянная работа по корпоративной этике. Разработан алгоритм ведения разговоров сотрудников с </w:t>
            </w:r>
            <w:r>
              <w:rPr>
                <w:rFonts w:ascii="Times New Roman" w:hAnsi="Times New Roman"/>
              </w:rPr>
              <w:t>пациентами по телефону. По Учреждению принят и утверждён Кодекс этики медицинского работника.</w:t>
            </w:r>
          </w:p>
        </w:tc>
      </w:tr>
      <w:tr w:rsidR="009D7D13" w:rsidRPr="00C225E8" w:rsidTr="00EC391D">
        <w:tc>
          <w:tcPr>
            <w:tcW w:w="567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7.</w:t>
            </w:r>
          </w:p>
        </w:tc>
        <w:tc>
          <w:tcPr>
            <w:tcW w:w="4902" w:type="dxa"/>
          </w:tcPr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Ремонт учреждений здравоохранения Глазовского района:</w:t>
            </w:r>
          </w:p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 xml:space="preserve">- ФАП в </w:t>
            </w:r>
            <w:proofErr w:type="spellStart"/>
            <w:r w:rsidRPr="00C225E8">
              <w:rPr>
                <w:rFonts w:ascii="Times New Roman" w:hAnsi="Times New Roman"/>
              </w:rPr>
              <w:t>д</w:t>
            </w:r>
            <w:proofErr w:type="gramStart"/>
            <w:r w:rsidRPr="00C225E8">
              <w:rPr>
                <w:rFonts w:ascii="Times New Roman" w:hAnsi="Times New Roman"/>
              </w:rPr>
              <w:t>.Ч</w:t>
            </w:r>
            <w:proofErr w:type="gramEnd"/>
            <w:r w:rsidRPr="00C225E8">
              <w:rPr>
                <w:rFonts w:ascii="Times New Roman" w:hAnsi="Times New Roman"/>
              </w:rPr>
              <w:t>ура</w:t>
            </w:r>
            <w:proofErr w:type="spellEnd"/>
          </w:p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 xml:space="preserve">- амбулатории в </w:t>
            </w:r>
            <w:proofErr w:type="spellStart"/>
            <w:r w:rsidRPr="00C225E8">
              <w:rPr>
                <w:rFonts w:ascii="Times New Roman" w:hAnsi="Times New Roman"/>
              </w:rPr>
              <w:t>д</w:t>
            </w:r>
            <w:proofErr w:type="gramStart"/>
            <w:r w:rsidRPr="00C225E8">
              <w:rPr>
                <w:rFonts w:ascii="Times New Roman" w:hAnsi="Times New Roman"/>
              </w:rPr>
              <w:t>.У</w:t>
            </w:r>
            <w:proofErr w:type="gramEnd"/>
            <w:r w:rsidRPr="00C225E8">
              <w:rPr>
                <w:rFonts w:ascii="Times New Roman" w:hAnsi="Times New Roman"/>
              </w:rPr>
              <w:t>дм.Ключи</w:t>
            </w:r>
            <w:proofErr w:type="spellEnd"/>
          </w:p>
        </w:tc>
        <w:tc>
          <w:tcPr>
            <w:tcW w:w="1985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1-ое полугодие</w:t>
            </w:r>
          </w:p>
        </w:tc>
        <w:tc>
          <w:tcPr>
            <w:tcW w:w="3744" w:type="dxa"/>
          </w:tcPr>
          <w:p w:rsidR="009D7D13" w:rsidRPr="00C225E8" w:rsidRDefault="009D7D13" w:rsidP="00EC391D">
            <w:pPr>
              <w:spacing w:after="0"/>
              <w:jc w:val="both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 xml:space="preserve">Сделан косметический ремонт </w:t>
            </w:r>
            <w:proofErr w:type="spellStart"/>
            <w:r w:rsidRPr="00C225E8">
              <w:rPr>
                <w:rFonts w:ascii="Times New Roman" w:hAnsi="Times New Roman"/>
              </w:rPr>
              <w:t>ФАПа</w:t>
            </w:r>
            <w:proofErr w:type="spellEnd"/>
            <w:r w:rsidRPr="00C225E8">
              <w:rPr>
                <w:rFonts w:ascii="Times New Roman" w:hAnsi="Times New Roman"/>
              </w:rPr>
              <w:t xml:space="preserve"> в </w:t>
            </w:r>
            <w:proofErr w:type="spellStart"/>
            <w:r w:rsidRPr="00C225E8">
              <w:rPr>
                <w:rFonts w:ascii="Times New Roman" w:hAnsi="Times New Roman"/>
              </w:rPr>
              <w:t>д</w:t>
            </w:r>
            <w:proofErr w:type="gramStart"/>
            <w:r w:rsidRPr="00C225E8">
              <w:rPr>
                <w:rFonts w:ascii="Times New Roman" w:hAnsi="Times New Roman"/>
              </w:rPr>
              <w:t>.Ч</w:t>
            </w:r>
            <w:proofErr w:type="gramEnd"/>
            <w:r w:rsidRPr="00C225E8">
              <w:rPr>
                <w:rFonts w:ascii="Times New Roman" w:hAnsi="Times New Roman"/>
              </w:rPr>
              <w:t>ура</w:t>
            </w:r>
            <w:proofErr w:type="spellEnd"/>
            <w:r w:rsidRPr="00C225E8">
              <w:rPr>
                <w:rFonts w:ascii="Times New Roman" w:hAnsi="Times New Roman"/>
              </w:rPr>
              <w:t>, сейчас ремонтируют крыльцо.</w:t>
            </w:r>
          </w:p>
          <w:p w:rsidR="009D7D13" w:rsidRPr="00C225E8" w:rsidRDefault="009D7D13" w:rsidP="00EC391D">
            <w:pPr>
              <w:spacing w:after="0"/>
              <w:jc w:val="both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 xml:space="preserve">Для ремонта амбулатории в </w:t>
            </w:r>
            <w:proofErr w:type="spellStart"/>
            <w:r w:rsidRPr="00C225E8">
              <w:rPr>
                <w:rFonts w:ascii="Times New Roman" w:hAnsi="Times New Roman"/>
              </w:rPr>
              <w:t>д</w:t>
            </w:r>
            <w:proofErr w:type="gramStart"/>
            <w:r w:rsidRPr="00C225E8">
              <w:rPr>
                <w:rFonts w:ascii="Times New Roman" w:hAnsi="Times New Roman"/>
              </w:rPr>
              <w:t>.У</w:t>
            </w:r>
            <w:proofErr w:type="gramEnd"/>
            <w:r w:rsidRPr="00C225E8">
              <w:rPr>
                <w:rFonts w:ascii="Times New Roman" w:hAnsi="Times New Roman"/>
              </w:rPr>
              <w:t>дм</w:t>
            </w:r>
            <w:proofErr w:type="spellEnd"/>
            <w:r w:rsidRPr="00C225E8">
              <w:rPr>
                <w:rFonts w:ascii="Times New Roman" w:hAnsi="Times New Roman"/>
              </w:rPr>
              <w:t xml:space="preserve">. Ключи завезено </w:t>
            </w:r>
            <w:smartTag w:uri="urn:schemas-microsoft-com:office:smarttags" w:element="metricconverter">
              <w:smartTagPr>
                <w:attr w:name="ProductID" w:val="2,7 куб. м"/>
              </w:smartTagPr>
              <w:r w:rsidRPr="00C225E8">
                <w:rPr>
                  <w:rFonts w:ascii="Times New Roman" w:hAnsi="Times New Roman"/>
                </w:rPr>
                <w:t xml:space="preserve">2,7 куб. </w:t>
              </w:r>
              <w:proofErr w:type="gramStart"/>
              <w:r w:rsidRPr="00C225E8">
                <w:rPr>
                  <w:rFonts w:ascii="Times New Roman" w:hAnsi="Times New Roman"/>
                </w:rPr>
                <w:t>м</w:t>
              </w:r>
            </w:smartTag>
            <w:proofErr w:type="gramEnd"/>
            <w:r w:rsidRPr="00C225E8">
              <w:rPr>
                <w:rFonts w:ascii="Times New Roman" w:hAnsi="Times New Roman"/>
              </w:rPr>
              <w:t xml:space="preserve"> материала, потребность ещё </w:t>
            </w:r>
            <w:smartTag w:uri="urn:schemas-microsoft-com:office:smarttags" w:element="metricconverter">
              <w:smartTagPr>
                <w:attr w:name="ProductID" w:val="0,5 куб. м"/>
              </w:smartTagPr>
              <w:r w:rsidRPr="00C225E8">
                <w:rPr>
                  <w:rFonts w:ascii="Times New Roman" w:hAnsi="Times New Roman"/>
                </w:rPr>
                <w:t>0,5 куб. м</w:t>
              </w:r>
            </w:smartTag>
            <w:r w:rsidRPr="00C225E8">
              <w:rPr>
                <w:rFonts w:ascii="Times New Roman" w:hAnsi="Times New Roman"/>
              </w:rPr>
              <w:t xml:space="preserve">., завезена гравийно-песчаная </w:t>
            </w:r>
            <w:r w:rsidRPr="00C225E8">
              <w:rPr>
                <w:rFonts w:ascii="Times New Roman" w:hAnsi="Times New Roman"/>
              </w:rPr>
              <w:lastRenderedPageBreak/>
              <w:t>смесь.</w:t>
            </w:r>
          </w:p>
        </w:tc>
        <w:tc>
          <w:tcPr>
            <w:tcW w:w="3260" w:type="dxa"/>
          </w:tcPr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Ремонт осуществлён.</w:t>
            </w:r>
          </w:p>
        </w:tc>
      </w:tr>
      <w:tr w:rsidR="009D7D13" w:rsidRPr="00C225E8" w:rsidTr="00EC391D">
        <w:tc>
          <w:tcPr>
            <w:tcW w:w="567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lastRenderedPageBreak/>
              <w:t>8.</w:t>
            </w:r>
          </w:p>
        </w:tc>
        <w:tc>
          <w:tcPr>
            <w:tcW w:w="4902" w:type="dxa"/>
          </w:tcPr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Проведение мониторинга цен на медикаменты в аптечных пунктах Глазовского района</w:t>
            </w:r>
          </w:p>
        </w:tc>
        <w:tc>
          <w:tcPr>
            <w:tcW w:w="1985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до 01.05.2017 г.</w:t>
            </w:r>
          </w:p>
        </w:tc>
        <w:tc>
          <w:tcPr>
            <w:tcW w:w="3744" w:type="dxa"/>
          </w:tcPr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Проведён мониторинг цен в аптечных пунктах Глазовского района. Цены урегулированы.</w:t>
            </w:r>
          </w:p>
        </w:tc>
        <w:tc>
          <w:tcPr>
            <w:tcW w:w="3260" w:type="dxa"/>
          </w:tcPr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7D13" w:rsidRPr="00C225E8" w:rsidTr="00EC391D">
        <w:tc>
          <w:tcPr>
            <w:tcW w:w="567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9.</w:t>
            </w:r>
          </w:p>
        </w:tc>
        <w:tc>
          <w:tcPr>
            <w:tcW w:w="4902" w:type="dxa"/>
          </w:tcPr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 xml:space="preserve">Подача заявлений на получение </w:t>
            </w:r>
            <w:proofErr w:type="spellStart"/>
            <w:r w:rsidRPr="00C225E8">
              <w:rPr>
                <w:rFonts w:ascii="Times New Roman" w:hAnsi="Times New Roman"/>
              </w:rPr>
              <w:t>санэпид</w:t>
            </w:r>
            <w:proofErr w:type="spellEnd"/>
            <w:r w:rsidRPr="00C225E8">
              <w:rPr>
                <w:rFonts w:ascii="Times New Roman" w:hAnsi="Times New Roman"/>
              </w:rPr>
              <w:t xml:space="preserve">.  заключения по открытию </w:t>
            </w:r>
            <w:proofErr w:type="spellStart"/>
            <w:r w:rsidRPr="00C225E8">
              <w:rPr>
                <w:rFonts w:ascii="Times New Roman" w:hAnsi="Times New Roman"/>
              </w:rPr>
              <w:t>ФАПа</w:t>
            </w:r>
            <w:proofErr w:type="spellEnd"/>
            <w:r w:rsidRPr="00C225E8">
              <w:rPr>
                <w:rFonts w:ascii="Times New Roman" w:hAnsi="Times New Roman"/>
              </w:rPr>
              <w:t xml:space="preserve"> в   </w:t>
            </w:r>
            <w:proofErr w:type="spellStart"/>
            <w:r w:rsidRPr="00C225E8">
              <w:rPr>
                <w:rFonts w:ascii="Times New Roman" w:hAnsi="Times New Roman"/>
              </w:rPr>
              <w:t>д</w:t>
            </w:r>
            <w:proofErr w:type="spellEnd"/>
            <w:r w:rsidRPr="00C225E8">
              <w:rPr>
                <w:rFonts w:ascii="Times New Roman" w:hAnsi="Times New Roman"/>
              </w:rPr>
              <w:t>/</w:t>
            </w:r>
            <w:proofErr w:type="gramStart"/>
            <w:r w:rsidRPr="00C225E8">
              <w:rPr>
                <w:rFonts w:ascii="Times New Roman" w:hAnsi="Times New Roman"/>
              </w:rPr>
              <w:t>о»</w:t>
            </w:r>
            <w:proofErr w:type="gramEnd"/>
            <w:r w:rsidRPr="00C225E8">
              <w:rPr>
                <w:rFonts w:ascii="Times New Roman" w:hAnsi="Times New Roman"/>
              </w:rPr>
              <w:t xml:space="preserve">Чепца», стоматологического кабинета в </w:t>
            </w:r>
            <w:proofErr w:type="spellStart"/>
            <w:r w:rsidRPr="00C225E8">
              <w:rPr>
                <w:rFonts w:ascii="Times New Roman" w:hAnsi="Times New Roman"/>
              </w:rPr>
              <w:t>Удмурт-Ключевской</w:t>
            </w:r>
            <w:proofErr w:type="spellEnd"/>
            <w:r w:rsidRPr="00C225E8">
              <w:rPr>
                <w:rFonts w:ascii="Times New Roman" w:hAnsi="Times New Roman"/>
              </w:rPr>
              <w:t xml:space="preserve"> врачебной амбулатории, </w:t>
            </w:r>
            <w:proofErr w:type="spellStart"/>
            <w:r w:rsidRPr="00C225E8">
              <w:rPr>
                <w:rFonts w:ascii="Times New Roman" w:hAnsi="Times New Roman"/>
              </w:rPr>
              <w:t>физиокабинета</w:t>
            </w:r>
            <w:proofErr w:type="spellEnd"/>
            <w:r w:rsidRPr="00C225E8">
              <w:rPr>
                <w:rFonts w:ascii="Times New Roman" w:hAnsi="Times New Roman"/>
              </w:rPr>
              <w:t xml:space="preserve"> в Октябрьской врачебной амбулатории, стоматологического кабинета в </w:t>
            </w:r>
            <w:proofErr w:type="spellStart"/>
            <w:r w:rsidRPr="00C225E8">
              <w:rPr>
                <w:rFonts w:ascii="Times New Roman" w:hAnsi="Times New Roman"/>
              </w:rPr>
              <w:t>Понинском</w:t>
            </w:r>
            <w:proofErr w:type="spellEnd"/>
            <w:r w:rsidRPr="00C225E8">
              <w:rPr>
                <w:rFonts w:ascii="Times New Roman" w:hAnsi="Times New Roman"/>
              </w:rPr>
              <w:t xml:space="preserve"> детском доме, а также разрешение на проведение </w:t>
            </w:r>
            <w:proofErr w:type="spellStart"/>
            <w:r w:rsidRPr="00C225E8">
              <w:rPr>
                <w:rFonts w:ascii="Times New Roman" w:hAnsi="Times New Roman"/>
              </w:rPr>
              <w:t>предрейсовых</w:t>
            </w:r>
            <w:proofErr w:type="spellEnd"/>
            <w:r w:rsidRPr="00C225E8">
              <w:rPr>
                <w:rFonts w:ascii="Times New Roman" w:hAnsi="Times New Roman"/>
              </w:rPr>
              <w:t xml:space="preserve">, </w:t>
            </w:r>
            <w:proofErr w:type="spellStart"/>
            <w:r w:rsidRPr="00C225E8">
              <w:rPr>
                <w:rFonts w:ascii="Times New Roman" w:hAnsi="Times New Roman"/>
              </w:rPr>
              <w:t>послерейсовых</w:t>
            </w:r>
            <w:proofErr w:type="spellEnd"/>
            <w:r w:rsidRPr="00C225E8">
              <w:rPr>
                <w:rFonts w:ascii="Times New Roman" w:hAnsi="Times New Roman"/>
              </w:rPr>
              <w:t xml:space="preserve"> медицинских осмотров в </w:t>
            </w:r>
            <w:proofErr w:type="spellStart"/>
            <w:r w:rsidRPr="00C225E8">
              <w:rPr>
                <w:rFonts w:ascii="Times New Roman" w:hAnsi="Times New Roman"/>
              </w:rPr>
              <w:t>Удмурт-Ключевской</w:t>
            </w:r>
            <w:proofErr w:type="spellEnd"/>
            <w:r w:rsidRPr="00C225E8">
              <w:rPr>
                <w:rFonts w:ascii="Times New Roman" w:hAnsi="Times New Roman"/>
              </w:rPr>
              <w:t xml:space="preserve"> амбулатории, Октябрьской амбулатории, </w:t>
            </w:r>
            <w:proofErr w:type="spellStart"/>
            <w:r w:rsidRPr="00C225E8">
              <w:rPr>
                <w:rFonts w:ascii="Times New Roman" w:hAnsi="Times New Roman"/>
              </w:rPr>
              <w:t>Парзинской</w:t>
            </w:r>
            <w:proofErr w:type="spellEnd"/>
            <w:r w:rsidRPr="00C225E8">
              <w:rPr>
                <w:rFonts w:ascii="Times New Roman" w:hAnsi="Times New Roman"/>
              </w:rPr>
              <w:t xml:space="preserve"> участковой больнице, </w:t>
            </w:r>
            <w:proofErr w:type="spellStart"/>
            <w:r w:rsidRPr="00C225E8">
              <w:rPr>
                <w:rFonts w:ascii="Times New Roman" w:hAnsi="Times New Roman"/>
              </w:rPr>
              <w:t>Люмской</w:t>
            </w:r>
            <w:proofErr w:type="spellEnd"/>
            <w:r w:rsidRPr="00C225E8">
              <w:rPr>
                <w:rFonts w:ascii="Times New Roman" w:hAnsi="Times New Roman"/>
              </w:rPr>
              <w:t xml:space="preserve"> амбулатории, </w:t>
            </w:r>
            <w:proofErr w:type="spellStart"/>
            <w:r w:rsidRPr="00C225E8">
              <w:rPr>
                <w:rFonts w:ascii="Times New Roman" w:hAnsi="Times New Roman"/>
              </w:rPr>
              <w:t>Кожильском</w:t>
            </w:r>
            <w:proofErr w:type="spellEnd"/>
            <w:r w:rsidRPr="00C225E8">
              <w:rPr>
                <w:rFonts w:ascii="Times New Roman" w:hAnsi="Times New Roman"/>
              </w:rPr>
              <w:t xml:space="preserve"> </w:t>
            </w:r>
            <w:proofErr w:type="spellStart"/>
            <w:r w:rsidRPr="00C225E8">
              <w:rPr>
                <w:rFonts w:ascii="Times New Roman" w:hAnsi="Times New Roman"/>
              </w:rPr>
              <w:t>ФАПе</w:t>
            </w:r>
            <w:proofErr w:type="spellEnd"/>
            <w:r w:rsidRPr="00C225E8">
              <w:rPr>
                <w:rFonts w:ascii="Times New Roman" w:hAnsi="Times New Roman"/>
              </w:rPr>
              <w:t xml:space="preserve">, </w:t>
            </w:r>
            <w:proofErr w:type="spellStart"/>
            <w:r w:rsidRPr="00C225E8">
              <w:rPr>
                <w:rFonts w:ascii="Times New Roman" w:hAnsi="Times New Roman"/>
              </w:rPr>
              <w:t>Пусошурском</w:t>
            </w:r>
            <w:proofErr w:type="spellEnd"/>
            <w:r w:rsidRPr="00C225E8">
              <w:rPr>
                <w:rFonts w:ascii="Times New Roman" w:hAnsi="Times New Roman"/>
              </w:rPr>
              <w:t xml:space="preserve"> </w:t>
            </w:r>
            <w:proofErr w:type="spellStart"/>
            <w:r w:rsidRPr="00C225E8">
              <w:rPr>
                <w:rFonts w:ascii="Times New Roman" w:hAnsi="Times New Roman"/>
              </w:rPr>
              <w:t>ФАПе</w:t>
            </w:r>
            <w:proofErr w:type="spellEnd"/>
            <w:r w:rsidRPr="00C225E8">
              <w:rPr>
                <w:rFonts w:ascii="Times New Roman" w:hAnsi="Times New Roman"/>
              </w:rPr>
              <w:t xml:space="preserve">, </w:t>
            </w:r>
            <w:proofErr w:type="spellStart"/>
            <w:r w:rsidRPr="00C225E8">
              <w:rPr>
                <w:rFonts w:ascii="Times New Roman" w:hAnsi="Times New Roman"/>
              </w:rPr>
              <w:t>Дондыкарском</w:t>
            </w:r>
            <w:proofErr w:type="spellEnd"/>
            <w:r w:rsidRPr="00C225E8">
              <w:rPr>
                <w:rFonts w:ascii="Times New Roman" w:hAnsi="Times New Roman"/>
              </w:rPr>
              <w:t xml:space="preserve"> </w:t>
            </w:r>
            <w:proofErr w:type="spellStart"/>
            <w:r w:rsidRPr="00C225E8">
              <w:rPr>
                <w:rFonts w:ascii="Times New Roman" w:hAnsi="Times New Roman"/>
              </w:rPr>
              <w:t>ФАПе</w:t>
            </w:r>
            <w:proofErr w:type="spellEnd"/>
            <w:r w:rsidRPr="00C225E8">
              <w:rPr>
                <w:rFonts w:ascii="Times New Roman" w:hAnsi="Times New Roman"/>
              </w:rPr>
              <w:t xml:space="preserve">,  </w:t>
            </w:r>
            <w:proofErr w:type="spellStart"/>
            <w:r w:rsidRPr="00C225E8">
              <w:rPr>
                <w:rFonts w:ascii="Times New Roman" w:hAnsi="Times New Roman"/>
              </w:rPr>
              <w:t>Куреговском</w:t>
            </w:r>
            <w:proofErr w:type="spellEnd"/>
            <w:r w:rsidRPr="00C225E8">
              <w:rPr>
                <w:rFonts w:ascii="Times New Roman" w:hAnsi="Times New Roman"/>
              </w:rPr>
              <w:t xml:space="preserve"> </w:t>
            </w:r>
            <w:proofErr w:type="spellStart"/>
            <w:r w:rsidRPr="00C225E8">
              <w:rPr>
                <w:rFonts w:ascii="Times New Roman" w:hAnsi="Times New Roman"/>
              </w:rPr>
              <w:t>ФАПе</w:t>
            </w:r>
            <w:proofErr w:type="spellEnd"/>
            <w:r w:rsidRPr="00C225E8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Апрель 20147 г.</w:t>
            </w:r>
          </w:p>
        </w:tc>
        <w:tc>
          <w:tcPr>
            <w:tcW w:w="3744" w:type="dxa"/>
          </w:tcPr>
          <w:p w:rsidR="009D7D13" w:rsidRPr="00C225E8" w:rsidRDefault="009D7D13" w:rsidP="00EC391D">
            <w:pPr>
              <w:spacing w:after="0" w:line="240" w:lineRule="auto"/>
            </w:pPr>
            <w:r w:rsidRPr="00C225E8">
              <w:rPr>
                <w:rFonts w:ascii="Times New Roman" w:hAnsi="Times New Roman"/>
              </w:rPr>
              <w:t xml:space="preserve">Есть заявление на получение </w:t>
            </w:r>
            <w:r>
              <w:rPr>
                <w:rFonts w:ascii="Times New Roman" w:hAnsi="Times New Roman"/>
              </w:rPr>
              <w:t xml:space="preserve">санитарно-эпидемиологического </w:t>
            </w:r>
            <w:r w:rsidRPr="00C225E8">
              <w:rPr>
                <w:rFonts w:ascii="Times New Roman" w:hAnsi="Times New Roman"/>
              </w:rPr>
              <w:t xml:space="preserve">заключения от </w:t>
            </w:r>
            <w:proofErr w:type="spellStart"/>
            <w:r w:rsidRPr="00C225E8">
              <w:rPr>
                <w:rFonts w:ascii="Times New Roman" w:hAnsi="Times New Roman"/>
              </w:rPr>
              <w:t>Понинского</w:t>
            </w:r>
            <w:proofErr w:type="spellEnd"/>
            <w:r w:rsidRPr="00C225E8">
              <w:rPr>
                <w:rFonts w:ascii="Times New Roman" w:hAnsi="Times New Roman"/>
              </w:rPr>
              <w:t xml:space="preserve"> детского дома на стоматологический кабинет.</w:t>
            </w:r>
          </w:p>
        </w:tc>
        <w:tc>
          <w:tcPr>
            <w:tcW w:w="3260" w:type="dxa"/>
          </w:tcPr>
          <w:p w:rsidR="009D7D13" w:rsidRPr="00891149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Подано заявление в Управление по лицензированию медицинской и фармацевтической деятельности  по Удмуртской Республике по  заявленным </w:t>
            </w:r>
            <w:proofErr w:type="spellStart"/>
            <w:r>
              <w:rPr>
                <w:rFonts w:ascii="Times New Roman" w:hAnsi="Times New Roman"/>
              </w:rPr>
              <w:t>напаравлениям</w:t>
            </w:r>
            <w:proofErr w:type="spellEnd"/>
            <w:r>
              <w:rPr>
                <w:rFonts w:ascii="Times New Roman" w:hAnsi="Times New Roman"/>
              </w:rPr>
              <w:t xml:space="preserve">: </w:t>
            </w:r>
            <w:r w:rsidRPr="00C225E8">
              <w:rPr>
                <w:rFonts w:ascii="Times New Roman" w:hAnsi="Times New Roman"/>
              </w:rPr>
              <w:t xml:space="preserve">открытию </w:t>
            </w:r>
            <w:proofErr w:type="spellStart"/>
            <w:r w:rsidRPr="00C225E8">
              <w:rPr>
                <w:rFonts w:ascii="Times New Roman" w:hAnsi="Times New Roman"/>
              </w:rPr>
              <w:t>ФАПа</w:t>
            </w:r>
            <w:proofErr w:type="spellEnd"/>
            <w:r w:rsidRPr="00C225E8">
              <w:rPr>
                <w:rFonts w:ascii="Times New Roman" w:hAnsi="Times New Roman"/>
              </w:rPr>
              <w:t xml:space="preserve"> в   </w:t>
            </w:r>
            <w:proofErr w:type="spellStart"/>
            <w:r w:rsidRPr="00C225E8">
              <w:rPr>
                <w:rFonts w:ascii="Times New Roman" w:hAnsi="Times New Roman"/>
              </w:rPr>
              <w:t>д</w:t>
            </w:r>
            <w:proofErr w:type="spellEnd"/>
            <w:r w:rsidRPr="00C225E8">
              <w:rPr>
                <w:rFonts w:ascii="Times New Roman" w:hAnsi="Times New Roman"/>
              </w:rPr>
              <w:t>/</w:t>
            </w:r>
            <w:proofErr w:type="gramStart"/>
            <w:r w:rsidRPr="00C225E8">
              <w:rPr>
                <w:rFonts w:ascii="Times New Roman" w:hAnsi="Times New Roman"/>
              </w:rPr>
              <w:t>о»</w:t>
            </w:r>
            <w:proofErr w:type="gramEnd"/>
            <w:r w:rsidRPr="00C225E8">
              <w:rPr>
                <w:rFonts w:ascii="Times New Roman" w:hAnsi="Times New Roman"/>
              </w:rPr>
              <w:t xml:space="preserve">Чепца», стоматологического кабинета в </w:t>
            </w:r>
            <w:proofErr w:type="spellStart"/>
            <w:r w:rsidRPr="00C225E8">
              <w:rPr>
                <w:rFonts w:ascii="Times New Roman" w:hAnsi="Times New Roman"/>
              </w:rPr>
              <w:t>Удмурт-Ключевской</w:t>
            </w:r>
            <w:proofErr w:type="spellEnd"/>
            <w:r w:rsidRPr="00C225E8">
              <w:rPr>
                <w:rFonts w:ascii="Times New Roman" w:hAnsi="Times New Roman"/>
              </w:rPr>
              <w:t xml:space="preserve"> врачебной амбулатории, </w:t>
            </w:r>
            <w:proofErr w:type="spellStart"/>
            <w:r w:rsidRPr="00C225E8">
              <w:rPr>
                <w:rFonts w:ascii="Times New Roman" w:hAnsi="Times New Roman"/>
              </w:rPr>
              <w:t>физиокабинета</w:t>
            </w:r>
            <w:proofErr w:type="spellEnd"/>
            <w:r w:rsidRPr="00C225E8">
              <w:rPr>
                <w:rFonts w:ascii="Times New Roman" w:hAnsi="Times New Roman"/>
              </w:rPr>
              <w:t xml:space="preserve"> в Октябрьской врачебной амбулатории, стоматологического кабинета в </w:t>
            </w:r>
            <w:proofErr w:type="spellStart"/>
            <w:r w:rsidRPr="00C225E8">
              <w:rPr>
                <w:rFonts w:ascii="Times New Roman" w:hAnsi="Times New Roman"/>
              </w:rPr>
              <w:t>Понинском</w:t>
            </w:r>
            <w:proofErr w:type="spellEnd"/>
            <w:r w:rsidRPr="00C225E8">
              <w:rPr>
                <w:rFonts w:ascii="Times New Roman" w:hAnsi="Times New Roman"/>
              </w:rPr>
              <w:t xml:space="preserve"> детском доме, а также разрешение на проведение </w:t>
            </w:r>
            <w:proofErr w:type="spellStart"/>
            <w:r w:rsidRPr="00C225E8">
              <w:rPr>
                <w:rFonts w:ascii="Times New Roman" w:hAnsi="Times New Roman"/>
              </w:rPr>
              <w:t>предрейсовых</w:t>
            </w:r>
            <w:proofErr w:type="spellEnd"/>
            <w:r w:rsidRPr="00C225E8">
              <w:rPr>
                <w:rFonts w:ascii="Times New Roman" w:hAnsi="Times New Roman"/>
              </w:rPr>
              <w:t xml:space="preserve">, </w:t>
            </w:r>
            <w:proofErr w:type="spellStart"/>
            <w:r w:rsidRPr="00C225E8">
              <w:rPr>
                <w:rFonts w:ascii="Times New Roman" w:hAnsi="Times New Roman"/>
              </w:rPr>
              <w:t>послерейсовых</w:t>
            </w:r>
            <w:proofErr w:type="spellEnd"/>
            <w:r w:rsidRPr="00C225E8">
              <w:rPr>
                <w:rFonts w:ascii="Times New Roman" w:hAnsi="Times New Roman"/>
              </w:rPr>
              <w:t xml:space="preserve"> медицинских осмотров в </w:t>
            </w:r>
            <w:proofErr w:type="spellStart"/>
            <w:r w:rsidRPr="00C225E8">
              <w:rPr>
                <w:rFonts w:ascii="Times New Roman" w:hAnsi="Times New Roman"/>
              </w:rPr>
              <w:t>Удмурт-Ключевской</w:t>
            </w:r>
            <w:proofErr w:type="spellEnd"/>
            <w:r w:rsidRPr="00C225E8">
              <w:rPr>
                <w:rFonts w:ascii="Times New Roman" w:hAnsi="Times New Roman"/>
              </w:rPr>
              <w:t xml:space="preserve"> амбулатории, Октябрьской амбулатории, </w:t>
            </w:r>
            <w:proofErr w:type="spellStart"/>
            <w:r w:rsidRPr="00C225E8">
              <w:rPr>
                <w:rFonts w:ascii="Times New Roman" w:hAnsi="Times New Roman"/>
              </w:rPr>
              <w:t>Парзинской</w:t>
            </w:r>
            <w:proofErr w:type="spellEnd"/>
            <w:r w:rsidRPr="00C225E8">
              <w:rPr>
                <w:rFonts w:ascii="Times New Roman" w:hAnsi="Times New Roman"/>
              </w:rPr>
              <w:t xml:space="preserve"> участковой больнице, </w:t>
            </w:r>
            <w:proofErr w:type="spellStart"/>
            <w:r w:rsidRPr="00C225E8">
              <w:rPr>
                <w:rFonts w:ascii="Times New Roman" w:hAnsi="Times New Roman"/>
              </w:rPr>
              <w:t>Люмской</w:t>
            </w:r>
            <w:proofErr w:type="spellEnd"/>
            <w:r w:rsidRPr="00C225E8">
              <w:rPr>
                <w:rFonts w:ascii="Times New Roman" w:hAnsi="Times New Roman"/>
              </w:rPr>
              <w:t xml:space="preserve"> амбулатории, </w:t>
            </w:r>
            <w:proofErr w:type="spellStart"/>
            <w:r w:rsidRPr="00C225E8">
              <w:rPr>
                <w:rFonts w:ascii="Times New Roman" w:hAnsi="Times New Roman"/>
              </w:rPr>
              <w:t>Кожильском</w:t>
            </w:r>
            <w:proofErr w:type="spellEnd"/>
            <w:r w:rsidRPr="00C225E8">
              <w:rPr>
                <w:rFonts w:ascii="Times New Roman" w:hAnsi="Times New Roman"/>
              </w:rPr>
              <w:t xml:space="preserve"> </w:t>
            </w:r>
            <w:proofErr w:type="spellStart"/>
            <w:r w:rsidRPr="00C225E8">
              <w:rPr>
                <w:rFonts w:ascii="Times New Roman" w:hAnsi="Times New Roman"/>
              </w:rPr>
              <w:t>ФАПе</w:t>
            </w:r>
            <w:proofErr w:type="spellEnd"/>
            <w:r w:rsidRPr="00C225E8">
              <w:rPr>
                <w:rFonts w:ascii="Times New Roman" w:hAnsi="Times New Roman"/>
              </w:rPr>
              <w:t xml:space="preserve">, </w:t>
            </w:r>
            <w:proofErr w:type="spellStart"/>
            <w:r w:rsidRPr="00C225E8">
              <w:rPr>
                <w:rFonts w:ascii="Times New Roman" w:hAnsi="Times New Roman"/>
              </w:rPr>
              <w:t>Пусошурском</w:t>
            </w:r>
            <w:proofErr w:type="spellEnd"/>
            <w:r w:rsidRPr="00C225E8">
              <w:rPr>
                <w:rFonts w:ascii="Times New Roman" w:hAnsi="Times New Roman"/>
              </w:rPr>
              <w:t xml:space="preserve"> </w:t>
            </w:r>
            <w:proofErr w:type="spellStart"/>
            <w:r w:rsidRPr="00C225E8">
              <w:rPr>
                <w:rFonts w:ascii="Times New Roman" w:hAnsi="Times New Roman"/>
              </w:rPr>
              <w:t>ФАПе</w:t>
            </w:r>
            <w:proofErr w:type="spellEnd"/>
            <w:r w:rsidRPr="00C225E8">
              <w:rPr>
                <w:rFonts w:ascii="Times New Roman" w:hAnsi="Times New Roman"/>
              </w:rPr>
              <w:t xml:space="preserve">, </w:t>
            </w:r>
            <w:proofErr w:type="spellStart"/>
            <w:r w:rsidRPr="00C225E8">
              <w:rPr>
                <w:rFonts w:ascii="Times New Roman" w:hAnsi="Times New Roman"/>
              </w:rPr>
              <w:t>Дондыкарском</w:t>
            </w:r>
            <w:proofErr w:type="spellEnd"/>
            <w:r w:rsidRPr="00C225E8">
              <w:rPr>
                <w:rFonts w:ascii="Times New Roman" w:hAnsi="Times New Roman"/>
              </w:rPr>
              <w:t xml:space="preserve"> </w:t>
            </w:r>
            <w:proofErr w:type="spellStart"/>
            <w:r w:rsidRPr="00C225E8">
              <w:rPr>
                <w:rFonts w:ascii="Times New Roman" w:hAnsi="Times New Roman"/>
              </w:rPr>
              <w:t>ФАПе</w:t>
            </w:r>
            <w:proofErr w:type="spellEnd"/>
            <w:r w:rsidRPr="00C225E8">
              <w:rPr>
                <w:rFonts w:ascii="Times New Roman" w:hAnsi="Times New Roman"/>
              </w:rPr>
              <w:t xml:space="preserve">,  </w:t>
            </w:r>
            <w:proofErr w:type="spellStart"/>
            <w:r w:rsidRPr="00C225E8">
              <w:rPr>
                <w:rFonts w:ascii="Times New Roman" w:hAnsi="Times New Roman"/>
              </w:rPr>
              <w:t>Куреговском</w:t>
            </w:r>
            <w:proofErr w:type="spellEnd"/>
            <w:r w:rsidRPr="00C225E8">
              <w:rPr>
                <w:rFonts w:ascii="Times New Roman" w:hAnsi="Times New Roman"/>
              </w:rPr>
              <w:t xml:space="preserve"> </w:t>
            </w:r>
            <w:proofErr w:type="spellStart"/>
            <w:r w:rsidRPr="00C225E8">
              <w:rPr>
                <w:rFonts w:ascii="Times New Roman" w:hAnsi="Times New Roman"/>
              </w:rPr>
              <w:t>ФАПе</w:t>
            </w:r>
            <w:proofErr w:type="spellEnd"/>
            <w:r w:rsidRPr="00C225E8">
              <w:rPr>
                <w:rFonts w:ascii="Times New Roman" w:hAnsi="Times New Roman"/>
              </w:rPr>
              <w:t>.</w:t>
            </w:r>
          </w:p>
        </w:tc>
      </w:tr>
      <w:tr w:rsidR="009D7D13" w:rsidRPr="00C225E8" w:rsidTr="00EC391D">
        <w:tc>
          <w:tcPr>
            <w:tcW w:w="567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10.</w:t>
            </w:r>
          </w:p>
        </w:tc>
        <w:tc>
          <w:tcPr>
            <w:tcW w:w="4902" w:type="dxa"/>
          </w:tcPr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 xml:space="preserve">Принятие мер по привлечению врачей узких специальностей в </w:t>
            </w:r>
            <w:proofErr w:type="spellStart"/>
            <w:r w:rsidRPr="00C225E8">
              <w:rPr>
                <w:rFonts w:ascii="Times New Roman" w:hAnsi="Times New Roman"/>
              </w:rPr>
              <w:t>Глазовскую</w:t>
            </w:r>
            <w:proofErr w:type="spellEnd"/>
            <w:r w:rsidRPr="00C225E8">
              <w:rPr>
                <w:rFonts w:ascii="Times New Roman" w:hAnsi="Times New Roman"/>
              </w:rPr>
              <w:t xml:space="preserve"> межрайонную больницу</w:t>
            </w:r>
          </w:p>
        </w:tc>
        <w:tc>
          <w:tcPr>
            <w:tcW w:w="1985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3744" w:type="dxa"/>
          </w:tcPr>
          <w:p w:rsidR="009D7D13" w:rsidRPr="00C225E8" w:rsidRDefault="009D7D13" w:rsidP="00EC391D">
            <w:pPr>
              <w:spacing w:after="0" w:line="240" w:lineRule="auto"/>
            </w:pPr>
            <w:r w:rsidRPr="00C225E8">
              <w:rPr>
                <w:rFonts w:ascii="Times New Roman" w:hAnsi="Times New Roman"/>
              </w:rPr>
              <w:t>Узких специалистов мало. Удалось найти пока только 3 человека.</w:t>
            </w:r>
          </w:p>
        </w:tc>
        <w:tc>
          <w:tcPr>
            <w:tcW w:w="3260" w:type="dxa"/>
          </w:tcPr>
          <w:p w:rsidR="009D7D13" w:rsidRPr="00F63A67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F63A67">
              <w:rPr>
                <w:rFonts w:ascii="Times New Roman" w:hAnsi="Times New Roman"/>
              </w:rPr>
              <w:t xml:space="preserve">По состоянию на 14.11.2017 года </w:t>
            </w:r>
            <w:r>
              <w:rPr>
                <w:rFonts w:ascii="Times New Roman" w:hAnsi="Times New Roman"/>
              </w:rPr>
              <w:t>врачей молодых специалистов не поступило.</w:t>
            </w:r>
          </w:p>
        </w:tc>
      </w:tr>
      <w:tr w:rsidR="009D7D13" w:rsidRPr="00C225E8" w:rsidTr="00EC391D">
        <w:tc>
          <w:tcPr>
            <w:tcW w:w="567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11.</w:t>
            </w:r>
          </w:p>
        </w:tc>
        <w:tc>
          <w:tcPr>
            <w:tcW w:w="4902" w:type="dxa"/>
          </w:tcPr>
          <w:p w:rsidR="009D7D13" w:rsidRPr="00C225E8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Проверка    медицинских учреждений по работе с обращениями граждан</w:t>
            </w:r>
          </w:p>
        </w:tc>
        <w:tc>
          <w:tcPr>
            <w:tcW w:w="1985" w:type="dxa"/>
          </w:tcPr>
          <w:p w:rsidR="009D7D13" w:rsidRPr="00C225E8" w:rsidRDefault="009D7D13" w:rsidP="00EC3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25E8">
              <w:rPr>
                <w:rFonts w:ascii="Times New Roman" w:hAnsi="Times New Roman"/>
              </w:rPr>
              <w:t>ежеквартально</w:t>
            </w:r>
          </w:p>
        </w:tc>
        <w:tc>
          <w:tcPr>
            <w:tcW w:w="3744" w:type="dxa"/>
          </w:tcPr>
          <w:p w:rsidR="009D7D13" w:rsidRPr="00C225E8" w:rsidRDefault="009D7D13" w:rsidP="00EC391D">
            <w:pPr>
              <w:spacing w:after="0" w:line="240" w:lineRule="auto"/>
            </w:pPr>
            <w:r w:rsidRPr="00C225E8">
              <w:rPr>
                <w:rFonts w:ascii="Times New Roman" w:hAnsi="Times New Roman"/>
              </w:rPr>
              <w:t>Проверки проводятся ежеквартально.</w:t>
            </w:r>
          </w:p>
        </w:tc>
        <w:tc>
          <w:tcPr>
            <w:tcW w:w="3260" w:type="dxa"/>
          </w:tcPr>
          <w:p w:rsidR="009D7D13" w:rsidRPr="00F63A67" w:rsidRDefault="009D7D13" w:rsidP="00EC391D">
            <w:pPr>
              <w:spacing w:after="0" w:line="240" w:lineRule="auto"/>
              <w:rPr>
                <w:rFonts w:ascii="Times New Roman" w:hAnsi="Times New Roman"/>
              </w:rPr>
            </w:pPr>
            <w:r w:rsidRPr="00F63A67">
              <w:rPr>
                <w:rFonts w:ascii="Times New Roman" w:hAnsi="Times New Roman"/>
              </w:rPr>
              <w:t>Работа постоянная.</w:t>
            </w:r>
          </w:p>
        </w:tc>
      </w:tr>
    </w:tbl>
    <w:p w:rsidR="009D7D13" w:rsidRDefault="009D7D13" w:rsidP="009D7D13">
      <w:pPr>
        <w:spacing w:after="0"/>
        <w:rPr>
          <w:rFonts w:ascii="Times New Roman" w:hAnsi="Times New Roman"/>
          <w:sz w:val="24"/>
          <w:szCs w:val="24"/>
        </w:rPr>
      </w:pPr>
    </w:p>
    <w:p w:rsidR="009D7D13" w:rsidRDefault="009D7D13" w:rsidP="009D7D1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 Зав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 xml:space="preserve">ол-кой – </w:t>
      </w:r>
      <w:proofErr w:type="spellStart"/>
      <w:r>
        <w:rPr>
          <w:rFonts w:ascii="Times New Roman" w:hAnsi="Times New Roman"/>
          <w:sz w:val="24"/>
          <w:szCs w:val="24"/>
        </w:rPr>
        <w:t>Касихина</w:t>
      </w:r>
      <w:proofErr w:type="spellEnd"/>
      <w:r>
        <w:rPr>
          <w:rFonts w:ascii="Times New Roman" w:hAnsi="Times New Roman"/>
          <w:sz w:val="24"/>
          <w:szCs w:val="24"/>
        </w:rPr>
        <w:t xml:space="preserve"> В.В.</w:t>
      </w:r>
    </w:p>
    <w:p w:rsidR="009D7D13" w:rsidRDefault="009D7D13" w:rsidP="009D7D13">
      <w:pPr>
        <w:spacing w:after="0"/>
      </w:pPr>
      <w:r>
        <w:rPr>
          <w:rFonts w:ascii="Times New Roman" w:hAnsi="Times New Roman"/>
          <w:sz w:val="24"/>
          <w:szCs w:val="24"/>
        </w:rPr>
        <w:t>(834141) 3-64-07.</w:t>
      </w:r>
    </w:p>
    <w:p w:rsidR="00191CCC" w:rsidRDefault="00191CCC"/>
    <w:sectPr w:rsidR="00191CCC" w:rsidSect="00945CE3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7D13"/>
    <w:rsid w:val="00191CCC"/>
    <w:rsid w:val="009D7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D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891</Words>
  <Characters>5079</Characters>
  <Application>Microsoft Office Word</Application>
  <DocSecurity>0</DocSecurity>
  <Lines>42</Lines>
  <Paragraphs>11</Paragraphs>
  <ScaleCrop>false</ScaleCrop>
  <Company>CtrlSoft</Company>
  <LinksUpToDate>false</LinksUpToDate>
  <CharactersWithSpaces>5959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2017-11-16T04:00:00Z</dcterms:created>
  <dcterms:modified xsi:type="dcterms:W3CDTF">2017-11-16T04:00:00Z</dcterms:modified>
</cp:coreProperties>
</file>