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7B" w:rsidRDefault="00681F7B" w:rsidP="00681F7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ПОНИНО</w:t>
      </w:r>
      <w:r>
        <w:rPr>
          <w:b/>
          <w:sz w:val="24"/>
          <w:szCs w:val="24"/>
        </w:rPr>
        <w:t>» МУНИЦИПАЛ КЫЛДЫТЭТЛЭН АДМИНИСТРАЦИЕЗ</w:t>
      </w: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</w:p>
    <w:p w:rsidR="00681F7B" w:rsidRDefault="00681F7B" w:rsidP="00681F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25.05.2018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  <w:t xml:space="preserve">                                               №</w:t>
      </w:r>
      <w:r>
        <w:rPr>
          <w:b/>
          <w:bCs/>
          <w:sz w:val="24"/>
          <w:szCs w:val="24"/>
        </w:rPr>
        <w:t>27</w:t>
      </w:r>
    </w:p>
    <w:p w:rsidR="00681F7B" w:rsidRDefault="00681F7B" w:rsidP="00681F7B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681F7B" w:rsidRDefault="00681F7B" w:rsidP="00681F7B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81F7B" w:rsidRDefault="00681F7B" w:rsidP="00681F7B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 xml:space="preserve">» № </w:t>
      </w:r>
      <w:r>
        <w:rPr>
          <w:b/>
          <w:bCs/>
          <w:color w:val="000000"/>
          <w:sz w:val="24"/>
          <w:szCs w:val="24"/>
        </w:rPr>
        <w:t>66</w:t>
      </w:r>
      <w:r>
        <w:rPr>
          <w:b/>
          <w:bCs/>
          <w:color w:val="000000"/>
          <w:sz w:val="24"/>
          <w:szCs w:val="24"/>
        </w:rPr>
        <w:t xml:space="preserve"> от </w:t>
      </w:r>
      <w:r>
        <w:rPr>
          <w:b/>
          <w:bCs/>
          <w:color w:val="000000"/>
          <w:sz w:val="24"/>
          <w:szCs w:val="24"/>
        </w:rPr>
        <w:t xml:space="preserve">14.12.2017 </w:t>
      </w:r>
      <w:r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</w:t>
      </w:r>
      <w:r>
        <w:rPr>
          <w:b/>
          <w:sz w:val="24"/>
          <w:szCs w:val="24"/>
          <w:lang w:eastAsia="ru-RU"/>
        </w:rPr>
        <w:t>»</w:t>
      </w:r>
    </w:p>
    <w:p w:rsidR="00681F7B" w:rsidRDefault="00681F7B" w:rsidP="00681F7B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681F7B" w:rsidRDefault="00681F7B" w:rsidP="00681F7B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>
        <w:rPr>
          <w:sz w:val="24"/>
          <w:szCs w:val="24"/>
        </w:rPr>
        <w:t>Федерального закона от 27 июля 2010</w:t>
      </w:r>
      <w:proofErr w:type="gramEnd"/>
      <w:r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 xml:space="preserve">» </w:t>
      </w:r>
      <w:r>
        <w:rPr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681F7B" w:rsidRDefault="00681F7B" w:rsidP="00681F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разрешения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условно разрешенный вид использования земельного участка»,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№</w:t>
      </w:r>
      <w:r w:rsidR="00F31769">
        <w:rPr>
          <w:bCs/>
          <w:color w:val="000000"/>
          <w:sz w:val="24"/>
          <w:szCs w:val="24"/>
        </w:rPr>
        <w:t>6</w:t>
      </w:r>
      <w:bookmarkStart w:id="0" w:name="_GoBack"/>
      <w:bookmarkEnd w:id="0"/>
      <w:r>
        <w:rPr>
          <w:bCs/>
          <w:color w:val="000000"/>
          <w:sz w:val="24"/>
          <w:szCs w:val="24"/>
        </w:rPr>
        <w:t>6 от 14.12.2017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>
        <w:rPr>
          <w:sz w:val="24"/>
          <w:szCs w:val="24"/>
          <w:lang w:eastAsia="ru-RU"/>
        </w:rPr>
        <w:t>»</w:t>
      </w:r>
      <w:r>
        <w:rPr>
          <w:rFonts w:cs="Calibri"/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</w:p>
    <w:p w:rsidR="00681F7B" w:rsidRDefault="00681F7B" w:rsidP="00681F7B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дополнить пунктом 4</w:t>
      </w:r>
      <w:r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.1. следующего содержания:</w:t>
      </w:r>
    </w:p>
    <w:p w:rsidR="00681F7B" w:rsidRDefault="00681F7B" w:rsidP="00681F7B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4</w:t>
      </w:r>
      <w:r>
        <w:rPr>
          <w:sz w:val="24"/>
          <w:szCs w:val="24"/>
        </w:rPr>
        <w:t>9</w:t>
      </w:r>
      <w:r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случае внесения изменений в выданный,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взимается.»;</w:t>
      </w:r>
      <w:proofErr w:type="gramEnd"/>
    </w:p>
    <w:p w:rsidR="00681F7B" w:rsidRDefault="00681F7B" w:rsidP="00681F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</w:t>
      </w:r>
      <w:r>
        <w:rPr>
          <w:sz w:val="24"/>
          <w:szCs w:val="24"/>
        </w:rPr>
        <w:t>67</w:t>
      </w:r>
      <w:r>
        <w:rPr>
          <w:sz w:val="24"/>
          <w:szCs w:val="24"/>
        </w:rPr>
        <w:t xml:space="preserve"> дополнить подпунктами 8, 9 следующего содержания:</w:t>
      </w:r>
    </w:p>
    <w:p w:rsidR="00681F7B" w:rsidRDefault="00681F7B" w:rsidP="00681F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«8) Нарушение срока или порядка выдачи документов по результатам предоставления муниципальной услуги.</w:t>
      </w:r>
    </w:p>
    <w:p w:rsidR="00681F7B" w:rsidRDefault="00681F7B" w:rsidP="00681F7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681F7B" w:rsidRDefault="00681F7B" w:rsidP="00681F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</w:t>
      </w:r>
      <w:r>
        <w:rPr>
          <w:sz w:val="24"/>
          <w:szCs w:val="24"/>
        </w:rPr>
        <w:t>191</w:t>
      </w:r>
      <w:r>
        <w:rPr>
          <w:sz w:val="24"/>
          <w:szCs w:val="24"/>
        </w:rPr>
        <w:t xml:space="preserve"> слова «незамедлительно направляет имеющиеся материалы в правоохранительные органы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заменить словами «незамедлительно направляет имеющиеся материалы в органы прокуратуры.».</w:t>
      </w:r>
    </w:p>
    <w:p w:rsidR="00681F7B" w:rsidRDefault="00681F7B" w:rsidP="00681F7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681F7B" w:rsidRDefault="00681F7B" w:rsidP="00681F7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81F7B" w:rsidRDefault="00681F7B" w:rsidP="00681F7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81F7B" w:rsidRDefault="00681F7B" w:rsidP="00681F7B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муниципального 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</w:t>
      </w:r>
      <w:proofErr w:type="spellStart"/>
      <w:r>
        <w:rPr>
          <w:b/>
          <w:sz w:val="24"/>
          <w:szCs w:val="24"/>
          <w:lang w:eastAsia="ru-RU"/>
        </w:rPr>
        <w:t>Н.Н.Дзюина</w:t>
      </w:r>
      <w:proofErr w:type="spellEnd"/>
    </w:p>
    <w:p w:rsidR="0022535A" w:rsidRDefault="00F31769"/>
    <w:sectPr w:rsidR="0022535A" w:rsidSect="00681F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72"/>
    <w:rsid w:val="00425852"/>
    <w:rsid w:val="00681F7B"/>
    <w:rsid w:val="00B77472"/>
    <w:rsid w:val="00CE68F6"/>
    <w:rsid w:val="00F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2018-05-30T09:49:00Z</cp:lastPrinted>
  <dcterms:created xsi:type="dcterms:W3CDTF">2018-05-30T09:40:00Z</dcterms:created>
  <dcterms:modified xsi:type="dcterms:W3CDTF">2018-05-30T09:50:00Z</dcterms:modified>
</cp:coreProperties>
</file>