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7255A6">
        <w:tc>
          <w:tcPr>
            <w:tcW w:w="4785" w:type="dxa"/>
          </w:tcPr>
          <w:p w:rsidR="00603DE0" w:rsidRPr="00117728" w:rsidRDefault="00603DE0" w:rsidP="007255A6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от </w:t>
            </w:r>
            <w:r w:rsidR="007255A6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6B2A">
              <w:rPr>
                <w:rFonts w:ascii="Times New Roman" w:hAnsi="Times New Roman" w:cs="Times New Roman"/>
                <w:b/>
              </w:rPr>
              <w:t xml:space="preserve">августа  </w:t>
            </w:r>
            <w:r>
              <w:rPr>
                <w:rFonts w:ascii="Times New Roman" w:hAnsi="Times New Roman" w:cs="Times New Roman"/>
                <w:b/>
              </w:rPr>
              <w:t>2016 года</w:t>
            </w:r>
          </w:p>
        </w:tc>
        <w:tc>
          <w:tcPr>
            <w:tcW w:w="4785" w:type="dxa"/>
          </w:tcPr>
          <w:p w:rsidR="00603DE0" w:rsidRPr="00104ABE" w:rsidRDefault="00603DE0" w:rsidP="007255A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7255A6"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426FEF">
        <w:rPr>
          <w:rFonts w:ascii="Times New Roman" w:hAnsi="Times New Roman" w:cs="Times New Roman"/>
          <w:b/>
          <w:bCs/>
        </w:rPr>
        <w:t xml:space="preserve">О внесении изменений в </w:t>
      </w:r>
      <w:proofErr w:type="gramStart"/>
      <w:r w:rsidRPr="00426FEF">
        <w:rPr>
          <w:rFonts w:ascii="Times New Roman" w:hAnsi="Times New Roman" w:cs="Times New Roman"/>
          <w:b/>
          <w:bCs/>
        </w:rPr>
        <w:t>Административный</w:t>
      </w:r>
      <w:proofErr w:type="gramEnd"/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426FEF">
        <w:rPr>
          <w:rFonts w:ascii="Times New Roman" w:hAnsi="Times New Roman" w:cs="Times New Roman"/>
          <w:b/>
          <w:bCs/>
        </w:rPr>
        <w:t>регламент «Присвоение почтовых адресов</w:t>
      </w: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426FEF">
        <w:rPr>
          <w:rFonts w:ascii="Times New Roman" w:hAnsi="Times New Roman" w:cs="Times New Roman"/>
          <w:b/>
          <w:bCs/>
        </w:rPr>
        <w:t xml:space="preserve">новым объектам. Подтверждение </w:t>
      </w:r>
      <w:proofErr w:type="gramStart"/>
      <w:r w:rsidRPr="00426FEF">
        <w:rPr>
          <w:rFonts w:ascii="Times New Roman" w:hAnsi="Times New Roman" w:cs="Times New Roman"/>
          <w:b/>
          <w:bCs/>
        </w:rPr>
        <w:t>почтовых</w:t>
      </w:r>
      <w:proofErr w:type="gramEnd"/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426FEF">
        <w:rPr>
          <w:rFonts w:ascii="Times New Roman" w:hAnsi="Times New Roman" w:cs="Times New Roman"/>
          <w:b/>
          <w:bCs/>
        </w:rPr>
        <w:t>адресов существующих объектов»,</w:t>
      </w: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proofErr w:type="gramStart"/>
      <w:r w:rsidRPr="00426FEF">
        <w:rPr>
          <w:rFonts w:ascii="Times New Roman" w:hAnsi="Times New Roman" w:cs="Times New Roman"/>
          <w:b/>
          <w:bCs/>
        </w:rPr>
        <w:t>утвержденный</w:t>
      </w:r>
      <w:proofErr w:type="gramEnd"/>
      <w:r w:rsidRPr="00426FEF">
        <w:rPr>
          <w:rFonts w:ascii="Times New Roman" w:hAnsi="Times New Roman" w:cs="Times New Roman"/>
          <w:b/>
          <w:bCs/>
        </w:rPr>
        <w:t xml:space="preserve"> постановлением</w:t>
      </w: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426FEF">
        <w:rPr>
          <w:rFonts w:ascii="Times New Roman" w:hAnsi="Times New Roman" w:cs="Times New Roman"/>
          <w:b/>
          <w:bCs/>
        </w:rPr>
        <w:t xml:space="preserve">Администрации </w:t>
      </w:r>
      <w:proofErr w:type="gramStart"/>
      <w:r w:rsidRPr="00426FEF"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  <w:color w:val="auto"/>
        </w:rPr>
      </w:pPr>
      <w:r w:rsidRPr="00426FEF">
        <w:rPr>
          <w:rFonts w:ascii="Times New Roman" w:hAnsi="Times New Roman" w:cs="Times New Roman"/>
          <w:b/>
          <w:bCs/>
        </w:rPr>
        <w:t>образования «</w:t>
      </w:r>
      <w:r w:rsidR="00907739" w:rsidRPr="00426FEF">
        <w:rPr>
          <w:rFonts w:ascii="Times New Roman" w:hAnsi="Times New Roman" w:cs="Times New Roman"/>
          <w:b/>
          <w:bCs/>
        </w:rPr>
        <w:t>Качкашурское</w:t>
      </w:r>
      <w:r w:rsidRPr="00426FEF">
        <w:rPr>
          <w:rFonts w:ascii="Times New Roman" w:hAnsi="Times New Roman" w:cs="Times New Roman"/>
          <w:b/>
          <w:bCs/>
          <w:color w:val="auto"/>
        </w:rPr>
        <w:t>»</w:t>
      </w: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  <w:color w:val="FF0000"/>
        </w:rPr>
      </w:pPr>
      <w:r w:rsidRPr="00426FEF">
        <w:rPr>
          <w:rFonts w:ascii="Times New Roman" w:hAnsi="Times New Roman" w:cs="Times New Roman"/>
          <w:b/>
          <w:bCs/>
          <w:color w:val="auto"/>
        </w:rPr>
        <w:t>от «0</w:t>
      </w:r>
      <w:r w:rsidR="00907739" w:rsidRPr="00426FEF">
        <w:rPr>
          <w:rFonts w:ascii="Times New Roman" w:hAnsi="Times New Roman" w:cs="Times New Roman"/>
          <w:b/>
          <w:bCs/>
          <w:color w:val="auto"/>
        </w:rPr>
        <w:t>8» апреля</w:t>
      </w:r>
      <w:r w:rsidRPr="00426FEF">
        <w:rPr>
          <w:rFonts w:ascii="Times New Roman" w:hAnsi="Times New Roman" w:cs="Times New Roman"/>
          <w:b/>
          <w:bCs/>
          <w:color w:val="auto"/>
        </w:rPr>
        <w:t xml:space="preserve"> 201</w:t>
      </w:r>
      <w:r w:rsidR="00907739" w:rsidRPr="00426FEF">
        <w:rPr>
          <w:rFonts w:ascii="Times New Roman" w:hAnsi="Times New Roman" w:cs="Times New Roman"/>
          <w:b/>
          <w:bCs/>
          <w:color w:val="auto"/>
        </w:rPr>
        <w:t>3</w:t>
      </w:r>
      <w:r w:rsidRPr="00426FEF">
        <w:rPr>
          <w:rFonts w:ascii="Times New Roman" w:hAnsi="Times New Roman" w:cs="Times New Roman"/>
          <w:b/>
          <w:bCs/>
          <w:color w:val="auto"/>
        </w:rPr>
        <w:t xml:space="preserve"> года № </w:t>
      </w:r>
      <w:r w:rsidR="00907739" w:rsidRPr="00426FEF">
        <w:rPr>
          <w:rFonts w:ascii="Times New Roman" w:hAnsi="Times New Roman" w:cs="Times New Roman"/>
          <w:b/>
          <w:bCs/>
          <w:color w:val="auto"/>
        </w:rPr>
        <w:t>16</w:t>
      </w:r>
      <w:r w:rsidR="00426FEF">
        <w:rPr>
          <w:rFonts w:ascii="Times New Roman" w:hAnsi="Times New Roman" w:cs="Times New Roman"/>
          <w:b/>
          <w:bCs/>
          <w:color w:val="auto"/>
        </w:rPr>
        <w:t>.</w:t>
      </w:r>
    </w:p>
    <w:p w:rsidR="007255A6" w:rsidRPr="00426FEF" w:rsidRDefault="007255A6" w:rsidP="007255A6">
      <w:pPr>
        <w:tabs>
          <w:tab w:val="left" w:pos="851"/>
        </w:tabs>
        <w:rPr>
          <w:rFonts w:ascii="Times New Roman" w:hAnsi="Times New Roman" w:cs="Times New Roman"/>
          <w:b/>
          <w:bCs/>
          <w:color w:val="FF0000"/>
        </w:rPr>
      </w:pPr>
    </w:p>
    <w:p w:rsidR="007255A6" w:rsidRPr="007255A6" w:rsidRDefault="007255A6" w:rsidP="007255A6">
      <w:pPr>
        <w:tabs>
          <w:tab w:val="left" w:pos="851"/>
        </w:tabs>
        <w:rPr>
          <w:rFonts w:ascii="Times New Roman" w:hAnsi="Times New Roman" w:cs="Times New Roman"/>
          <w:bCs/>
          <w:color w:val="FF0000"/>
        </w:rPr>
      </w:pP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На основании протеста Глазовской межрайонной прокуратуры от «17» июня 2016 года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 xml:space="preserve">№ 43-2016, в соответствии с </w:t>
      </w:r>
      <w:proofErr w:type="spellStart"/>
      <w:r w:rsidRPr="007255A6">
        <w:rPr>
          <w:rFonts w:ascii="Times New Roman" w:hAnsi="Times New Roman" w:cs="Times New Roman"/>
          <w:bCs/>
        </w:rPr>
        <w:t>п.п</w:t>
      </w:r>
      <w:proofErr w:type="spellEnd"/>
      <w:r w:rsidRPr="007255A6">
        <w:rPr>
          <w:rFonts w:ascii="Times New Roman" w:hAnsi="Times New Roman" w:cs="Times New Roman"/>
          <w:bCs/>
        </w:rPr>
        <w:t xml:space="preserve">. 6, 14 постановления Правительства РФ от 19.11.2014 № 1221 </w:t>
      </w:r>
      <w:r>
        <w:rPr>
          <w:rFonts w:ascii="Times New Roman" w:hAnsi="Times New Roman" w:cs="Times New Roman"/>
          <w:bCs/>
        </w:rPr>
        <w:t>«</w:t>
      </w:r>
      <w:r w:rsidRPr="007255A6">
        <w:rPr>
          <w:rFonts w:ascii="Times New Roman" w:hAnsi="Times New Roman" w:cs="Times New Roman"/>
          <w:bCs/>
        </w:rPr>
        <w:t>Об утверждении Правил присвоения, изменения и аннулирования адресов» Администрация муниципального образования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Качкашурское</w:t>
      </w:r>
      <w:r w:rsidRPr="007255A6">
        <w:rPr>
          <w:rFonts w:ascii="Times New Roman" w:hAnsi="Times New Roman" w:cs="Times New Roman"/>
          <w:bCs/>
        </w:rPr>
        <w:t>» ПОСТАНОВЛЯЕТ: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7255A6">
        <w:rPr>
          <w:rFonts w:ascii="Times New Roman" w:hAnsi="Times New Roman" w:cs="Times New Roman"/>
          <w:bCs/>
        </w:rPr>
        <w:t xml:space="preserve">1. Внести в Административный регламент «Присвоение почтовых адресов новым объектам. Подтверждение почтовых адресов существующих объектов», </w:t>
      </w:r>
      <w:r w:rsidR="007603E8">
        <w:rPr>
          <w:rFonts w:ascii="Times New Roman" w:hAnsi="Times New Roman" w:cs="Times New Roman"/>
          <w:bCs/>
        </w:rPr>
        <w:t xml:space="preserve"> </w:t>
      </w:r>
      <w:proofErr w:type="gramStart"/>
      <w:r w:rsidRPr="007255A6">
        <w:rPr>
          <w:rFonts w:ascii="Times New Roman" w:hAnsi="Times New Roman" w:cs="Times New Roman"/>
          <w:bCs/>
        </w:rPr>
        <w:t>утвержденный</w:t>
      </w:r>
      <w:proofErr w:type="gramEnd"/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постановлением Администрации муниципального образования «</w:t>
      </w:r>
      <w:r>
        <w:rPr>
          <w:rFonts w:ascii="Times New Roman" w:hAnsi="Times New Roman" w:cs="Times New Roman"/>
          <w:bCs/>
        </w:rPr>
        <w:t>Качкашурское</w:t>
      </w:r>
      <w:r w:rsidRPr="007255A6">
        <w:rPr>
          <w:rFonts w:ascii="Times New Roman" w:hAnsi="Times New Roman" w:cs="Times New Roman"/>
          <w:bCs/>
        </w:rPr>
        <w:t xml:space="preserve">» </w:t>
      </w:r>
      <w:r w:rsidRPr="00426FEF">
        <w:rPr>
          <w:rFonts w:ascii="Times New Roman" w:hAnsi="Times New Roman" w:cs="Times New Roman"/>
          <w:bCs/>
          <w:color w:val="auto"/>
        </w:rPr>
        <w:t>от «0</w:t>
      </w:r>
      <w:r w:rsidR="00426FEF" w:rsidRPr="00426FEF">
        <w:rPr>
          <w:rFonts w:ascii="Times New Roman" w:hAnsi="Times New Roman" w:cs="Times New Roman"/>
          <w:bCs/>
          <w:color w:val="auto"/>
        </w:rPr>
        <w:t>8</w:t>
      </w:r>
      <w:r w:rsidRPr="00426FEF">
        <w:rPr>
          <w:rFonts w:ascii="Times New Roman" w:hAnsi="Times New Roman" w:cs="Times New Roman"/>
          <w:bCs/>
          <w:color w:val="auto"/>
        </w:rPr>
        <w:t>» а</w:t>
      </w:r>
      <w:r w:rsidR="00426FEF" w:rsidRPr="00426FEF">
        <w:rPr>
          <w:rFonts w:ascii="Times New Roman" w:hAnsi="Times New Roman" w:cs="Times New Roman"/>
          <w:bCs/>
          <w:color w:val="auto"/>
        </w:rPr>
        <w:t>преля</w:t>
      </w:r>
      <w:r w:rsidRPr="00426FEF">
        <w:rPr>
          <w:rFonts w:ascii="Times New Roman" w:hAnsi="Times New Roman" w:cs="Times New Roman"/>
          <w:bCs/>
          <w:color w:val="auto"/>
        </w:rPr>
        <w:t xml:space="preserve"> 201</w:t>
      </w:r>
      <w:r w:rsidR="00426FEF" w:rsidRPr="00426FEF">
        <w:rPr>
          <w:rFonts w:ascii="Times New Roman" w:hAnsi="Times New Roman" w:cs="Times New Roman"/>
          <w:bCs/>
          <w:color w:val="auto"/>
        </w:rPr>
        <w:t>3</w:t>
      </w:r>
      <w:r w:rsidRPr="00426FEF">
        <w:rPr>
          <w:rFonts w:ascii="Times New Roman" w:hAnsi="Times New Roman" w:cs="Times New Roman"/>
          <w:bCs/>
          <w:color w:val="auto"/>
        </w:rPr>
        <w:t xml:space="preserve"> года №</w:t>
      </w:r>
      <w:r w:rsidR="00426FEF" w:rsidRPr="00426FEF">
        <w:rPr>
          <w:rFonts w:ascii="Times New Roman" w:hAnsi="Times New Roman" w:cs="Times New Roman"/>
          <w:bCs/>
          <w:color w:val="auto"/>
        </w:rPr>
        <w:t>16</w:t>
      </w:r>
      <w:r w:rsidRPr="00426FEF">
        <w:rPr>
          <w:rFonts w:ascii="Times New Roman" w:hAnsi="Times New Roman" w:cs="Times New Roman"/>
          <w:bCs/>
          <w:color w:val="auto"/>
        </w:rPr>
        <w:t xml:space="preserve">  (далее – Административный регламент), следующие изменения: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 пункт 6 Административного регламента изложить в следующей редакции: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«Результатом предоставления муниципальной услуги является выдача: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постановление Администрации муниципального образования «</w:t>
      </w:r>
      <w:r>
        <w:rPr>
          <w:rFonts w:ascii="Times New Roman" w:hAnsi="Times New Roman" w:cs="Times New Roman"/>
          <w:bCs/>
        </w:rPr>
        <w:t>Качкашурское</w:t>
      </w:r>
      <w:r w:rsidRPr="007255A6">
        <w:rPr>
          <w:rFonts w:ascii="Times New Roman" w:hAnsi="Times New Roman" w:cs="Times New Roman"/>
          <w:bCs/>
        </w:rPr>
        <w:t>» о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присвоении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почтовых адресов новым объектам;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адресной справки о подтверждении почтовых адресов существующих объектов;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мотивированный письменный отказ заявителю в выдаче адресной справки или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присвоении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почтового адреса новым объектам;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постановление Администрации муниципального образования «</w:t>
      </w:r>
      <w:r>
        <w:rPr>
          <w:rFonts w:ascii="Times New Roman" w:hAnsi="Times New Roman" w:cs="Times New Roman"/>
          <w:bCs/>
        </w:rPr>
        <w:t>Качкашурское</w:t>
      </w:r>
      <w:r w:rsidRPr="007255A6">
        <w:rPr>
          <w:rFonts w:ascii="Times New Roman" w:hAnsi="Times New Roman" w:cs="Times New Roman"/>
          <w:bCs/>
        </w:rPr>
        <w:t xml:space="preserve">» </w:t>
      </w:r>
      <w:proofErr w:type="gramStart"/>
      <w:r w:rsidRPr="007255A6">
        <w:rPr>
          <w:rFonts w:ascii="Times New Roman" w:hAnsi="Times New Roman" w:cs="Times New Roman"/>
          <w:bCs/>
        </w:rPr>
        <w:t>об</w:t>
      </w:r>
      <w:proofErr w:type="gramEnd"/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аннулировании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адреса объекта адресации в случаях: прекращения существования объекта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адресации; отказа в осуществлении кадастрового учета объекта адресации по основаниям,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 xml:space="preserve">указанных в пунктах 1 и 3 части 2 статьи 27 Федерального закона «О </w:t>
      </w:r>
      <w:proofErr w:type="gramStart"/>
      <w:r w:rsidRPr="007255A6">
        <w:rPr>
          <w:rFonts w:ascii="Times New Roman" w:hAnsi="Times New Roman" w:cs="Times New Roman"/>
          <w:bCs/>
        </w:rPr>
        <w:t>государственном</w:t>
      </w:r>
      <w:proofErr w:type="gramEnd"/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кадастре</w:t>
      </w:r>
      <w:proofErr w:type="gramEnd"/>
      <w:r w:rsidRPr="007255A6">
        <w:rPr>
          <w:rFonts w:ascii="Times New Roman" w:hAnsi="Times New Roman" w:cs="Times New Roman"/>
          <w:bCs/>
        </w:rPr>
        <w:t xml:space="preserve"> недвижимости»; присвоения объекту адресации нового адреса.»</w:t>
      </w:r>
    </w:p>
    <w:p w:rsidR="007255A6" w:rsidRP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2. Настоящее постановление вступает в силу с момента подписания.</w:t>
      </w:r>
    </w:p>
    <w:p w:rsidR="007255A6" w:rsidRDefault="007255A6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 xml:space="preserve">3. </w:t>
      </w:r>
      <w:proofErr w:type="gramStart"/>
      <w:r w:rsidRPr="007255A6">
        <w:rPr>
          <w:rFonts w:ascii="Times New Roman" w:hAnsi="Times New Roman" w:cs="Times New Roman"/>
          <w:bCs/>
        </w:rPr>
        <w:t>Контроль за</w:t>
      </w:r>
      <w:proofErr w:type="gramEnd"/>
      <w:r w:rsidRPr="007255A6">
        <w:rPr>
          <w:rFonts w:ascii="Times New Roman" w:hAnsi="Times New Roman" w:cs="Times New Roman"/>
          <w:bCs/>
        </w:rPr>
        <w:t xml:space="preserve"> исполнением настоящего постановления оставляю за собой.</w:t>
      </w:r>
    </w:p>
    <w:p w:rsidR="008E2FFE" w:rsidRDefault="008E2FFE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8E2FFE" w:rsidRPr="007255A6" w:rsidRDefault="008E2FFE" w:rsidP="007255A6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426FEF" w:rsidRDefault="00426FEF" w:rsidP="00426FEF">
      <w:pPr>
        <w:widowControl w:val="0"/>
        <w:jc w:val="both"/>
        <w:rPr>
          <w:rFonts w:ascii="Times New Roman" w:hAnsi="Times New Roman" w:cs="Times New Roman"/>
          <w:bCs/>
        </w:rPr>
      </w:pPr>
    </w:p>
    <w:p w:rsidR="00426FEF" w:rsidRDefault="00426FEF" w:rsidP="00426FEF">
      <w:pPr>
        <w:widowControl w:val="0"/>
        <w:jc w:val="both"/>
        <w:rPr>
          <w:rFonts w:ascii="Times New Roman" w:hAnsi="Times New Roman" w:cs="Times New Roman"/>
          <w:bCs/>
        </w:rPr>
      </w:pPr>
    </w:p>
    <w:p w:rsidR="00603DE0" w:rsidRPr="00426FEF" w:rsidRDefault="00603DE0" w:rsidP="007255A6">
      <w:pPr>
        <w:jc w:val="both"/>
        <w:rPr>
          <w:rFonts w:ascii="Times New Roman" w:hAnsi="Times New Roman" w:cs="Times New Roman"/>
          <w:b/>
        </w:rPr>
      </w:pPr>
      <w:r w:rsidRPr="00426FEF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426FEF" w:rsidRDefault="00603DE0" w:rsidP="007255A6">
      <w:pPr>
        <w:jc w:val="both"/>
        <w:rPr>
          <w:rFonts w:ascii="Times New Roman" w:hAnsi="Times New Roman" w:cs="Times New Roman"/>
          <w:b/>
        </w:rPr>
      </w:pPr>
      <w:r w:rsidRPr="00426FEF">
        <w:rPr>
          <w:rFonts w:ascii="Times New Roman" w:hAnsi="Times New Roman" w:cs="Times New Roman"/>
          <w:b/>
        </w:rPr>
        <w:t>«Качкашурское»                                                                                         Т.Е. Волкова</w:t>
      </w:r>
    </w:p>
    <w:p w:rsidR="005E2823" w:rsidRDefault="005E2823">
      <w:pPr>
        <w:rPr>
          <w:rFonts w:ascii="Times New Roman" w:hAnsi="Times New Roman" w:cs="Times New Roman"/>
        </w:rPr>
      </w:pPr>
    </w:p>
    <w:p w:rsidR="008A57B4" w:rsidRDefault="008A57B4">
      <w:pPr>
        <w:rPr>
          <w:rFonts w:ascii="Times New Roman" w:hAnsi="Times New Roman" w:cs="Times New Roman"/>
        </w:rPr>
      </w:pPr>
    </w:p>
    <w:p w:rsidR="008A57B4" w:rsidRDefault="008A57B4">
      <w:pPr>
        <w:rPr>
          <w:rFonts w:ascii="Times New Roman" w:hAnsi="Times New Roman" w:cs="Times New Roman"/>
        </w:rPr>
      </w:pPr>
    </w:p>
    <w:p w:rsidR="008A57B4" w:rsidRPr="008A57B4" w:rsidRDefault="008A57B4" w:rsidP="008A57B4">
      <w:pPr>
        <w:suppressAutoHyphens/>
        <w:ind w:left="6160"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Cs w:val="20"/>
          <w:lang w:eastAsia="ar-SA"/>
        </w:rPr>
        <w:lastRenderedPageBreak/>
        <w:t>УТВЕРЖДЕН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Постановлением  Администрации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 муниципального образования  </w:t>
      </w:r>
    </w:p>
    <w:p w:rsidR="007603E8" w:rsidRDefault="008A57B4" w:rsidP="007603E8">
      <w:pPr>
        <w:suppressAutoHyphens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«Качкашурское» </w:t>
      </w:r>
    </w:p>
    <w:p w:rsidR="008A57B4" w:rsidRPr="008A57B4" w:rsidRDefault="008A57B4" w:rsidP="007603E8">
      <w:pPr>
        <w:suppressAutoHyphens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от « 08  »     апреля 2013 г. №  16</w:t>
      </w:r>
    </w:p>
    <w:p w:rsidR="008A57B4" w:rsidRPr="008A57B4" w:rsidRDefault="007603E8" w:rsidP="008A57B4">
      <w:pPr>
        <w:suppressAutoHyphens/>
        <w:ind w:left="6160"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( в редакции от 10.08.2016г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) </w:t>
      </w: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-486" w:hanging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8A57B4" w:rsidRPr="008A57B4" w:rsidRDefault="008A57B4" w:rsidP="008A57B4">
      <w:pPr>
        <w:suppressAutoHyphens/>
        <w:ind w:left="-486" w:hanging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предоставлению муниципальной услуги</w:t>
      </w:r>
    </w:p>
    <w:p w:rsidR="008A57B4" w:rsidRPr="008A57B4" w:rsidRDefault="008A57B4" w:rsidP="008A57B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8A57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Присвоение почтовых адресов новым объектам. </w:t>
      </w:r>
    </w:p>
    <w:p w:rsidR="008A57B4" w:rsidRPr="008A57B4" w:rsidRDefault="008A57B4" w:rsidP="008A57B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Подтверждение почтовых адресов существующих объектов</w:t>
      </w:r>
      <w:r w:rsidRPr="008A57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»</w:t>
      </w:r>
    </w:p>
    <w:p w:rsidR="008A57B4" w:rsidRPr="008A57B4" w:rsidRDefault="008A57B4" w:rsidP="008A57B4">
      <w:pPr>
        <w:suppressAutoHyphens/>
        <w:ind w:left="-486" w:hanging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firstLine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tabs>
          <w:tab w:val="left" w:pos="4356"/>
          <w:tab w:val="left" w:pos="4614"/>
          <w:tab w:val="left" w:pos="4656"/>
        </w:tabs>
        <w:suppressAutoHyphens/>
        <w:ind w:left="399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lang w:eastAsia="ar-SA"/>
        </w:rPr>
        <w:t>Орган, предоставляющий муниципальную услугу:</w:t>
      </w:r>
    </w:p>
    <w:p w:rsidR="008A57B4" w:rsidRPr="008A57B4" w:rsidRDefault="008A57B4" w:rsidP="008A57B4">
      <w:pPr>
        <w:tabs>
          <w:tab w:val="left" w:pos="4356"/>
          <w:tab w:val="left" w:pos="4614"/>
          <w:tab w:val="left" w:pos="4656"/>
        </w:tabs>
        <w:suppressAutoHyphens/>
        <w:ind w:left="399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A57B4" w:rsidRPr="008A57B4" w:rsidRDefault="008A57B4" w:rsidP="008A57B4">
      <w:pPr>
        <w:suppressAutoHyphens/>
        <w:ind w:left="399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A57B4" w:rsidRPr="008A57B4" w:rsidRDefault="008A57B4" w:rsidP="008A57B4">
      <w:pPr>
        <w:suppressAutoHyphens/>
        <w:ind w:left="3996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«Качкашурское»</w:t>
      </w: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A57B4" w:rsidRPr="008A57B4" w:rsidRDefault="008A57B4" w:rsidP="008A57B4">
      <w:pPr>
        <w:tabs>
          <w:tab w:val="left" w:pos="4884"/>
        </w:tabs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A57B4" w:rsidRPr="008A57B4" w:rsidRDefault="008A57B4" w:rsidP="008A57B4">
      <w:pPr>
        <w:tabs>
          <w:tab w:val="left" w:pos="4884"/>
        </w:tabs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lang w:eastAsia="ar-SA"/>
        </w:rPr>
        <w:t>д.Качкашур, 2013</w:t>
      </w:r>
    </w:p>
    <w:p w:rsidR="008A57B4" w:rsidRPr="008A57B4" w:rsidRDefault="008A57B4" w:rsidP="008A57B4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lastRenderedPageBreak/>
        <w:t>Содержание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i/>
          <w:color w:val="auto"/>
          <w:sz w:val="20"/>
          <w:lang w:eastAsia="ar-SA"/>
        </w:rPr>
        <w:t xml:space="preserve">  № страницы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8644"/>
        <w:gridCol w:w="567"/>
      </w:tblGrid>
      <w:tr w:rsidR="008A57B4" w:rsidRPr="008A57B4" w:rsidTr="008A57B4"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Раздел 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t>I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Предмет регулирования 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</w:tr>
      <w:tr w:rsidR="008A57B4" w:rsidRPr="008A57B4" w:rsidTr="008A57B4">
        <w:trPr>
          <w:trHeight w:val="80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before="5" w:line="254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Pr="008A57B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before="5" w:line="254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lang w:eastAsia="ar-SA"/>
              </w:rPr>
              <w:t>Описание заявителей …………………………………………………………………...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before="5" w:line="25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3.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Порядок информирования о предоставлении муниципальной услуги 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before="5" w:line="25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</w:tr>
      <w:tr w:rsidR="008A57B4" w:rsidRPr="008A57B4" w:rsidTr="008A57B4"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Раздел 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t>II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Наименование муниципальной услуги 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5.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Наименование органа, предоставляющего муниципальную услугу 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6.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Результат предоставления муниципальной услуги 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7.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Сроки предоставления муниципальной услуги 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8.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Правовые основания для предоставления муниципальной услуги 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9.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10.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Исчерпывающий перечень оснований для отказа в приёме документов, необходимых для предоставления муниципальной услуги 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11.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Исчерпывающий перечень оснований для приостановления и (или) для отказа в предоставлении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12.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Размер платы, взимаемой с заявителя при предоставлении муниципальной услуги, способы её взимания 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13.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14.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Срок регистрации запроса заявителя о предоставлении муниципальной услуги….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15.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Требования к помещениям, в которых предоставляется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  <w:proofErr w:type="gramStart"/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..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16.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Показатели доступности и качества муниципальной услуги 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</w:tr>
      <w:tr w:rsidR="008A57B4" w:rsidRPr="008A57B4" w:rsidTr="008A57B4"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Раздел </w:t>
            </w:r>
            <w:r w:rsidRPr="008A57B4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17.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366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Консультирование заявителя 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18.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Прием и регистрация  заявления 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19.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Рассмотрение заявления Главой муниципального образования «Качкашурское»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Подготовка проекта Постановления или проекта письма об отказе в предоставлении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21.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Подписание проекта Постановления или проекта письма об отказе в предоставлении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22.</w:t>
            </w:r>
          </w:p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Регистрация Постановления или письма об отказе в предоставлении муниципальной услуги 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23.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Выдача (направление) копии Постановления или письма об отказе в предоставлении муниципальной услуги Заявителю 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</w:t>
            </w:r>
          </w:p>
        </w:tc>
      </w:tr>
      <w:tr w:rsidR="008A57B4" w:rsidRPr="008A57B4" w:rsidTr="008A57B4"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Раздел 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t>IV</w:t>
            </w: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. </w:t>
            </w:r>
            <w:r w:rsidRPr="008A57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ФОРМЫ </w:t>
            </w:r>
            <w:proofErr w:type="gramStart"/>
            <w:r w:rsidRPr="008A57B4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КОНТРОЛЯ ЗА</w:t>
            </w:r>
            <w:proofErr w:type="gramEnd"/>
            <w:r w:rsidRPr="008A57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ИСПОЛНЕНИЕМ АДМИНИСТРАТИВ-</w:t>
            </w:r>
          </w:p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lang w:eastAsia="ar-SA"/>
              </w:rPr>
              <w:t>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24.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Порядок осуществления </w:t>
            </w:r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 xml:space="preserve">текущего </w:t>
            </w:r>
            <w:proofErr w:type="gramStart"/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>контроля за</w:t>
            </w:r>
            <w:proofErr w:type="gramEnd"/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</w:t>
            </w:r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lastRenderedPageBreak/>
              <w:t>услуги, а также принятием решений ответственными лицами 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11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Calibri"/>
                <w:b/>
                <w:color w:val="auto"/>
                <w:lang w:eastAsia="ar-SA"/>
              </w:rPr>
              <w:lastRenderedPageBreak/>
              <w:t>25.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>контроля за</w:t>
            </w:r>
            <w:proofErr w:type="gramEnd"/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 xml:space="preserve"> полнотой и качеством предоставления муниципальной услуги …………………………………………………………………………………...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</w:t>
            </w:r>
          </w:p>
        </w:tc>
      </w:tr>
      <w:tr w:rsidR="008A57B4" w:rsidRPr="008A57B4" w:rsidTr="008A57B4"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Calibri"/>
                <w:b/>
                <w:color w:val="auto"/>
                <w:lang w:eastAsia="ar-SA"/>
              </w:rPr>
              <w:t>26.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Calibri"/>
                <w:color w:val="auto"/>
                <w:lang w:eastAsia="ar-SA"/>
              </w:rPr>
      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12</w:t>
            </w:r>
          </w:p>
        </w:tc>
      </w:tr>
      <w:tr w:rsidR="008A57B4" w:rsidRPr="008A57B4" w:rsidTr="008A57B4">
        <w:trPr>
          <w:trHeight w:val="23"/>
        </w:trPr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Раздел V. </w:t>
            </w:r>
            <w:r w:rsidRPr="008A57B4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/>
              </w:rPr>
              <w:t xml:space="preserve">Досудебный (внесудебный) порядок обжалования </w:t>
            </w:r>
          </w:p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caps/>
                <w:color w:val="auto"/>
                <w:sz w:val="22"/>
                <w:szCs w:val="22"/>
                <w:lang w:eastAsia="ar-SA"/>
              </w:rPr>
              <w:t>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8A57B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27.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 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12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ar-SA"/>
              </w:rPr>
              <w:t>28.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Предмет досудебного (внесудебного) обжалования 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12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29.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Основания для начала процедуры досудебного (внесудебного) обжалования 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13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30.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Исчерпывающий перечень оснований для отказа в рассмотрении жалобы (претензии), либо приостановления ее рассмотрения 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13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31.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Права заявителей на получение информации и документов, необходимых для обоснования и рассмотрения жалобы 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13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32.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Органы местного самоуправления и должностные лица, которым может быть адресована жалоба (претензия) заявителя в досудебном  (внесудебном) порядке 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14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33.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Сроки рассмотрения жалобы (претензии) 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14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ar-SA"/>
              </w:rPr>
              <w:t>34.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tabs>
                <w:tab w:val="left" w:pos="567"/>
              </w:tabs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Результат досудебного (внесудебного) обжалования применительно к каждой процедуре либо инстанции обжалования 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14</w:t>
            </w:r>
          </w:p>
        </w:tc>
      </w:tr>
      <w:tr w:rsidR="008A57B4" w:rsidRPr="008A57B4" w:rsidTr="008A57B4">
        <w:trPr>
          <w:trHeight w:val="23"/>
        </w:trPr>
        <w:tc>
          <w:tcPr>
            <w:tcW w:w="9214" w:type="dxa"/>
            <w:gridSpan w:val="2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ПРИЛОЖЕНИЯ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color w:val="auto"/>
                <w:lang w:eastAsia="ar-SA"/>
              </w:rPr>
              <w:t>Форма заявления физического лица на предоставление муниципальной услуги….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15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2.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color w:val="auto"/>
                <w:lang w:eastAsia="ar-SA"/>
              </w:rPr>
              <w:t>Форма заявления юридического лица на предоставление муниципальной услуги</w:t>
            </w:r>
            <w:proofErr w:type="gramStart"/>
            <w:r w:rsidRPr="008A57B4">
              <w:rPr>
                <w:rFonts w:ascii="Times New Roman" w:eastAsia="Calibri" w:hAnsi="Times New Roman" w:cs="Times New Roman"/>
                <w:color w:val="auto"/>
                <w:lang w:eastAsia="ar-SA"/>
              </w:rPr>
              <w:t>..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16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3.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keepNext/>
              <w:tabs>
                <w:tab w:val="left" w:pos="0"/>
                <w:tab w:val="num" w:pos="740"/>
              </w:tabs>
              <w:suppressAutoHyphens/>
              <w:ind w:left="31" w:hanging="31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Форма постановления Администрации муниципального образования «Качкашурское» о п</w:t>
            </w:r>
            <w:r w:rsidRPr="008A57B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ar-SA"/>
              </w:rPr>
              <w:t>рисвоение почтовых адресов новым объектам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17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4.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keepNext/>
              <w:tabs>
                <w:tab w:val="left" w:pos="0"/>
                <w:tab w:val="num" w:pos="740"/>
              </w:tabs>
              <w:suppressAutoHyphens/>
              <w:ind w:left="31" w:hanging="31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Форма справки Администрации муниципального образования «Качкашурское» о подтверждении почтового адреса в муниципальном образовании «Качкашурское»……….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18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keepNext/>
              <w:tabs>
                <w:tab w:val="left" w:pos="0"/>
                <w:tab w:val="num" w:pos="740"/>
              </w:tabs>
              <w:suppressAutoHyphens/>
              <w:ind w:left="31" w:hanging="31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Форма справки Администрации муниципального образования «Качкашурское» о подтверждении почтового адреса в муниципальном образовании «Качкашурское» (</w:t>
            </w:r>
            <w:proofErr w:type="gramStart"/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</w:t>
            </w:r>
            <w:proofErr w:type="gramEnd"/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умершего)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19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6.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  <w:t>Форма жалобы на действия (бездействия) должностных лиц, ответственных на предоставление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20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6.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Реквизиты должностных лиц, ответственных за предоставление муниципальной услуги …………………………………………………………………………………...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21</w:t>
            </w:r>
          </w:p>
        </w:tc>
      </w:tr>
      <w:tr w:rsidR="008A57B4" w:rsidRPr="008A57B4" w:rsidTr="008A57B4">
        <w:trPr>
          <w:trHeight w:val="23"/>
        </w:trPr>
        <w:tc>
          <w:tcPr>
            <w:tcW w:w="57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b/>
                <w:bCs/>
                <w:color w:val="auto"/>
                <w:lang w:eastAsia="ar-SA"/>
              </w:rPr>
              <w:t>7.</w:t>
            </w:r>
          </w:p>
        </w:tc>
        <w:tc>
          <w:tcPr>
            <w:tcW w:w="8644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Calibri" w:hAnsi="Times New Roman" w:cs="Times New Roman"/>
                <w:color w:val="auto"/>
                <w:lang w:eastAsia="ar-SA"/>
              </w:rPr>
              <w:t>Блок-схема предоставления муниципальной услуги 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57B4" w:rsidRPr="008A57B4" w:rsidRDefault="008A57B4" w:rsidP="008A57B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22</w:t>
            </w: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Раздел </w:t>
      </w:r>
      <w:r w:rsidRPr="008A57B4">
        <w:rPr>
          <w:rFonts w:ascii="Times New Roman" w:eastAsia="Times New Roman" w:hAnsi="Times New Roman" w:cs="Times New Roman"/>
          <w:b/>
          <w:color w:val="auto"/>
          <w:lang w:val="en-US" w:eastAsia="ar-SA"/>
        </w:rPr>
        <w:t>I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. ОБЩИЕ ПОЛОЖЕНИЯ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1. Предмет регулирования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keepNext/>
        <w:tabs>
          <w:tab w:val="num" w:pos="432"/>
        </w:tabs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Административный регламент предоставления муниципальной услуги (далее – административный регламент) </w:t>
      </w:r>
      <w:r w:rsidRPr="008A57B4">
        <w:rPr>
          <w:rFonts w:ascii="Times New Roman" w:eastAsia="Times New Roman" w:hAnsi="Times New Roman" w:cs="Times New Roman"/>
          <w:lang w:eastAsia="ar-SA"/>
        </w:rPr>
        <w:t>«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Присвоение почтовых адресов новым объектам. Подтверждение почтовых адресов существующих объектов» (далее – муниципальная услуга)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разработан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в целях повышения качества информационного обеспечения физических и юридических лиц, регламентации сроков, последовательности действий (административных процедур) при осуществлении предоставления муниципальной услуги.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2. Описание заявителей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Получателями муниципальной услуги являются: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</w:t>
      </w:r>
      <w:r w:rsidRPr="008A57B4">
        <w:rPr>
          <w:rFonts w:ascii="Times New Roman" w:eastAsia="Times New Roman" w:hAnsi="Times New Roman" w:cs="Times New Roman"/>
          <w:color w:val="auto"/>
          <w:spacing w:val="1"/>
          <w:lang w:eastAsia="ar-SA"/>
        </w:rPr>
        <w:t>- Ю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ридические и физические лица (далее – заявители).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3. Порядок информирования о предоставлении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Информация о порядке и ходе предоставления муниципальной услуги предоставляется должностными лицами Администрации муниципального образования «Качкашурское» (далее – Администрация):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- непосредственно в Администрации;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- при обращении по телефону;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- в письменном виде по почте или электронным каналам связи;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0000FF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- посредством размещения в разделе «МО «Качкашурское»» на официальном портале муниципального образования «Глазовский район» </w:t>
      </w:r>
      <w:hyperlink r:id="rId6" w:history="1">
        <w:r w:rsidRPr="008A57B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http://glazrayon.ru/</w:t>
        </w:r>
      </w:hyperlink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hyperlink r:id="rId7" w:history="1">
        <w:r w:rsidRPr="008A57B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http://www.mfc18.ru/</w:t>
        </w:r>
      </w:hyperlink>
      <w:r w:rsidRPr="008A57B4">
        <w:rPr>
          <w:rFonts w:ascii="Times New Roman" w:eastAsia="Times New Roman" w:hAnsi="Times New Roman" w:cs="Times New Roman"/>
          <w:color w:val="0000FF"/>
          <w:lang w:eastAsia="ar-SA"/>
        </w:rPr>
        <w:t>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- на информационных стендах.</w:t>
      </w:r>
    </w:p>
    <w:p w:rsidR="008A57B4" w:rsidRPr="008A57B4" w:rsidRDefault="008A57B4" w:rsidP="008A57B4">
      <w:pPr>
        <w:suppressAutoHyphens/>
        <w:ind w:firstLine="53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Местонахождение Администрац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ии и ее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почтовый и юридический адрес: 427616, Удмуртская Республика, Глазовский район, д.Качкашур, ул. Центральная д.3а.           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Электронный адрес: </w:t>
      </w:r>
      <w:r w:rsidRPr="008A57B4">
        <w:rPr>
          <w:rFonts w:ascii="Times New Roman" w:eastAsia="Times New Roman" w:hAnsi="Times New Roman" w:cs="Times New Roman"/>
          <w:color w:val="auto"/>
          <w:lang w:val="en-US" w:eastAsia="ar-SA"/>
        </w:rPr>
        <w:t>E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A57B4">
        <w:rPr>
          <w:rFonts w:ascii="Times New Roman" w:eastAsia="Times New Roman" w:hAnsi="Times New Roman" w:cs="Times New Roman"/>
          <w:color w:val="auto"/>
          <w:lang w:val="en-US" w:eastAsia="ar-SA"/>
        </w:rPr>
        <w:t>mail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: </w:t>
      </w:r>
      <w:proofErr w:type="spellStart"/>
      <w:r w:rsidRPr="008A57B4">
        <w:rPr>
          <w:rFonts w:ascii="Times New Roman" w:eastAsia="Times New Roman" w:hAnsi="Times New Roman" w:cs="Times New Roman"/>
          <w:color w:val="auto"/>
          <w:lang w:val="en-US" w:eastAsia="ar-SA"/>
        </w:rPr>
        <w:t>kachkashur</w:t>
      </w:r>
      <w:proofErr w:type="spell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@</w:t>
      </w:r>
      <w:proofErr w:type="spellStart"/>
      <w:r w:rsidRPr="008A57B4">
        <w:rPr>
          <w:rFonts w:ascii="Times New Roman" w:eastAsia="Times New Roman" w:hAnsi="Times New Roman" w:cs="Times New Roman"/>
          <w:color w:val="auto"/>
          <w:lang w:val="en-US" w:eastAsia="ar-SA"/>
        </w:rPr>
        <w:t>gmail</w:t>
      </w:r>
      <w:proofErr w:type="spell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.</w:t>
      </w:r>
      <w:r w:rsidRPr="008A57B4">
        <w:rPr>
          <w:rFonts w:ascii="Times New Roman" w:eastAsia="Times New Roman" w:hAnsi="Times New Roman" w:cs="Times New Roman"/>
          <w:color w:val="auto"/>
          <w:lang w:val="en-US" w:eastAsia="ar-SA"/>
        </w:rPr>
        <w:t>com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Справочный телефон: (34141) 99-125.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r w:rsidRPr="008A57B4">
        <w:rPr>
          <w:rFonts w:ascii="Times New Roman" w:eastAsia="Times New Roman" w:hAnsi="Times New Roman" w:cs="Times New Roman"/>
          <w:bCs/>
          <w:color w:val="auto"/>
          <w:lang w:eastAsia="ar-SA"/>
        </w:rPr>
        <w:t>осуществляет приём документов для предоставления муниципальной услуги в соответствии со следующим графиком работы: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8A57B4" w:rsidRPr="008A57B4" w:rsidTr="008A57B4">
        <w:tc>
          <w:tcPr>
            <w:tcW w:w="4511" w:type="dxa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Понедельник - Пятница</w:t>
            </w:r>
          </w:p>
        </w:tc>
        <w:tc>
          <w:tcPr>
            <w:tcW w:w="5060" w:type="dxa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8.00 – 16.00 (перерыв 12.00 – 13.00)</w:t>
            </w:r>
          </w:p>
        </w:tc>
      </w:tr>
      <w:tr w:rsidR="008A57B4" w:rsidRPr="008A57B4" w:rsidTr="008A57B4">
        <w:tc>
          <w:tcPr>
            <w:tcW w:w="4511" w:type="dxa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Суббота, воскресенье, праздничные дни</w:t>
            </w:r>
          </w:p>
        </w:tc>
        <w:tc>
          <w:tcPr>
            <w:tcW w:w="5060" w:type="dxa"/>
          </w:tcPr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Выходные дни</w:t>
            </w:r>
          </w:p>
        </w:tc>
      </w:tr>
    </w:tbl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Информирование (консультация) при личном обращении в Администрацию осуществляется  должностным лицом Администрации, ответственным за исполнение запросов  (далее – ответственное должностное лицо), на рабочем месте в соответствии с графиком работы Администрации.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Ответственное должностное лицо обязано принять заявителя в назначенный день. Приём может быть перенесён по инициативе заявителя на другой день или на другое время. В день назначенной встречи ответственное должностное лицо обязано обеспечить заявителю возможность доступа к месту проведения информирования (консультации). Ответственное должностное лицо, осуществляющее устное информирование (консультацию), принимает все необходимые меры для дачи полного и оперативного ответа на поставленные вопросы.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Информирование (консультация) по телефону осуществляется ответственным должностным лицом Администрации по справочным телефонам в соответствии с графиком работы Администрации.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Ответ на телефонный звонок должен начинаться с информации о наименовании организации, в которую позвонил заявитель, фамилии, имени, отчестве, должности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ответственного должностного лица, принявшего телефонный звонок. При ответах на телефонные звонки ответственное должностное лицо подробно, со ссылками на соответствующие нормативные правовые акты, в вежливой форме информирует заявителя по интересующим его вопросам. Время разговора не должно превышать 10 минут.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При ответах на телефонные звонки и устные обращения ответственное должностное лицо обязано предоставлять информацию по следующим вопросам: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- о графике работы Администрации;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 месте размещения на официальном сайте информации о предоставлении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- по разъяснению установленного порядка предоставления муниципальной услуги;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 требованиях к документам, предъявляемым для предоставления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 сроке предоставления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об отказе в предоставлении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 текущей административной процедуре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При невозможности ответственного должностного лица, принявшего звонок, самостоятельно ответить на поставленные вопросы телефонный звонок должен быть переадресован (переведён) на Главу муниципального образования «Качкашурское» (в его отсутствие  - на должностное лицо, исполняющее его обязанности), или же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Если для подготовки ответа требуется продолжительное время, ответственное должностное лицо, осуществляющее информирование (консультацию), предлагает 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Администрацию.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1" w:name="sub_2142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Письменное информирование (консультация) при обращении заявителя в  Администрацию осуществляется путём направления ответа почтовым отправлением, электронной почтой или путём размещения ответа в разделе «МО «Качкашурское» на официальном портале муниципального образования «Глазовский район» в зависимости от способа обращения заявителя за информацией или способа доставки ответа, указанного в письменном обращении </w:t>
      </w:r>
      <w:bookmarkEnd w:id="1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заявителя.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Глава муниципального образования «Качкашурское» (в его отсутствие – должностное лицо, исполняющее его обязанности) для подготовки ответа определяет должностное лицо - исполнителя в соответствии с его должностной инструкцией. Ответ на обращение заявителя предоставляется в простой, чёткой форме и должен содержать ответы на поставленные вопросы, указание фамилии и номера телефона исполнителя.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Ответ подписывается Главой муниципального образования «Качкашурское» (в его отсутствие – должностным лицом, исполняющим его обязанности) и направляется заявителю в срок, не превышающий 10 рабочих дней со дня регистрации обращения.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На обращения заявителей, направленных через интернет-приемную в разделе МО «Качкашурское» на официальном портале муниципального образования «Глазовский район» </w:t>
      </w:r>
      <w:hyperlink r:id="rId8" w:history="1">
        <w:r w:rsidRPr="008A57B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http://glazrayon.ru/feedback/new.php</w:t>
        </w:r>
      </w:hyperlink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ответ направляется на адрес электронной почты, указанный в форме обращения.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Все обращения исполняются в срок, не превышающий 30 календарных дней со дня поступления обращения.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Основными требованиями к информированию являются достоверность и полнота предоставляемой информации, чёткость в изложении информации,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удобство и доступность получения информации, наглядность форм предоставляемой информации, оперативность.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В случае появления каких-либо вопросов или недоразумений при приёме документов или в процессе предоставления муниципальной услуги заявитель вправе обратиться к Главе муниципального образования «Качкашурское»  (в его отсутствие – должностному лицу, исполняющему его обязанности).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Приём граждан Главой муниципального образования «Качкашурское» осуществляется ежедневно в соответствии с графиком работы Администрации.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В случае невозможности принять заявителя незамедлительно предусматривается возможность предварительной записи, которая производится в тот же день.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Сведения о месте нахождения и графике работы Администрации, почтовом и электронном адресах, контактных телефонах размещены в разделе «МО «Качкашурское»» на официальном портале муниципального образования «Глазовский район»  </w:t>
      </w:r>
      <w:hyperlink r:id="rId9" w:history="1">
        <w:r w:rsidRPr="008A57B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http://glazrayon.ru/</w:t>
        </w:r>
      </w:hyperlink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.   Кроме того, в разделе «МО «Качкашурское»» на официальном портале муниципального образования «Глазовский район» размещаются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«Портал государственных и муниципальных услуг (функций)» </w:t>
      </w:r>
      <w:hyperlink r:id="rId10" w:history="1">
        <w:r w:rsidRPr="008A57B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http://www.mfc18.ru/</w:t>
        </w:r>
      </w:hyperlink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Раздел </w:t>
      </w:r>
      <w:r w:rsidRPr="008A57B4">
        <w:rPr>
          <w:rFonts w:ascii="Times New Roman" w:eastAsia="Times New Roman" w:hAnsi="Times New Roman" w:cs="Times New Roman"/>
          <w:b/>
          <w:color w:val="auto"/>
          <w:lang w:val="en-US" w:eastAsia="ar-SA"/>
        </w:rPr>
        <w:t>II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. СТАНДАРТ ПРЕДОСТАВЛЕНИЯ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4. Наименование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Наименование муниципальной услуги – «Присвоение почтовых адресов новым объектам. Подтверждение почтовых адресов существующих объектов».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Данная муниципальная услуга применяется в отношении земельных участков и объектов капитального строительства.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5. Наименование органа, предоставляющего муниципальную услугу</w:t>
      </w: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Муниципальная услуга предоставляется Администрацией муниципального образования «Качкашурское».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6. Результат предоставления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Результатом предоставления муниципальной услуги являются:</w:t>
      </w:r>
    </w:p>
    <w:p w:rsidR="0086275F" w:rsidRPr="007255A6" w:rsidRDefault="008A57B4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-</w:t>
      </w:r>
      <w:r w:rsidR="0086275F">
        <w:rPr>
          <w:rFonts w:ascii="Times New Roman" w:hAnsi="Times New Roman" w:cs="Times New Roman"/>
          <w:bCs/>
        </w:rPr>
        <w:t xml:space="preserve"> </w:t>
      </w:r>
      <w:r w:rsidR="0086275F" w:rsidRPr="007255A6">
        <w:rPr>
          <w:rFonts w:ascii="Times New Roman" w:hAnsi="Times New Roman" w:cs="Times New Roman"/>
          <w:bCs/>
        </w:rPr>
        <w:t>постановление Администрации муниципального образования «</w:t>
      </w:r>
      <w:r w:rsidR="0086275F">
        <w:rPr>
          <w:rFonts w:ascii="Times New Roman" w:hAnsi="Times New Roman" w:cs="Times New Roman"/>
          <w:bCs/>
        </w:rPr>
        <w:t>Качкашурское</w:t>
      </w:r>
      <w:r w:rsidR="0086275F" w:rsidRPr="007255A6">
        <w:rPr>
          <w:rFonts w:ascii="Times New Roman" w:hAnsi="Times New Roman" w:cs="Times New Roman"/>
          <w:bCs/>
        </w:rPr>
        <w:t>» о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присвоении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почтовых адресов новым объектам;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адресной справки о подтверждении почтовых адресов существующих объектов;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мотивированный письменный отказ заявителю в выдаче адресной справки или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присвоении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почтового адреса новым объектам;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7255A6">
        <w:rPr>
          <w:rFonts w:ascii="Times New Roman" w:hAnsi="Times New Roman" w:cs="Times New Roman"/>
          <w:bCs/>
        </w:rPr>
        <w:t>постановление Администрации муниципального образования «</w:t>
      </w:r>
      <w:r>
        <w:rPr>
          <w:rFonts w:ascii="Times New Roman" w:hAnsi="Times New Roman" w:cs="Times New Roman"/>
          <w:bCs/>
        </w:rPr>
        <w:t>Качкашурское</w:t>
      </w:r>
      <w:r w:rsidRPr="007255A6">
        <w:rPr>
          <w:rFonts w:ascii="Times New Roman" w:hAnsi="Times New Roman" w:cs="Times New Roman"/>
          <w:bCs/>
        </w:rPr>
        <w:t xml:space="preserve">» </w:t>
      </w:r>
      <w:proofErr w:type="gramStart"/>
      <w:r w:rsidRPr="007255A6">
        <w:rPr>
          <w:rFonts w:ascii="Times New Roman" w:hAnsi="Times New Roman" w:cs="Times New Roman"/>
          <w:bCs/>
        </w:rPr>
        <w:t>об</w:t>
      </w:r>
      <w:proofErr w:type="gramEnd"/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аннулировании</w:t>
      </w:r>
      <w:proofErr w:type="gramEnd"/>
      <w:r w:rsidRPr="007255A6">
        <w:rPr>
          <w:rFonts w:ascii="Times New Roman" w:hAnsi="Times New Roman" w:cs="Times New Roman"/>
          <w:bCs/>
        </w:rPr>
        <w:t xml:space="preserve"> адреса объекта адресации в случаях: прекращения существования объекта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>адресации; отказа в осуществлении кадастрового учета объекта адресации по основаниям,</w:t>
      </w:r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7255A6">
        <w:rPr>
          <w:rFonts w:ascii="Times New Roman" w:hAnsi="Times New Roman" w:cs="Times New Roman"/>
          <w:bCs/>
        </w:rPr>
        <w:t xml:space="preserve">указанных в пунктах 1 и 3 части 2 статьи 27 Федерального закона «О </w:t>
      </w:r>
      <w:proofErr w:type="gramStart"/>
      <w:r w:rsidRPr="007255A6">
        <w:rPr>
          <w:rFonts w:ascii="Times New Roman" w:hAnsi="Times New Roman" w:cs="Times New Roman"/>
          <w:bCs/>
        </w:rPr>
        <w:t>государственном</w:t>
      </w:r>
      <w:proofErr w:type="gramEnd"/>
    </w:p>
    <w:p w:rsidR="0086275F" w:rsidRPr="007255A6" w:rsidRDefault="0086275F" w:rsidP="0086275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proofErr w:type="gramStart"/>
      <w:r w:rsidRPr="007255A6">
        <w:rPr>
          <w:rFonts w:ascii="Times New Roman" w:hAnsi="Times New Roman" w:cs="Times New Roman"/>
          <w:bCs/>
        </w:rPr>
        <w:t>кадастре</w:t>
      </w:r>
      <w:proofErr w:type="gramEnd"/>
      <w:r w:rsidRPr="007255A6">
        <w:rPr>
          <w:rFonts w:ascii="Times New Roman" w:hAnsi="Times New Roman" w:cs="Times New Roman"/>
          <w:bCs/>
        </w:rPr>
        <w:t xml:space="preserve"> недвижимости»; присвоения объекту адресации нового адреса.»</w:t>
      </w:r>
    </w:p>
    <w:p w:rsidR="0086275F" w:rsidRDefault="0086275F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7. Сроки предоставления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Срок предоставления муниципальной услуги не должен превышать 30 дней со дня регистрации заявления о присвоении почтовых адресов новым объектам или  подтверждении почтовых адресов существующих объектов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8. Правовые основания для предоставления муниципальной услуги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: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Гражданским кодексом Российской Федерации от 30.11.1994 № 51-ФЗ;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Земельным кодексом Российской Федерации от 25.10.2001 № 136-ФЗ;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Федеральным законом от 25.10.2001 № 137-ФЗ «О введении в действие Земельного кодекса Российской Федерации»; 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Федеральным законом от 21 июля 1997 года N 122-ФЗ "О государственной регистрации прав на недвижимое имущество и сделок с ним";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Федеральным законом от 24 июля 2007 г. N 221-ФЗ "О государственном кадастре недвижимости";</w:t>
      </w:r>
    </w:p>
    <w:p w:rsidR="008A57B4" w:rsidRPr="008A57B4" w:rsidRDefault="008A57B4" w:rsidP="008A57B4">
      <w:pPr>
        <w:suppressAutoHyphens/>
        <w:ind w:firstLine="55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A57B4" w:rsidRPr="008A57B4" w:rsidRDefault="008A57B4" w:rsidP="008A57B4">
      <w:pPr>
        <w:suppressAutoHyphens/>
        <w:ind w:firstLine="55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8A57B4" w:rsidRPr="008A57B4" w:rsidRDefault="008A57B4" w:rsidP="008A57B4">
      <w:pPr>
        <w:suppressAutoHyphens/>
        <w:autoSpaceDE w:val="0"/>
        <w:ind w:firstLine="55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8A57B4" w:rsidRPr="008A57B4" w:rsidRDefault="008A57B4" w:rsidP="008A57B4">
      <w:pPr>
        <w:suppressAutoHyphens/>
        <w:autoSpaceDE w:val="0"/>
        <w:ind w:firstLine="55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Федеральным Законом от 27.07.2006 № 152-ФЗ «О персональных данных»;</w:t>
      </w:r>
    </w:p>
    <w:p w:rsidR="008A57B4" w:rsidRPr="008A57B4" w:rsidRDefault="008A57B4" w:rsidP="008A57B4">
      <w:pPr>
        <w:suppressAutoHyphens/>
        <w:ind w:firstLine="5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Уставом муниципального образования «Качкашурское»</w:t>
      </w:r>
      <w:r w:rsidRPr="008A57B4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.</w:t>
      </w:r>
    </w:p>
    <w:p w:rsidR="008A57B4" w:rsidRPr="008A57B4" w:rsidRDefault="008A57B4" w:rsidP="008A57B4">
      <w:pPr>
        <w:suppressAutoHyphens/>
        <w:ind w:firstLine="5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8A57B4" w:rsidRPr="008A57B4" w:rsidRDefault="008A57B4" w:rsidP="008A57B4">
      <w:pPr>
        <w:suppressAutoHyphens/>
        <w:ind w:firstLine="55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9. Исчерпывающий перечень документов,</w:t>
      </w:r>
    </w:p>
    <w:p w:rsidR="008A57B4" w:rsidRPr="008A57B4" w:rsidRDefault="008A57B4" w:rsidP="008A57B4">
      <w:pPr>
        <w:suppressAutoHyphens/>
        <w:ind w:left="55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необходимых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в соответствии с законодательными или иными нормативными правовыми актами для предоставления муниципальной услуги</w:t>
      </w: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auto"/>
          <w:lang w:eastAsia="ar-SA"/>
        </w:rPr>
      </w:pPr>
      <w:r w:rsidRPr="008A57B4">
        <w:rPr>
          <w:rFonts w:ascii="Times New Roman" w:eastAsia="Arial" w:hAnsi="Times New Roman" w:cs="Times New Roman"/>
          <w:color w:val="auto"/>
          <w:lang w:eastAsia="ar-SA"/>
        </w:rPr>
        <w:t>Документы, которые заявитель должен представить самостоятельно: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1. Заявление о предоставлении услуги (приложения №№ 1, 2).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3. Копия документа, удостоверяющего право (полномочия) представителя физического (юридического) лица, если с заявлением обращается представитель заявителя.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4. Документ, подтверждающий согласие органа, создавшего соответствующее юридическое лицо, или иного действующего от имени учредителя органа на получение постановления (копии постановления, справки)  присвоении (уточнении) почтового адреса в муниципальном образовании «Качкашурское» (для юридических лиц, указанных в пункте 1 статьи 20 Земельного кодекса Российской Федерации, и государственных и муниципальных предприятий).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5. Документ, удостоверяющий право на земельный участок, расположенные на участке объекты капитального строительства.</w:t>
      </w:r>
    </w:p>
    <w:p w:rsidR="008A57B4" w:rsidRPr="008A57B4" w:rsidRDefault="008A57B4" w:rsidP="008A57B4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 w:cs="Times New Roman"/>
          <w:color w:val="auto"/>
          <w:lang w:eastAsia="ar-SA"/>
        </w:rPr>
      </w:pPr>
      <w:r w:rsidRPr="008A57B4">
        <w:rPr>
          <w:rFonts w:ascii="Times New Roman" w:eastAsia="Arial" w:hAnsi="Times New Roman" w:cs="Times New Roman"/>
          <w:color w:val="auto"/>
          <w:lang w:eastAsia="ar-SA"/>
        </w:rPr>
        <w:t>Заявление и документы представляются в одном экземпляре.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6. К заявлению, указанному в пункте 9.1. регламента, заявитель может прилагать документы, необходимые для предоставления услуги.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10. Исчерпывающий перечень оснований для отказа в приёме документов,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необходимых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для предоставления муниципальной услуги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Основанием для отказа в приёме документов является: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несоответствие представленных документов по форме и (или) содержанию нормам действующего законодательства.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текст запроса не поддается прочтению;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непредставление заявителем документов, указанных в пункте 9 настоящего Административного регламента;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запрос содержит нецензурные либо оскорбительные выражения, угрозу жизни, здоровью и имуществу должностного лица, а также членов его семьи.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11. Исчерпывающий перечень оснований для отказа</w:t>
      </w: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в предоставлении муниципальной услуги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Основанием для отказа в предоставлении муниципальной услуги является: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несоответствие представленных документов требованиям действующего законодательства;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не усматривается факт бесспорного подтверждения прав заявителя  на земельный участок;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дней с момента принятия соответствующего решения направляется заявителю.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Отказ в предоставлении муниципальной услуги должен содержать рекомендации о том, что нужно сделать, чтобы муниципальная услуга была предоставлена. 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12. Размер платы, взимаемой с заявителя при предоставлении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муниципальной услуги, способы её взимания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Предоставление муниципальной услуги является бесплатной для заявителей.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13. Максимальный срок ожидания в очереди при подаче запроса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о предоставлении  муниципальной услуги и при получении результата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предоставления муниципальной  услуги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Максимальное время ожидания заявителя в очереди при подаче запроса о предоставлении муниципальной услуги и при получении результата - 30 минут.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14. Срок регистрации запроса заявителя о предоставлении муниципальной услуги</w:t>
      </w:r>
    </w:p>
    <w:p w:rsidR="008A57B4" w:rsidRPr="008A57B4" w:rsidRDefault="008A57B4" w:rsidP="008A57B4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Регистрации запроса заявителя о предоставлении муниципальной услуги осуществляется в день поступления обращения.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15. Требования к помещениям, в которых предоставляются муниципальные услуги,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к залу ожидания, местам для заполнения запросов о предоставлении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муниципальной услуги, информационным стендам с образцами заполнения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и перечнем документов, необходимых для предоставления муниципальной услуги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Здание, в котором должностные лица занимаются приемом заявителей (представителей заявителей), должно быть оборудовано входом, обеспечивающим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свободный доступ заявителей в помещение.</w:t>
      </w:r>
    </w:p>
    <w:p w:rsidR="008A57B4" w:rsidRPr="008A57B4" w:rsidRDefault="008A57B4" w:rsidP="008A57B4">
      <w:pPr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Прием заявителей (представителей заявителей) осуществляется в специально предназначенных для этих целей помещениях (кабинетах), имеющих оптимальные условия для работы.</w:t>
      </w:r>
    </w:p>
    <w:p w:rsidR="008A57B4" w:rsidRPr="008A57B4" w:rsidRDefault="008A57B4" w:rsidP="008A57B4">
      <w:pPr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Для удобства заявителей (представителей заявителей) помещение должно быть отремонтировано, оборудовано удобной для приема посетителей и хранения документов мебелью.</w:t>
      </w:r>
    </w:p>
    <w:p w:rsidR="008A57B4" w:rsidRPr="008A57B4" w:rsidRDefault="008A57B4" w:rsidP="008A57B4">
      <w:pPr>
        <w:widowControl w:val="0"/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Сведения о местонахождении, режиме работы, контактном телефоне (телефоне для справок), Интернет-адрес, адресе электронной почты Администрации  размещены на официальном портале муниципального образования «Глазовский район» в разделе муниципального образования «Качкашурское», на информационных стендах.</w:t>
      </w:r>
    </w:p>
    <w:p w:rsidR="008A57B4" w:rsidRPr="008A57B4" w:rsidRDefault="008A57B4" w:rsidP="008A57B4">
      <w:pPr>
        <w:widowControl w:val="0"/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Каждое рабочее место должностных лиц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должностного лица, осуществляющего прием заявлений.</w:t>
      </w:r>
    </w:p>
    <w:p w:rsidR="008A57B4" w:rsidRPr="008A57B4" w:rsidRDefault="008A57B4" w:rsidP="008A57B4">
      <w:pPr>
        <w:tabs>
          <w:tab w:val="left" w:pos="96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При организации рабочих мест в целях пожарной безопасности должна быть предусмотрена возможность эвакуационного выхода из помещения.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16. Показатели доступности и качества муниципальной услуги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Показателями доступности муниципальной услуги являются: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1) равные права и возможности по получению муниципальной услуги для заявителей;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2)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3) комфортность ожидания в очереди при подаче заявления.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Показателями качества предоставления муниципальной услуги являются: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1) соблюдение сроков предоставления муниципальной услуги, установленных настоящим Административным регламентом;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3) обоснованность отказов в предоставлении муниципальной услуги;</w:t>
      </w:r>
    </w:p>
    <w:p w:rsidR="008A57B4" w:rsidRPr="008A57B4" w:rsidRDefault="008A57B4" w:rsidP="008A57B4">
      <w:pPr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4) отсутствие обоснованных жалоб на нарушения положений настоящего административного регламента.</w:t>
      </w:r>
    </w:p>
    <w:p w:rsidR="008A57B4" w:rsidRPr="008A57B4" w:rsidRDefault="008A57B4" w:rsidP="008A57B4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Раздел </w:t>
      </w:r>
      <w:r w:rsidRPr="008A57B4">
        <w:rPr>
          <w:rFonts w:ascii="Times New Roman" w:eastAsia="Times New Roman" w:hAnsi="Times New Roman" w:cs="Times New Roman"/>
          <w:b/>
          <w:color w:val="auto"/>
          <w:lang w:val="en-US" w:eastAsia="ar-SA"/>
        </w:rPr>
        <w:t>III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A57B4" w:rsidRPr="008A57B4" w:rsidRDefault="008A57B4" w:rsidP="008A57B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Предоставление муниципальной услуги  включает в себя следующие административные процедуры:</w:t>
      </w:r>
    </w:p>
    <w:p w:rsidR="008A57B4" w:rsidRPr="008A57B4" w:rsidRDefault="008A57B4" w:rsidP="008A57B4">
      <w:pPr>
        <w:tabs>
          <w:tab w:val="left" w:pos="360"/>
          <w:tab w:val="left" w:pos="149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1) консультирование заявителя;</w:t>
      </w:r>
    </w:p>
    <w:p w:rsidR="008A57B4" w:rsidRPr="008A57B4" w:rsidRDefault="008A57B4" w:rsidP="008A57B4">
      <w:pPr>
        <w:tabs>
          <w:tab w:val="left" w:pos="360"/>
          <w:tab w:val="left" w:pos="149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2) прием и регистрация заявления,</w:t>
      </w:r>
    </w:p>
    <w:p w:rsidR="008A57B4" w:rsidRPr="008A57B4" w:rsidRDefault="008A57B4" w:rsidP="008A57B4">
      <w:pPr>
        <w:tabs>
          <w:tab w:val="left" w:pos="360"/>
          <w:tab w:val="left" w:pos="149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3) рассмотрение заявления главой муниципального образования «Качкашурское»;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4) подготовка проекта постановления о присвоении почтового адреса </w:t>
      </w:r>
      <w:r w:rsidRPr="008A57B4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новым объектам, справки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A57B4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о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подтверждении почтового адреса существующего объекта (далее –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 xml:space="preserve">постановление, справка) или проекта письма об отказе в предоставлении муниципальной услуги; 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7) подписание проекта постановления, справки  или проекта письма об отказе в предоставлении муниципальной услуги;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8) регистрация постановления, справки или письма об отказе в предоставлении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9) выдача (направление) постановления, справки или письма об отказе в предоставлении муниципальной услуги Заявителю.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366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>17. Консультирование заявителя</w:t>
      </w:r>
    </w:p>
    <w:p w:rsidR="008A57B4" w:rsidRPr="008A57B4" w:rsidRDefault="008A57B4" w:rsidP="008A57B4">
      <w:pPr>
        <w:tabs>
          <w:tab w:val="left" w:pos="366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Заявитель лично, по телефону или по электронной почте обращается в Администрацию МО «Качкашурское» для получения консультаций о порядке получения муниципальной услуги.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Специалистом Администрации</w:t>
      </w:r>
      <w:r w:rsidRPr="008A57B4">
        <w:rPr>
          <w:rFonts w:ascii="Times New Roman" w:eastAsia="SimSun" w:hAnsi="Times New Roman" w:cs="Times New Roman"/>
          <w:b/>
          <w:bCs/>
          <w:color w:val="auto"/>
          <w:lang w:eastAsia="ar-SA"/>
        </w:rPr>
        <w:t xml:space="preserve"> </w:t>
      </w: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осуществляется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Процедура, устанавливаемая настоящим пунктом, осуществляется в день обращения Заявителя.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</w:p>
    <w:p w:rsidR="008A57B4" w:rsidRPr="008A57B4" w:rsidRDefault="008A57B4" w:rsidP="008A57B4">
      <w:pPr>
        <w:suppressAutoHyphens/>
        <w:autoSpaceDE w:val="0"/>
        <w:ind w:firstLine="600"/>
        <w:jc w:val="center"/>
        <w:rPr>
          <w:rFonts w:ascii="Times New Roman" w:eastAsia="SimSu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/>
          <w:bCs/>
          <w:color w:val="auto"/>
          <w:lang w:eastAsia="ar-SA"/>
        </w:rPr>
        <w:t>18. Прием и регистрация  заявления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Заявителем лично подается письменное заявление о выдаче постановления (копии постановления, справки) о присвоении почтовых адресов новым объектам, подтверждении почтовых адресов существующих объектов </w:t>
      </w:r>
      <w:r w:rsidRPr="008A57B4">
        <w:rPr>
          <w:rFonts w:ascii="Times New Roman" w:eastAsia="Times New Roman" w:hAnsi="Times New Roman" w:cs="Times New Roman"/>
          <w:lang w:eastAsia="ar-SA"/>
        </w:rPr>
        <w:t xml:space="preserve">и представляются документы в соответствии с пунктом 9 настоящего Регламента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в Администрацию муниципального образования «Качкашурское», (далее – Администрация).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Специалистом Администрации, ведущим прием заявлений, осуществляется: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  прием и регистрация заявления в специальном журнале;  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по желанию Заявителя – вручение копии заявления с отметкой о дате приема документов, присвоенном входящем номере, дате и времени исполнения муниципальной услуги;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направление зарегистрированного заявления в порядке делопроизводства на рассмотрение Главе муниципального образования «Качкашурское» (далее – Глава).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Процедура, устанавливаемая настоящим пунктом, осуществляется в день обращения заявителя.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 процедур: заявление, направленное на рассмотрение Главе.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19. Рассмотрение заявления Главой</w:t>
      </w: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муниципального образования «Качкашурское»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Глава рассматривает, визирует заявление и передает в порядке делопроизводства специалисту Администрации, ответственному  за предоставление муниципальной услуги.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Процедура, устанавливаемая настоящим пунктом, осуществляется в течение двух дней со дня окончания процедуры, установленной пунктом 18.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 процедур: заявление, рассмотренное Главой, и переданное специалисту Администрации,  ответственному  за предоставление муниципальной услуги.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20. Подготовка проекта Постановления, справки  или проекта письма об отказе в предоставлении муниципальной услуги</w:t>
      </w: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Специалистом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,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ответственным за предоставление муниципальной услуги производится: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-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проверка наличия документов, прилагаемых к заявлению;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подготовка проекта постановления, справки  о присвоении почтовых адресов новым объектам или  подтверждении почтовых адресов существующих объектов или проекта письма об отказе в предоставлении услуги; </w:t>
      </w:r>
    </w:p>
    <w:p w:rsidR="008A57B4" w:rsidRPr="008A57B4" w:rsidRDefault="008A57B4" w:rsidP="008A57B4">
      <w:pPr>
        <w:tabs>
          <w:tab w:val="left" w:pos="0"/>
        </w:tabs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- согласование проекта постановления, справки  с Главой  муниципального образования «Качкашурское» 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направление проекта постановления, справки  или проекта письма об отказе в предоставлении муниципальной услуги на утверждение.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Процедура, устанавливаемая настоящим пунктом, осуществляется в течение двадцати двух дней со дня начала процедуры, установленной настоящим пунктом.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 процедуры: проект постановления, справка или проект письма об отказе в предоставлении услуги.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21. Подписание проекта Постановления или проекта письма об отказе в предоставлении муниципальной услуги</w:t>
      </w: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Глава подписывает постановление, справку  или письмо об отказе в предоставлении услуги и направляет специалисту Администрации для регистрации.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Процедура, устанавливаемая настоящим пунктом, осуществляется в течение двух дней со дня окончания процедуры, установленной пунктом 20.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 процедуры: подписанное постановление или мотивированный отказ.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22. Регистрация Постановления, справки или</w:t>
      </w: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письма об отказе в предоставлении муниципальной услуги.</w:t>
      </w:r>
    </w:p>
    <w:p w:rsidR="008A57B4" w:rsidRPr="008A57B4" w:rsidRDefault="008A57B4" w:rsidP="008A57B4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Специалистом Администрации осуществляется: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регистрация постановления, справки  или письма об отказе в предоставлении услуги;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Процедура, устанавливаемая настоящим пунктом, осуществляется в течение одного дня со дня окончания процедуры, установленной пунктом 21.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Результат процедуры: зарегистрированное постановление или письмо об отказе в предоставлении муниципальной услуги 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autoSpaceDE w:val="0"/>
        <w:ind w:firstLine="60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23. Выдача (направление) копии Постановления (справки) или письма об отказе в предоставлении муниципальной услуги Заявителю.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Специалист Администрации выдает (направляет) Заявителю постановление (копию постановления, справку)  или письмо об отказе в предоставлении муниципальной услуги</w:t>
      </w:r>
      <w:r w:rsidRPr="008A57B4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8A57B4" w:rsidRPr="008A57B4" w:rsidRDefault="008A57B4" w:rsidP="008A57B4">
      <w:pPr>
        <w:suppressAutoHyphens/>
        <w:autoSpaceDE w:val="0"/>
        <w:ind w:firstLine="600"/>
        <w:jc w:val="both"/>
        <w:rPr>
          <w:rFonts w:ascii="Times New Roman" w:eastAsia="SimSun" w:hAnsi="Times New Roman" w:cs="Times New Roman"/>
          <w:bCs/>
          <w:color w:val="auto"/>
          <w:lang w:eastAsia="ar-SA"/>
        </w:rPr>
      </w:pPr>
      <w:r w:rsidRPr="008A57B4">
        <w:rPr>
          <w:rFonts w:ascii="Times New Roman" w:eastAsia="SimSun" w:hAnsi="Times New Roman" w:cs="Times New Roman"/>
          <w:bCs/>
          <w:color w:val="auto"/>
          <w:lang w:eastAsia="ar-SA"/>
        </w:rPr>
        <w:t>Процедура, устанавливаемая настоящим пунктом, осуществляется в течение двух дней со дня окончания процедуры, установленной пунктом 22.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Результат процедуры: выданное (направленное) Заявителю постановление (копия постановления, справка) о присвоении почтовых адресов новым объектам, подтверждении почтовых адресов существующих объектов или письма об отказе в предоставлении муниципальной услуги.</w:t>
      </w:r>
    </w:p>
    <w:p w:rsidR="008A57B4" w:rsidRPr="008A57B4" w:rsidRDefault="008A57B4" w:rsidP="008A57B4">
      <w:pPr>
        <w:suppressAutoHyphens/>
        <w:autoSpaceDE w:val="0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val="en-US" w:eastAsia="ar-SA"/>
        </w:rPr>
        <w:t>IV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. ФОРМЫ КОНТРОЛЯ ЗА ИСПОЛНЕНИЕМ  </w:t>
      </w:r>
    </w:p>
    <w:p w:rsidR="008A57B4" w:rsidRPr="008A57B4" w:rsidRDefault="008A57B4" w:rsidP="008A57B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АДМИНИСТРАТИВНОГО РЕГЛАМЕНТА</w:t>
      </w:r>
    </w:p>
    <w:p w:rsidR="008A57B4" w:rsidRPr="008A57B4" w:rsidRDefault="008A57B4" w:rsidP="008A57B4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24. Порядок осуществления текущего </w:t>
      </w: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контроля за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соблюдением и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исполнением должностными лицами положений административного регламента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</w:r>
      <w:proofErr w:type="gramStart"/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Контроль за</w:t>
      </w:r>
      <w:proofErr w:type="gramEnd"/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 имущественных отношений.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</w:r>
      <w:proofErr w:type="gramStart"/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Контроль за</w:t>
      </w:r>
      <w:proofErr w:type="gramEnd"/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- текущий контроль;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- контроль со стороны граждан.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Система контроля предоставления муниципальной услуги включает в себя: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-  организацию контроля  исполнения административных процедур в сроки, установленные настоящим Административным регламентом;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- проверку хода и качества предоставления муниципальной услуги;</w:t>
      </w:r>
    </w:p>
    <w:p w:rsidR="008A57B4" w:rsidRPr="008A57B4" w:rsidRDefault="008A57B4" w:rsidP="008A57B4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Cs w:val="28"/>
          <w:lang w:eastAsia="ar-SA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25. Порядок и периодичность осуществления </w:t>
      </w: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плановых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и внеплановых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проверок полноты и качества предоставления муниципальной услуги, в том числе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порядок и формы </w:t>
      </w: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контроля за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полнотой и качеством предоставления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муниципальной услуги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-5400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Периодичность осуществления плановых и внеплановых проверок устанавливается Главой.</w:t>
      </w:r>
    </w:p>
    <w:p w:rsidR="008A57B4" w:rsidRPr="008A57B4" w:rsidRDefault="008A57B4" w:rsidP="008A57B4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При проведении проверки осуществляется контроль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за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:</w:t>
      </w:r>
    </w:p>
    <w:p w:rsidR="008A57B4" w:rsidRPr="008A57B4" w:rsidRDefault="008A57B4" w:rsidP="008A57B4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обеспечением прав Заявителей на получение муниципальной услуги;</w:t>
      </w:r>
    </w:p>
    <w:p w:rsidR="008A57B4" w:rsidRPr="008A57B4" w:rsidRDefault="008A57B4" w:rsidP="008A57B4">
      <w:pPr>
        <w:tabs>
          <w:tab w:val="left" w:pos="0"/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исполнением нормативных правовых актов, регулирующих предоставление муниципальной услуги;</w:t>
      </w:r>
    </w:p>
    <w:p w:rsidR="008A57B4" w:rsidRPr="008A57B4" w:rsidRDefault="008A57B4" w:rsidP="008A57B4">
      <w:pPr>
        <w:tabs>
          <w:tab w:val="left" w:pos="0"/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своевременностью, полнотой и качеством предоставления муниципальной услуги.</w:t>
      </w:r>
    </w:p>
    <w:p w:rsidR="008A57B4" w:rsidRPr="008A57B4" w:rsidRDefault="008A57B4" w:rsidP="008A57B4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26. Ответственность муниципальных служащих и иных должностных лиц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за решения и действия (бездействие), принимаемые (осуществляемые)</w:t>
      </w:r>
    </w:p>
    <w:p w:rsidR="008A57B4" w:rsidRPr="008A57B4" w:rsidRDefault="008A57B4" w:rsidP="008A57B4">
      <w:pPr>
        <w:suppressAutoHyphens/>
        <w:ind w:firstLine="60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в ходе предоставления муниципальной услуги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Специалисты и должностные лица, ответственные за предоставление муниципальной услуги, персонально несут ответственность за исполнение каждой административной процедуры, закрепленную в должностной инструкции в соответствии с требованиями законодательства.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val="en-US" w:eastAsia="ar-SA"/>
        </w:rPr>
        <w:t>V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. ДОСУДЕБНЫЙ (ВНЕСУДЕБНЫЙ) ПОРЯДОК </w:t>
      </w: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ОБЖАЛОВАНИЯ  РЕШЕНИЙ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И ДЕЙСТВИЙ (БЕЗДЕЙСТВИЯ) ОРГАНА,  ПРЕДОСТАВЛЯЮЩЕГО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МУНИЦИПАЛЬНУЮ УСЛУГУ, А ТАКЖЕ ДОЛЖНОСТНЫХ ЛИЦ, МУНИЦИПАЛЬНЫХ СЛУЖАЩИХ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27.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aps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Решения, принятые в ходе предоставления муниципальной услуги, действия (бездействие) должностных лиц Администрации могут быть обжалованы Заявителем в досудебном (внесудебном) порядке.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28. Предмет досудебного (внесудебного) обжалования. Содержание жалобы.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Заявители могут обжаловать действия или бездействие должностных лиц Администрации устно или письменно в Администрацию муниципального образования «Качкашурское».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Заявитель в своем письменном обращении (Приложение № 6)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Дополнительно в письменном обращении могут быть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указаны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: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- сведения, которые заявитель считает необходимым сообщить.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Поступившие письменные жалобы подлежат обязательной регистрации в день поступления. Письменные жалобы регистрируются специалистом Администрации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в день поступления и направляются на рассмотрение Главе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Жалоба должна быть рассмотрена в течение 30 календарных дней со дня её регистрации.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Рассмотрение жалобы в устной форме в порядке досудебного обжалования осуществляется в течение одного рабочего дня.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>Глава муниципального образования «Качкашурское»: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определяет должностное лицо, ответственное за рассмотрение жалобы;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Обращения Заявителя, содержащие обжалование решений, действий (бездействия) конкретных должностных лиц Администрации не могут направляться этим должностным лицам для рассмотрения и (или) ответа.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На жалобу дается письменный ответ, оформленный в соответствии с правилами делопроизводства, содержащий ответ о принятом решении и действиях, произведенных в соответствии с принятым решением. Ответ на жалобу подписывается Главой.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 xml:space="preserve">Обращение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   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29. Основания для начала процедуры досудебного (внесудебного) обжалования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Основанием для начала процедуры досудебного (внесудебного) обжалования является получение жалобы от заявителя.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30. Исчерпывающий перечень оснований для отказа в рассмотрении жалобы</w:t>
      </w: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(претензии), либо приостановления ее рассмотрения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Ответ на жалобу не дается, если: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- в письменной жалобе не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указаны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8A57B4" w:rsidRPr="008A57B4" w:rsidRDefault="008A57B4" w:rsidP="008A57B4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В случае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,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направить повторное обращение.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31. Права заявителей на получение информации и документов,  необходимых для обоснования и рассмотрения жалобы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Для обжалования действий в досудебном (внесудебном) порядке Заявитель вправе запрашивать и получать от специалиста Администрации: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- информацию о ходе предоставления муниципальной услуги;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- копии документов, подтверждающих обжалуемое действие (бездействие) должностных лиц Администрации, заверенные надлежащим образом. 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32. Сроки рассмотрения жалобы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FF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</w:t>
      </w:r>
      <w:r w:rsidRPr="008A57B4">
        <w:rPr>
          <w:rFonts w:ascii="Times New Roman" w:eastAsia="Times New Roman" w:hAnsi="Times New Roman" w:cs="Times New Roman"/>
          <w:color w:val="0000FF"/>
          <w:lang w:eastAsia="ar-SA"/>
        </w:rPr>
        <w:t>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lang w:eastAsia="ar-SA"/>
        </w:rPr>
        <w:t xml:space="preserve">Порядок рассмотрения обращений и продления срока рассмотрения в зависимости от их характера устанавливается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действующим законодательством Российской Федерации и Удмуртской Республики.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34. Результат досудебного (внесудебного) обжалования применительно</w:t>
      </w:r>
    </w:p>
    <w:p w:rsidR="008A57B4" w:rsidRPr="008A57B4" w:rsidRDefault="008A57B4" w:rsidP="008A57B4">
      <w:pPr>
        <w:tabs>
          <w:tab w:val="left" w:pos="56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к каждой процедуре либо инстанции обжалования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По результатам рассмотрения жалобы принимается решение об удовлетворении требований заявителя либо об отказе в его удовлетворении.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Если в результате рассмотрения жалоба признана обоснованной, принимается решение об осуществлении действий по предоставлению муниципальной услуги и применении мер ответственности к должностному лицу, допустившему нарушения в ходе предоставления муниципальной услуги, на основании настоящего Регламента, которые повлекли за собой нарушение законных прав Заявителя.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Письменный ответ, содержащий результаты рассмотрения письменного обращения, направляется Заявителю.</w:t>
      </w:r>
    </w:p>
    <w:p w:rsidR="008A57B4" w:rsidRPr="008A57B4" w:rsidRDefault="008A57B4" w:rsidP="008A57B4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Республики.</w:t>
      </w: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  <w:t>Приложение № 1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</w:p>
    <w:p w:rsidR="008A57B4" w:rsidRPr="008A57B4" w:rsidRDefault="008A57B4" w:rsidP="008A57B4">
      <w:pPr>
        <w:suppressAutoHyphens/>
        <w:ind w:left="3828" w:hanging="3828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b/>
          <w:color w:val="auto"/>
          <w:lang w:eastAsia="ar-SA"/>
        </w:rPr>
        <w:t>Форма заявления физического лица на предоставление муниципальной услуги</w:t>
      </w:r>
    </w:p>
    <w:p w:rsidR="008A57B4" w:rsidRPr="008A57B4" w:rsidRDefault="008A57B4" w:rsidP="008A57B4">
      <w:pPr>
        <w:suppressAutoHyphens/>
        <w:ind w:left="3828" w:hanging="3828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4962" w:firstLine="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Главе </w:t>
      </w:r>
      <w:r w:rsidRPr="008A57B4">
        <w:rPr>
          <w:rFonts w:ascii="Times New Roman" w:eastAsia="Times New Roman" w:hAnsi="Times New Roman" w:cs="Times New Roman"/>
          <w:color w:val="auto"/>
          <w:spacing w:val="-6"/>
          <w:lang w:eastAsia="ar-SA"/>
        </w:rPr>
        <w:t xml:space="preserve">муниципального образования «Качкашурское» </w:t>
      </w:r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от ____________________________</w:t>
      </w:r>
    </w:p>
    <w:p w:rsidR="008A57B4" w:rsidRPr="008A57B4" w:rsidRDefault="008A57B4" w:rsidP="008A57B4">
      <w:pPr>
        <w:suppressAutoHyphens/>
        <w:ind w:left="5672" w:firstLine="709"/>
        <w:jc w:val="both"/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                          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(Ф.И.О. заявителя, </w:t>
      </w:r>
      <w:proofErr w:type="gramEnd"/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______________________________,</w:t>
      </w:r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</w:p>
    <w:p w:rsidR="008A57B4" w:rsidRPr="008A57B4" w:rsidRDefault="008A57B4" w:rsidP="008A57B4">
      <w:pPr>
        <w:suppressAutoHyphens/>
        <w:ind w:left="4963"/>
        <w:jc w:val="both"/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                           место жительства </w:t>
      </w:r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</w:p>
    <w:p w:rsidR="008A57B4" w:rsidRPr="008A57B4" w:rsidRDefault="008A57B4" w:rsidP="008A57B4">
      <w:pPr>
        <w:suppressAutoHyphens/>
        <w:ind w:left="4254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</w:p>
    <w:p w:rsidR="008A57B4" w:rsidRPr="008A57B4" w:rsidRDefault="008A57B4" w:rsidP="008A57B4">
      <w:pPr>
        <w:suppressAutoHyphens/>
        <w:ind w:left="567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(контактный телефон)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ЗАЯВЛЕНИЕ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Прошу выдать постановление (Копию постановления, справку) о присвоении почтового адреса новому объекту, о подтверждение почтового адреса существующих объектов </w:t>
      </w:r>
      <w:r w:rsidRPr="008A57B4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(нужное подчеркнуть)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____________________________________________________________________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указываются сведения о земельном участке, объекте капитального строительства (место нахождения, кадастровый номер и т.д.)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___________________________________________________________________.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« _____ » _____________ 20 __ год           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</w:t>
      </w: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(подпись заявителя)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A57B4" w:rsidRPr="008A57B4" w:rsidRDefault="008A57B4" w:rsidP="008A57B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Приложения:</w:t>
      </w:r>
    </w:p>
    <w:p w:rsidR="008A57B4" w:rsidRPr="008A57B4" w:rsidRDefault="008A57B4" w:rsidP="008A57B4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181610</wp:posOffset>
                </wp:positionV>
                <wp:extent cx="144145" cy="144145"/>
                <wp:effectExtent l="7620" t="12065" r="1016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92.1pt;margin-top:14.3pt;width:11.35pt;height:11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Копия документа, удостоверяющего личность заявителя, либо личность представителя заявителя.</w:t>
      </w:r>
    </w:p>
    <w:p w:rsidR="008A57B4" w:rsidRPr="008A57B4" w:rsidRDefault="008A57B4" w:rsidP="008A57B4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212090</wp:posOffset>
                </wp:positionV>
                <wp:extent cx="144145" cy="144145"/>
                <wp:effectExtent l="11430" t="12065" r="635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99.4pt;margin-top:16.7pt;width:11.35pt;height:1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Копия документа, удостоверяющего право (полномочия) представителя физического, если с заявлением обращается представитель заявителя.</w:t>
      </w:r>
    </w:p>
    <w:p w:rsidR="008A57B4" w:rsidRPr="008A57B4" w:rsidRDefault="008A57B4" w:rsidP="008A57B4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1430" t="8890" r="6350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55.9pt;margin-top:.85pt;width:11.35pt;height:11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Кадастровый паспорт земельного участка.</w:t>
      </w:r>
    </w:p>
    <w:p w:rsidR="008A57B4" w:rsidRPr="008A57B4" w:rsidRDefault="008A57B4" w:rsidP="008A57B4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25400</wp:posOffset>
                </wp:positionV>
                <wp:extent cx="144145" cy="144145"/>
                <wp:effectExtent l="11430" t="8255" r="635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32.4pt;margin-top:2pt;width:11.35pt;height:11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170180</wp:posOffset>
                </wp:positionV>
                <wp:extent cx="144145" cy="144145"/>
                <wp:effectExtent l="11430" t="10160" r="635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92.9pt;margin-top:13.4pt;width:11.35pt;height:11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Документ, удостоверяющий право на земельный участок.</w:t>
      </w:r>
    </w:p>
    <w:p w:rsidR="008A57B4" w:rsidRPr="008A57B4" w:rsidRDefault="008A57B4" w:rsidP="008A57B4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Копия  решения органа местного самоуправления о предоставлении земельного участка.</w:t>
      </w:r>
    </w:p>
    <w:p w:rsidR="008A57B4" w:rsidRPr="008A57B4" w:rsidRDefault="008A57B4" w:rsidP="008A57B4">
      <w:pPr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/>
        </w:rPr>
        <w:t>Приложение № 2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Cs w:val="16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</w:p>
    <w:p w:rsidR="008A57B4" w:rsidRPr="008A57B4" w:rsidRDefault="008A57B4" w:rsidP="008A57B4">
      <w:pPr>
        <w:suppressAutoHyphens/>
        <w:ind w:left="3828" w:hanging="3828"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b/>
          <w:color w:val="auto"/>
          <w:lang w:eastAsia="ar-SA"/>
        </w:rPr>
        <w:t>Форма заявления юридического лица на предоставление муниципальной услуги</w:t>
      </w: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Главе муниципального образования «Качкашурское»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____________________________________</w:t>
      </w:r>
    </w:p>
    <w:p w:rsidR="008A57B4" w:rsidRPr="008A57B4" w:rsidRDefault="008A57B4" w:rsidP="008A57B4">
      <w:pPr>
        <w:suppressAutoHyphens/>
        <w:ind w:left="5387" w:firstLine="253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От 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18"/>
          <w:szCs w:val="18"/>
          <w:lang w:eastAsia="ar-SA"/>
        </w:rPr>
        <w:t>(Наименование юридического лица)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5387" w:firstLine="253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____________________________________________ </w:t>
      </w:r>
      <w:r w:rsidRPr="008A57B4">
        <w:rPr>
          <w:rFonts w:ascii="Times New Roman" w:eastAsia="Calibri" w:hAnsi="Times New Roman" w:cs="Times New Roman"/>
          <w:color w:val="auto"/>
          <w:sz w:val="18"/>
          <w:szCs w:val="18"/>
          <w:lang w:eastAsia="ar-SA"/>
        </w:rPr>
        <w:t>(реквизиты документа о государственной регистрации юридического лица)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lastRenderedPageBreak/>
        <w:t>____________________________________________</w:t>
      </w:r>
    </w:p>
    <w:p w:rsidR="008A57B4" w:rsidRPr="008A57B4" w:rsidRDefault="008A57B4" w:rsidP="008A57B4">
      <w:pPr>
        <w:pBdr>
          <w:bottom w:val="single" w:sz="12" w:space="1" w:color="auto"/>
        </w:pBd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5245"/>
        <w:rPr>
          <w:rFonts w:ascii="Times New Roman" w:eastAsia="Calibri" w:hAnsi="Times New Roman" w:cs="Times New Roman"/>
          <w:color w:val="auto"/>
          <w:sz w:val="18"/>
          <w:szCs w:val="18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(</w:t>
      </w:r>
      <w:r w:rsidRPr="008A57B4">
        <w:rPr>
          <w:rFonts w:ascii="Times New Roman" w:eastAsia="Calibri" w:hAnsi="Times New Roman" w:cs="Times New Roman"/>
          <w:color w:val="auto"/>
          <w:sz w:val="18"/>
          <w:szCs w:val="18"/>
          <w:lang w:eastAsia="ar-SA"/>
        </w:rPr>
        <w:t>адреса фактического места нахождения юридического лица)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___________________________________________ </w:t>
      </w:r>
    </w:p>
    <w:p w:rsidR="008A57B4" w:rsidRPr="008A57B4" w:rsidRDefault="008A57B4" w:rsidP="008A57B4">
      <w:pPr>
        <w:suppressAutoHyphens/>
        <w:ind w:left="5220" w:firstLine="44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(Контактный телефон)</w:t>
      </w: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b/>
          <w:color w:val="auto"/>
          <w:lang w:eastAsia="ar-SA"/>
        </w:rPr>
        <w:t>Заявление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Прошу выдать постановление (Копию постановления, справку) о присвоении почтового адреса новому объекту, о подтверждение почтового адреса существующих объектов </w:t>
      </w:r>
      <w:r w:rsidRPr="008A57B4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(нужное подчеркнуть)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____________________________________________________________________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указываются сведения о земельном участке, объекте капитального строительств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а(</w:t>
      </w:r>
      <w:proofErr w:type="gramEnd"/>
      <w:r w:rsidRPr="008A57B4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место нахождения, кадастровый номер и т.д.)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___________________________________________________________________.</w:t>
      </w:r>
    </w:p>
    <w:p w:rsidR="008A57B4" w:rsidRPr="008A57B4" w:rsidRDefault="008A57B4" w:rsidP="008A57B4">
      <w:pPr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Приложения: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4445</wp:posOffset>
                </wp:positionV>
                <wp:extent cx="144145" cy="144145"/>
                <wp:effectExtent l="9525" t="5080" r="825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63.5pt;margin-top:.35pt;width:11.35pt;height:11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1. Копия документа, удостоверяющего личность представителя юридического лица.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9525" t="5080" r="825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9.5pt;margin-top:16.55pt;width:11.35pt;height:11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2. Копия документа, удостоверяющего право (полномочия) представителя юридического лица, если с заявлением обращается представитель заявителя.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4445</wp:posOffset>
                </wp:positionV>
                <wp:extent cx="144145" cy="144145"/>
                <wp:effectExtent l="7620" t="6985" r="1016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01.6pt;margin-top:.35pt;width:11.35pt;height:11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3. Копия документа, подтверждающего государственную регистрацию юридического лица.</w:t>
      </w: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732155</wp:posOffset>
                </wp:positionV>
                <wp:extent cx="144145" cy="144145"/>
                <wp:effectExtent l="9525" t="5080" r="825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5pt;margin-top:57.65pt;width:11.35pt;height:11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4.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пункте 1 статьи 20 Земельного кодекса Российской Федерации, и государственных и муниципальных предприятий).</w:t>
      </w:r>
    </w:p>
    <w:p w:rsidR="008A57B4" w:rsidRPr="008A57B4" w:rsidRDefault="008A57B4" w:rsidP="008A57B4">
      <w:pPr>
        <w:suppressAutoHyphens/>
        <w:ind w:left="360" w:firstLine="24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-3175</wp:posOffset>
                </wp:positionV>
                <wp:extent cx="144145" cy="144145"/>
                <wp:effectExtent l="11430" t="12700" r="635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7.9pt;margin-top:-.25pt;width:11.35pt;height:11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5. Кадастровый паспорт земельного участка.</w:t>
      </w:r>
    </w:p>
    <w:p w:rsidR="008A57B4" w:rsidRPr="008A57B4" w:rsidRDefault="008A57B4" w:rsidP="008A57B4">
      <w:pPr>
        <w:suppressAutoHyphens/>
        <w:ind w:left="360" w:firstLine="24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4445</wp:posOffset>
                </wp:positionV>
                <wp:extent cx="144145" cy="144145"/>
                <wp:effectExtent l="7620" t="5080" r="1016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5.6pt;margin-top:.35pt;width:11.35pt;height:11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6. Документ, удостоверяющий право на земельный участок.</w:t>
      </w:r>
    </w:p>
    <w:p w:rsidR="008A57B4" w:rsidRPr="008A57B4" w:rsidRDefault="008A57B4" w:rsidP="008A57B4">
      <w:pPr>
        <w:suppressAutoHyphens/>
        <w:ind w:left="360" w:firstLine="24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15875</wp:posOffset>
                </wp:positionV>
                <wp:extent cx="144145" cy="144145"/>
                <wp:effectExtent l="9525" t="10795" r="825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8pt;margin-top:1.25pt;width:11.35pt;height:11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" strokeweight=".26mm"/>
            </w:pict>
          </mc:Fallback>
        </mc:AlternateConten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7. Копия  решения органа местного самоуправления о предоставлении земельного участка.</w:t>
      </w: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 xml:space="preserve">(подпись)   </w:t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  <w:t>Ф.И.О.</w:t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Calibri" w:hAnsi="Times New Roman" w:cs="Times New Roman"/>
          <w:color w:val="auto"/>
          <w:lang w:eastAsia="ar-SA"/>
        </w:rPr>
        <w:tab/>
        <w:t>«_____» ____________20___ г.</w:t>
      </w:r>
    </w:p>
    <w:p w:rsidR="008A57B4" w:rsidRPr="008A57B4" w:rsidRDefault="008A57B4" w:rsidP="008A57B4">
      <w:pPr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                  </w:t>
      </w:r>
      <w:proofErr w:type="spellStart"/>
      <w:r w:rsidRPr="008A57B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м.п</w:t>
      </w:r>
      <w:proofErr w:type="spellEnd"/>
      <w:r w:rsidRPr="008A57B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.</w:t>
      </w: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  <w:r w:rsidRPr="008A57B4"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  <w:t>Приложение № 3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Форма постановления Администрации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муниципального образования «Качкашурское»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о присвоении (уточнении) почтового  адреса</w:t>
      </w: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center"/>
        <w:rPr>
          <w:rFonts w:ascii="Times New Roman" w:eastAsia="Arial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center"/>
        <w:rPr>
          <w:rFonts w:ascii="Times New Roman" w:eastAsia="Arial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АДМИНИСТРАЦИЯ МУНИЦИПАЛЬНОГО ОБРАЗОВАНИЯ «КАЧКАШУРСКОЕ»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«КАЧКАШУР» МУНИЦИПАЛ КЫЛДЫТЭТЛЭН АДМИНИСТРАЦИЕЗ 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ПОСТАНОВЛЕНИЕ 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__________  2012 года                                                                                              № _________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О присвоении адреса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Рассмотрев заявление ___________________________________________________________________________</w:t>
      </w:r>
    </w:p>
    <w:p w:rsidR="008A57B4" w:rsidRPr="008A57B4" w:rsidRDefault="008A57B4" w:rsidP="008A57B4">
      <w:pPr>
        <w:suppressAutoHyphens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(наименование юридического лица либо Ф.И.О. гражданина) 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о присвоении (уточнении) почтового адреса,   в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Администрация муниципального образования «Качкашурское»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П</w:t>
      </w:r>
      <w:proofErr w:type="gram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О С Т А Н О В Л Я ЕТ: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Присвоить адрес _____________________________________________,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находящемуся</w:t>
      </w:r>
      <w:proofErr w:type="gramEnd"/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(указываются сведения о земельном участке, объекте капитального строительства)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на территории  муниципального образования «Качкашурское»: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Удмуртская Республика, Глазовский район,  ________________________________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Глава муниципального образования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«Качкашурское»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 xml:space="preserve">Т.Е. Волкова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  <w:r w:rsidRPr="008A57B4">
        <w:rPr>
          <w:rFonts w:ascii="Times New Roman" w:eastAsia="Arial" w:hAnsi="Times New Roman" w:cs="Times New Roman"/>
          <w:b/>
          <w:color w:val="auto"/>
          <w:lang w:eastAsia="ar-SA"/>
        </w:rPr>
        <w:br w:type="page"/>
      </w:r>
      <w:r w:rsidRPr="008A57B4"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  <w:lastRenderedPageBreak/>
        <w:t>Приложение № 4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Форма справки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Администрации муниципального образования «Качкашурское»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об уточнении почтового адреса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                   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120"/>
      </w:tblGrid>
      <w:tr w:rsidR="008A57B4" w:rsidRPr="008A57B4" w:rsidTr="008A57B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Администрация муниципального образования  «Качкашурское»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«Качкашур» муниципал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кылдытэтлэн администрациез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427616, Удмуртская Республика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Глазовский район, д.Качкашур,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Ул.Центральная д.1, т.99-125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____________№______</w:t>
            </w: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8A57B4" w:rsidRPr="008A57B4" w:rsidRDefault="008A57B4" w:rsidP="008A57B4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 xml:space="preserve">              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 xml:space="preserve">       СПРАВКА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  <w:t xml:space="preserve">__________________________________, 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 действительно  принадлежит на праве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(наименование юридического лица либо Ф.И.О. гражданина)  </w:t>
      </w:r>
    </w:p>
    <w:p w:rsidR="008A57B4" w:rsidRPr="008A57B4" w:rsidRDefault="008A57B4" w:rsidP="008A57B4">
      <w:pPr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частной собственности  земельный   участок  по адресу:</w:t>
      </w:r>
    </w:p>
    <w:p w:rsidR="008A57B4" w:rsidRPr="008A57B4" w:rsidRDefault="008A57B4" w:rsidP="008A57B4">
      <w:pPr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numPr>
          <w:ilvl w:val="0"/>
          <w:numId w:val="10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УР, Глазовский район, __________________________________________, площадью ____________________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га</w:t>
      </w:r>
      <w:proofErr w:type="gramEnd"/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708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Справка дана на основании  _____________________________ 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для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708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(документ о собственности)</w:t>
      </w: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708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предъявления по месту требования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Глава   МО «Качкашурское»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proofErr w:type="spell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Т.Е.Волкова</w:t>
      </w:r>
      <w:proofErr w:type="spell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:rsidR="008A57B4" w:rsidRPr="008A57B4" w:rsidRDefault="008A57B4" w:rsidP="008A57B4">
      <w:pPr>
        <w:suppressAutoHyphens/>
        <w:spacing w:after="120"/>
        <w:ind w:left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  <w:r w:rsidRPr="008A57B4">
        <w:rPr>
          <w:rFonts w:ascii="Times New Roman" w:eastAsia="Arial" w:hAnsi="Times New Roman" w:cs="Times New Roman"/>
          <w:b/>
          <w:color w:val="auto"/>
          <w:lang w:eastAsia="ar-SA"/>
        </w:rPr>
        <w:br w:type="page"/>
      </w:r>
      <w:r w:rsidRPr="008A57B4"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  <w:lastRenderedPageBreak/>
        <w:t>Приложение № 5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Форма справки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Администрации муниципального образования «Качкашурское»</w:t>
      </w:r>
    </w:p>
    <w:p w:rsidR="008A57B4" w:rsidRPr="008A57B4" w:rsidRDefault="008A57B4" w:rsidP="008A57B4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Cs w:val="16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lang w:eastAsia="ar-SA"/>
        </w:rPr>
        <w:t>об уточнении почтового адреса  (на умершего собственника)</w:t>
      </w:r>
    </w:p>
    <w:p w:rsidR="008A57B4" w:rsidRPr="008A57B4" w:rsidRDefault="008A57B4" w:rsidP="008A57B4">
      <w:pPr>
        <w:widowControl w:val="0"/>
        <w:suppressAutoHyphens/>
        <w:autoSpaceDE w:val="0"/>
        <w:rPr>
          <w:rFonts w:ascii="Times New Roman" w:eastAsia="Arial" w:hAnsi="Times New Roman" w:cs="Times New Roman"/>
          <w:b/>
          <w:color w:val="auto"/>
          <w:lang w:eastAsia="ar-S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120"/>
      </w:tblGrid>
      <w:tr w:rsidR="008A57B4" w:rsidRPr="008A57B4" w:rsidTr="008A57B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Администрация муниципального образования  «Качкашурское»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«Качкашур» муниципал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кылдытэтлэн администрациез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427616, Удмуртская Республика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Глазовский район, д.Качкашур,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Ул.Центральная д.1, т.99-125</w:t>
            </w: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____________№______</w:t>
            </w: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8A57B4" w:rsidRPr="008A57B4" w:rsidRDefault="008A57B4" w:rsidP="008A57B4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8A57B4" w:rsidRPr="008A57B4" w:rsidRDefault="008A57B4" w:rsidP="008A57B4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СПРАВКА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firstLine="708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______________________________________________,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 умершей   ____________ года </w:t>
      </w:r>
      <w:proofErr w:type="gramEnd"/>
    </w:p>
    <w:p w:rsidR="008A57B4" w:rsidRPr="008A57B4" w:rsidRDefault="008A57B4" w:rsidP="008A57B4">
      <w:pPr>
        <w:suppressAutoHyphens/>
        <w:ind w:firstLine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(Ф.И.О.  собственника недвижимым имуществом)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(а/з № ______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от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_________.),   действительно  принадлежит 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на</w:t>
      </w:r>
      <w:proofErr w:type="gramEnd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 xml:space="preserve"> праве собственности  земельный участок  по  адресу:</w:t>
      </w: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УР, Глазовский район, ____________________________,  площадью _________</w:t>
      </w:r>
      <w:proofErr w:type="gramStart"/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га</w:t>
      </w:r>
      <w:proofErr w:type="gramEnd"/>
    </w:p>
    <w:p w:rsidR="008A57B4" w:rsidRPr="008A57B4" w:rsidRDefault="008A57B4" w:rsidP="008A57B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Справка дана на основании  ____________________   для предъявления по месту </w:t>
      </w: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360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                     (документ о собственности)</w:t>
      </w:r>
    </w:p>
    <w:p w:rsidR="008A57B4" w:rsidRPr="008A57B4" w:rsidRDefault="008A57B4" w:rsidP="008A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/>
        <w:ind w:left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требования.</w:t>
      </w:r>
    </w:p>
    <w:p w:rsidR="008A57B4" w:rsidRPr="008A57B4" w:rsidRDefault="008A57B4" w:rsidP="008A57B4">
      <w:pPr>
        <w:tabs>
          <w:tab w:val="left" w:pos="1095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1095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1095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tabs>
          <w:tab w:val="left" w:pos="1095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Глава   МО «Качкашурское» </w:t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  <w:proofErr w:type="spellStart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Т.Е.Волкова</w:t>
      </w:r>
      <w:proofErr w:type="spellEnd"/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:rsidR="008A57B4" w:rsidRPr="008A57B4" w:rsidRDefault="008A57B4" w:rsidP="008A57B4">
      <w:pPr>
        <w:suppressAutoHyphens/>
        <w:spacing w:after="120"/>
        <w:ind w:left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lastRenderedPageBreak/>
        <w:t>Приложение № 6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Форма жалобы на действия (бездействия) должностных лиц,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proofErr w:type="gramStart"/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ответственных</w:t>
      </w:r>
      <w:proofErr w:type="gramEnd"/>
      <w:r w:rsidRPr="008A57B4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 на предоставление муниципальной услуги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Главе муниципального образования «Качкашурское»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lang w:eastAsia="ar-SA"/>
        </w:rPr>
        <w:t>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(Ф.И.О. гражданина)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 ( данные документа, удостоверяющего личность)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____________________________________________( адреса места жительства)</w:t>
      </w:r>
    </w:p>
    <w:p w:rsidR="008A57B4" w:rsidRPr="008A57B4" w:rsidRDefault="008A57B4" w:rsidP="008A57B4">
      <w:pPr>
        <w:suppressAutoHyphens/>
        <w:ind w:left="564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____________________________________________ </w:t>
      </w:r>
    </w:p>
    <w:p w:rsidR="008A57B4" w:rsidRPr="008A57B4" w:rsidRDefault="008A57B4" w:rsidP="008A57B4">
      <w:pPr>
        <w:suppressAutoHyphens/>
        <w:ind w:left="5220" w:firstLine="44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8A57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(Контактный телефон)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>ЖАЛОБА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на действия (бездействия) или решения осуществленные (принятые)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в ходе предоставления муниципальной услуги</w:t>
      </w:r>
    </w:p>
    <w:p w:rsidR="008A57B4" w:rsidRPr="008A57B4" w:rsidRDefault="008A57B4" w:rsidP="008A57B4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(должность, Ф.И.О. должностного лица Администрации МО «Качкашурское», на которое подается жалоба)</w:t>
            </w: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Приложение: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>(документы,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A57B4" w:rsidRPr="008A57B4" w:rsidTr="008A57B4">
        <w:tc>
          <w:tcPr>
            <w:tcW w:w="1013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3190"/>
      </w:tblGrid>
      <w:tr w:rsidR="008A57B4" w:rsidRPr="008A57B4" w:rsidTr="008A57B4">
        <w:tc>
          <w:tcPr>
            <w:tcW w:w="2148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640" w:type="dxa"/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/                                          /</w:t>
            </w:r>
          </w:p>
        </w:tc>
      </w:tr>
    </w:tbl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(дата)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(подпись)          (расшифровка подписи)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>телефон для связи</w:t>
      </w:r>
      <w:r w:rsidRPr="008A57B4">
        <w:rPr>
          <w:rFonts w:ascii="Times New Roman" w:eastAsia="Times New Roman" w:hAnsi="Times New Roman" w:cs="Times New Roman"/>
          <w:color w:val="auto"/>
          <w:lang w:eastAsia="ar-SA"/>
        </w:rPr>
        <w:tab/>
      </w:r>
    </w:p>
    <w:p w:rsidR="008A57B4" w:rsidRPr="008A57B4" w:rsidRDefault="008A57B4" w:rsidP="008A57B4">
      <w:pPr>
        <w:suppressAutoHyphens/>
        <w:ind w:left="6663"/>
        <w:jc w:val="both"/>
        <w:rPr>
          <w:rFonts w:ascii="Times New Roman" w:eastAsia="Times New Roman" w:hAnsi="Times New Roman" w:cs="Times New Roman"/>
          <w:b/>
          <w:spacing w:val="-6"/>
          <w:lang w:eastAsia="ar-SA"/>
        </w:rPr>
      </w:pPr>
    </w:p>
    <w:p w:rsidR="008A57B4" w:rsidRPr="008A57B4" w:rsidRDefault="008A57B4" w:rsidP="008A57B4">
      <w:pPr>
        <w:suppressAutoHyphens/>
        <w:ind w:left="6663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</w:p>
    <w:p w:rsidR="008A57B4" w:rsidRPr="008A57B4" w:rsidRDefault="008A57B4" w:rsidP="008A57B4">
      <w:pPr>
        <w:suppressAutoHyphens/>
        <w:ind w:left="6663"/>
        <w:jc w:val="right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  <w:t>Приложение № 7</w:t>
      </w:r>
    </w:p>
    <w:p w:rsidR="008A57B4" w:rsidRPr="008A57B4" w:rsidRDefault="008A57B4" w:rsidP="008A57B4">
      <w:pPr>
        <w:suppressAutoHyphens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административному регламенту</w:t>
      </w:r>
    </w:p>
    <w:p w:rsidR="008A57B4" w:rsidRPr="008A57B4" w:rsidRDefault="008A57B4" w:rsidP="008A57B4">
      <w:pPr>
        <w:suppressAutoHyphens/>
        <w:ind w:left="6663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 w:rsidRPr="008A57B4">
        <w:rPr>
          <w:rFonts w:ascii="Times New Roman" w:eastAsia="Times New Roman" w:hAnsi="Times New Roman" w:cs="Times New Roman"/>
          <w:spacing w:val="-6"/>
          <w:lang w:eastAsia="ar-SA"/>
        </w:rPr>
        <w:t xml:space="preserve"> </w:t>
      </w:r>
    </w:p>
    <w:p w:rsidR="008A57B4" w:rsidRPr="008A57B4" w:rsidRDefault="008A57B4" w:rsidP="008A57B4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</w:pPr>
    </w:p>
    <w:p w:rsidR="008A57B4" w:rsidRPr="008A57B4" w:rsidRDefault="008A57B4" w:rsidP="008A57B4">
      <w:pPr>
        <w:widowControl w:val="0"/>
        <w:suppressAutoHyphens/>
        <w:autoSpaceDE w:val="0"/>
        <w:ind w:left="5245" w:hanging="29"/>
        <w:jc w:val="both"/>
        <w:rPr>
          <w:rFonts w:ascii="Times New Roman" w:eastAsia="Arial" w:hAnsi="Times New Roman" w:cs="Times New Roman"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A57B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Реквизиты должностных лиц, ответственных за предоставление муниципальной услуги </w:t>
      </w: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8A57B4" w:rsidRPr="008A57B4" w:rsidRDefault="008A57B4" w:rsidP="008A57B4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tbl>
      <w:tblPr>
        <w:tblW w:w="1030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259"/>
        <w:gridCol w:w="1897"/>
        <w:gridCol w:w="3150"/>
      </w:tblGrid>
      <w:tr w:rsidR="008A57B4" w:rsidRPr="008A57B4" w:rsidTr="008A57B4">
        <w:trPr>
          <w:trHeight w:val="488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Должность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Телефон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Электронный адрес</w:t>
            </w:r>
          </w:p>
        </w:tc>
      </w:tr>
      <w:tr w:rsidR="008A57B4" w:rsidRPr="008A57B4" w:rsidTr="008A57B4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Специалист 1 категории 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Администрации МО «Качкашурское</w:t>
            </w:r>
          </w:p>
          <w:p w:rsidR="008A57B4" w:rsidRPr="008A57B4" w:rsidRDefault="008A57B4" w:rsidP="008A57B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A57B4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8(34141)99-125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B4" w:rsidRPr="008A57B4" w:rsidRDefault="008A57B4" w:rsidP="008A57B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8A57B4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kachkashur</w:t>
            </w:r>
            <w:proofErr w:type="spellEnd"/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@</w:t>
            </w:r>
            <w:proofErr w:type="spellStart"/>
            <w:r w:rsidRPr="008A57B4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gmail</w:t>
            </w:r>
            <w:proofErr w:type="spellEnd"/>
            <w:r w:rsidRPr="008A57B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  <w:r w:rsidRPr="008A57B4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com</w:t>
            </w:r>
          </w:p>
        </w:tc>
      </w:tr>
    </w:tbl>
    <w:p w:rsidR="008A57B4" w:rsidRPr="008A57B4" w:rsidRDefault="008A57B4" w:rsidP="008A57B4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A57B4" w:rsidRDefault="008A57B4">
      <w:pPr>
        <w:rPr>
          <w:rFonts w:ascii="Times New Roman" w:hAnsi="Times New Roman" w:cs="Times New Roman"/>
        </w:rPr>
      </w:pPr>
    </w:p>
    <w:p w:rsidR="008A57B4" w:rsidRPr="007255A6" w:rsidRDefault="008A5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ED1FA4">
            <wp:extent cx="5838190" cy="8352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35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57B4" w:rsidRPr="0072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1FA0EB3"/>
    <w:multiLevelType w:val="hybridMultilevel"/>
    <w:tmpl w:val="63FAEE9C"/>
    <w:lvl w:ilvl="0" w:tplc="F23EDA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3E10AF2"/>
    <w:multiLevelType w:val="hybridMultilevel"/>
    <w:tmpl w:val="17EAC580"/>
    <w:lvl w:ilvl="0" w:tplc="A144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7A7CDA"/>
    <w:multiLevelType w:val="hybridMultilevel"/>
    <w:tmpl w:val="B1A8FE5A"/>
    <w:lvl w:ilvl="0" w:tplc="634834CE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5985763"/>
    <w:multiLevelType w:val="hybridMultilevel"/>
    <w:tmpl w:val="B7DE5658"/>
    <w:lvl w:ilvl="0" w:tplc="CA6C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A603F8"/>
    <w:multiLevelType w:val="hybridMultilevel"/>
    <w:tmpl w:val="2A569C82"/>
    <w:lvl w:ilvl="0" w:tplc="AD3691A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46DF2"/>
    <w:multiLevelType w:val="hybridMultilevel"/>
    <w:tmpl w:val="B7DE5658"/>
    <w:lvl w:ilvl="0" w:tplc="CA6C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1176CD"/>
    <w:rsid w:val="00426FEF"/>
    <w:rsid w:val="004E27AD"/>
    <w:rsid w:val="005E2823"/>
    <w:rsid w:val="00603DE0"/>
    <w:rsid w:val="007255A6"/>
    <w:rsid w:val="007603E8"/>
    <w:rsid w:val="00786B2A"/>
    <w:rsid w:val="0086275F"/>
    <w:rsid w:val="008A57B4"/>
    <w:rsid w:val="008E2FFE"/>
    <w:rsid w:val="00907739"/>
    <w:rsid w:val="009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5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paragraph" w:styleId="4">
    <w:name w:val="heading 4"/>
    <w:basedOn w:val="a"/>
    <w:next w:val="a"/>
    <w:link w:val="40"/>
    <w:qFormat/>
    <w:rsid w:val="008A57B4"/>
    <w:pPr>
      <w:keepNext/>
      <w:tabs>
        <w:tab w:val="num" w:pos="864"/>
      </w:tabs>
      <w:suppressAutoHyphens/>
      <w:ind w:firstLine="3960"/>
      <w:jc w:val="right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A57B4"/>
    <w:pPr>
      <w:keepNext/>
      <w:tabs>
        <w:tab w:val="num" w:pos="1008"/>
      </w:tabs>
      <w:suppressAutoHyphens/>
      <w:ind w:left="1008" w:hanging="1008"/>
      <w:outlineLvl w:val="4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A57B4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57B4"/>
    <w:pPr>
      <w:keepNext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A57B4"/>
    <w:pPr>
      <w:keepNext/>
      <w:tabs>
        <w:tab w:val="num" w:pos="1440"/>
      </w:tabs>
      <w:suppressAutoHyphens/>
      <w:ind w:left="198"/>
      <w:outlineLvl w:val="7"/>
    </w:pPr>
    <w:rPr>
      <w:rFonts w:ascii="Times New Roman" w:eastAsia="Times New Roman" w:hAnsi="Times New Roman" w:cs="Times New Roman"/>
      <w:color w:val="auto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8A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57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A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57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A57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A57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A57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A57B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8A57B4"/>
  </w:style>
  <w:style w:type="character" w:customStyle="1" w:styleId="WW8Num4z0">
    <w:name w:val="WW8Num4z0"/>
    <w:rsid w:val="008A57B4"/>
    <w:rPr>
      <w:rFonts w:ascii="Symbol" w:hAnsi="Symbol"/>
    </w:rPr>
  </w:style>
  <w:style w:type="character" w:customStyle="1" w:styleId="WW8Num4z1">
    <w:name w:val="WW8Num4z1"/>
    <w:rsid w:val="008A57B4"/>
    <w:rPr>
      <w:rFonts w:ascii="Courier New" w:hAnsi="Courier New" w:cs="Courier New"/>
    </w:rPr>
  </w:style>
  <w:style w:type="character" w:customStyle="1" w:styleId="WW8Num4z2">
    <w:name w:val="WW8Num4z2"/>
    <w:rsid w:val="008A57B4"/>
    <w:rPr>
      <w:rFonts w:ascii="Wingdings" w:hAnsi="Wingdings"/>
    </w:rPr>
  </w:style>
  <w:style w:type="character" w:customStyle="1" w:styleId="WW8Num12z1">
    <w:name w:val="WW8Num12z1"/>
    <w:rsid w:val="008A57B4"/>
    <w:rPr>
      <w:rFonts w:ascii="Courier New" w:hAnsi="Courier New" w:cs="Courier New"/>
    </w:rPr>
  </w:style>
  <w:style w:type="character" w:customStyle="1" w:styleId="WW8Num12z2">
    <w:name w:val="WW8Num12z2"/>
    <w:rsid w:val="008A57B4"/>
    <w:rPr>
      <w:rFonts w:ascii="Wingdings" w:hAnsi="Wingdings"/>
    </w:rPr>
  </w:style>
  <w:style w:type="character" w:customStyle="1" w:styleId="WW8Num12z3">
    <w:name w:val="WW8Num12z3"/>
    <w:rsid w:val="008A57B4"/>
    <w:rPr>
      <w:rFonts w:ascii="Symbol" w:hAnsi="Symbol"/>
    </w:rPr>
  </w:style>
  <w:style w:type="character" w:customStyle="1" w:styleId="WW8Num14z0">
    <w:name w:val="WW8Num14z0"/>
    <w:rsid w:val="008A57B4"/>
    <w:rPr>
      <w:rFonts w:ascii="Times New Roman" w:hAnsi="Times New Roman" w:cs="Times New Roman"/>
    </w:rPr>
  </w:style>
  <w:style w:type="character" w:customStyle="1" w:styleId="WW8Num14z1">
    <w:name w:val="WW8Num14z1"/>
    <w:rsid w:val="008A57B4"/>
    <w:rPr>
      <w:rFonts w:ascii="Courier New" w:hAnsi="Courier New" w:cs="Courier New"/>
    </w:rPr>
  </w:style>
  <w:style w:type="character" w:customStyle="1" w:styleId="WW8Num14z2">
    <w:name w:val="WW8Num14z2"/>
    <w:rsid w:val="008A57B4"/>
    <w:rPr>
      <w:rFonts w:ascii="Wingdings" w:hAnsi="Wingdings"/>
    </w:rPr>
  </w:style>
  <w:style w:type="character" w:customStyle="1" w:styleId="WW8Num14z3">
    <w:name w:val="WW8Num14z3"/>
    <w:rsid w:val="008A57B4"/>
    <w:rPr>
      <w:rFonts w:ascii="Symbol" w:hAnsi="Symbol"/>
    </w:rPr>
  </w:style>
  <w:style w:type="character" w:customStyle="1" w:styleId="WW8Num17z0">
    <w:name w:val="WW8Num17z0"/>
    <w:rsid w:val="008A57B4"/>
    <w:rPr>
      <w:rFonts w:ascii="Times New Roman" w:hAnsi="Times New Roman" w:cs="Times New Roman"/>
    </w:rPr>
  </w:style>
  <w:style w:type="character" w:customStyle="1" w:styleId="WW8Num17z1">
    <w:name w:val="WW8Num17z1"/>
    <w:rsid w:val="008A57B4"/>
    <w:rPr>
      <w:rFonts w:ascii="Courier New" w:hAnsi="Courier New" w:cs="Courier New"/>
    </w:rPr>
  </w:style>
  <w:style w:type="character" w:customStyle="1" w:styleId="WW8Num17z2">
    <w:name w:val="WW8Num17z2"/>
    <w:rsid w:val="008A57B4"/>
    <w:rPr>
      <w:rFonts w:ascii="Wingdings" w:hAnsi="Wingdings"/>
    </w:rPr>
  </w:style>
  <w:style w:type="character" w:customStyle="1" w:styleId="WW8Num17z3">
    <w:name w:val="WW8Num17z3"/>
    <w:rsid w:val="008A57B4"/>
    <w:rPr>
      <w:rFonts w:ascii="Symbol" w:hAnsi="Symbol"/>
    </w:rPr>
  </w:style>
  <w:style w:type="character" w:customStyle="1" w:styleId="WW8Num21z0">
    <w:name w:val="WW8Num21z0"/>
    <w:rsid w:val="008A57B4"/>
    <w:rPr>
      <w:b/>
    </w:rPr>
  </w:style>
  <w:style w:type="character" w:customStyle="1" w:styleId="WW8Num24z0">
    <w:name w:val="WW8Num24z0"/>
    <w:rsid w:val="008A57B4"/>
    <w:rPr>
      <w:rFonts w:ascii="Symbol" w:hAnsi="Symbol"/>
    </w:rPr>
  </w:style>
  <w:style w:type="character" w:customStyle="1" w:styleId="WW8Num24z1">
    <w:name w:val="WW8Num24z1"/>
    <w:rsid w:val="008A57B4"/>
    <w:rPr>
      <w:rFonts w:ascii="Courier New" w:hAnsi="Courier New" w:cs="Courier New"/>
    </w:rPr>
  </w:style>
  <w:style w:type="character" w:customStyle="1" w:styleId="WW8Num24z2">
    <w:name w:val="WW8Num24z2"/>
    <w:rsid w:val="008A57B4"/>
    <w:rPr>
      <w:rFonts w:ascii="Wingdings" w:hAnsi="Wingdings"/>
    </w:rPr>
  </w:style>
  <w:style w:type="character" w:customStyle="1" w:styleId="WW8Num25z0">
    <w:name w:val="WW8Num25z0"/>
    <w:rsid w:val="008A57B4"/>
    <w:rPr>
      <w:rFonts w:ascii="Symbol" w:hAnsi="Symbol"/>
    </w:rPr>
  </w:style>
  <w:style w:type="character" w:customStyle="1" w:styleId="WW8Num25z1">
    <w:name w:val="WW8Num25z1"/>
    <w:rsid w:val="008A57B4"/>
    <w:rPr>
      <w:rFonts w:ascii="Courier New" w:hAnsi="Courier New" w:cs="Courier New"/>
    </w:rPr>
  </w:style>
  <w:style w:type="character" w:customStyle="1" w:styleId="WW8Num25z2">
    <w:name w:val="WW8Num25z2"/>
    <w:rsid w:val="008A57B4"/>
    <w:rPr>
      <w:rFonts w:ascii="Wingdings" w:hAnsi="Wingdings"/>
    </w:rPr>
  </w:style>
  <w:style w:type="character" w:customStyle="1" w:styleId="WW8Num27z0">
    <w:name w:val="WW8Num27z0"/>
    <w:rsid w:val="008A57B4"/>
    <w:rPr>
      <w:rFonts w:ascii="Symbol" w:hAnsi="Symbol"/>
    </w:rPr>
  </w:style>
  <w:style w:type="character" w:customStyle="1" w:styleId="WW8Num27z1">
    <w:name w:val="WW8Num27z1"/>
    <w:rsid w:val="008A57B4"/>
    <w:rPr>
      <w:rFonts w:ascii="Courier New" w:hAnsi="Courier New" w:cs="Courier New"/>
    </w:rPr>
  </w:style>
  <w:style w:type="character" w:customStyle="1" w:styleId="WW8Num27z2">
    <w:name w:val="WW8Num27z2"/>
    <w:rsid w:val="008A57B4"/>
    <w:rPr>
      <w:rFonts w:ascii="Wingdings" w:hAnsi="Wingdings"/>
    </w:rPr>
  </w:style>
  <w:style w:type="character" w:customStyle="1" w:styleId="WW8Num35z0">
    <w:name w:val="WW8Num35z0"/>
    <w:rsid w:val="008A57B4"/>
    <w:rPr>
      <w:rFonts w:ascii="Times New Roman" w:hAnsi="Times New Roman" w:cs="Times New Roman"/>
    </w:rPr>
  </w:style>
  <w:style w:type="character" w:customStyle="1" w:styleId="WW8Num35z1">
    <w:name w:val="WW8Num35z1"/>
    <w:rsid w:val="008A57B4"/>
    <w:rPr>
      <w:rFonts w:ascii="Courier New" w:hAnsi="Courier New" w:cs="Courier New"/>
    </w:rPr>
  </w:style>
  <w:style w:type="character" w:customStyle="1" w:styleId="WW8Num35z2">
    <w:name w:val="WW8Num35z2"/>
    <w:rsid w:val="008A57B4"/>
    <w:rPr>
      <w:rFonts w:ascii="Wingdings" w:hAnsi="Wingdings"/>
    </w:rPr>
  </w:style>
  <w:style w:type="character" w:customStyle="1" w:styleId="WW8Num35z3">
    <w:name w:val="WW8Num35z3"/>
    <w:rsid w:val="008A57B4"/>
    <w:rPr>
      <w:rFonts w:ascii="Symbol" w:hAnsi="Symbol"/>
    </w:rPr>
  </w:style>
  <w:style w:type="character" w:customStyle="1" w:styleId="WW8NumSt24z0">
    <w:name w:val="WW8NumSt24z0"/>
    <w:rsid w:val="008A57B4"/>
    <w:rPr>
      <w:rFonts w:ascii="Symbol" w:hAnsi="Symbol"/>
    </w:rPr>
  </w:style>
  <w:style w:type="character" w:customStyle="1" w:styleId="12">
    <w:name w:val="Основной шрифт абзаца1"/>
    <w:rsid w:val="008A57B4"/>
  </w:style>
  <w:style w:type="character" w:styleId="a7">
    <w:name w:val="Hyperlink"/>
    <w:rsid w:val="008A57B4"/>
    <w:rPr>
      <w:color w:val="0000FF"/>
      <w:u w:val="single"/>
    </w:rPr>
  </w:style>
  <w:style w:type="character" w:styleId="a8">
    <w:name w:val="FollowedHyperlink"/>
    <w:rsid w:val="008A57B4"/>
    <w:rPr>
      <w:color w:val="800080"/>
      <w:u w:val="single"/>
    </w:rPr>
  </w:style>
  <w:style w:type="character" w:styleId="a9">
    <w:name w:val="page number"/>
    <w:basedOn w:val="12"/>
    <w:rsid w:val="008A57B4"/>
  </w:style>
  <w:style w:type="character" w:customStyle="1" w:styleId="aa">
    <w:name w:val="Символ сноски"/>
    <w:rsid w:val="008A57B4"/>
    <w:rPr>
      <w:vertAlign w:val="superscript"/>
    </w:rPr>
  </w:style>
  <w:style w:type="character" w:customStyle="1" w:styleId="21">
    <w:name w:val="Знак Знак2"/>
    <w:basedOn w:val="12"/>
    <w:rsid w:val="008A57B4"/>
  </w:style>
  <w:style w:type="character" w:customStyle="1" w:styleId="31">
    <w:name w:val="Знак Знак3"/>
    <w:rsid w:val="008A57B4"/>
    <w:rPr>
      <w:b/>
      <w:sz w:val="28"/>
    </w:rPr>
  </w:style>
  <w:style w:type="character" w:customStyle="1" w:styleId="13">
    <w:name w:val="Знак Знак1"/>
    <w:rsid w:val="008A57B4"/>
    <w:rPr>
      <w:sz w:val="28"/>
      <w:szCs w:val="24"/>
    </w:rPr>
  </w:style>
  <w:style w:type="character" w:customStyle="1" w:styleId="ab">
    <w:name w:val="Знак Знак"/>
    <w:rsid w:val="008A57B4"/>
    <w:rPr>
      <w:rFonts w:ascii="Tahoma" w:hAnsi="Tahoma" w:cs="Tahoma"/>
      <w:sz w:val="16"/>
      <w:szCs w:val="16"/>
    </w:rPr>
  </w:style>
  <w:style w:type="character" w:styleId="ac">
    <w:name w:val="Strong"/>
    <w:qFormat/>
    <w:rsid w:val="008A57B4"/>
    <w:rPr>
      <w:b/>
      <w:bCs/>
    </w:rPr>
  </w:style>
  <w:style w:type="character" w:customStyle="1" w:styleId="ad">
    <w:name w:val="Маркеры списка"/>
    <w:rsid w:val="008A57B4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8A57B4"/>
    <w:pPr>
      <w:keepNext/>
      <w:suppressAutoHyphens/>
      <w:spacing w:before="240" w:after="120"/>
    </w:pPr>
    <w:rPr>
      <w:rFonts w:ascii="Arial" w:eastAsia="Lucida Sans Unicode" w:hAnsi="Arial" w:cs="Mangal"/>
      <w:color w:val="auto"/>
      <w:sz w:val="28"/>
      <w:szCs w:val="28"/>
      <w:lang w:eastAsia="ar-SA"/>
    </w:rPr>
  </w:style>
  <w:style w:type="paragraph" w:styleId="af">
    <w:name w:val="Body Text"/>
    <w:basedOn w:val="a"/>
    <w:link w:val="af0"/>
    <w:rsid w:val="008A57B4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8A57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rsid w:val="008A57B4"/>
    <w:rPr>
      <w:rFonts w:ascii="Arial" w:hAnsi="Arial" w:cs="Mangal"/>
    </w:rPr>
  </w:style>
  <w:style w:type="paragraph" w:customStyle="1" w:styleId="14">
    <w:name w:val="Название1"/>
    <w:basedOn w:val="a"/>
    <w:rsid w:val="008A57B4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/>
    </w:rPr>
  </w:style>
  <w:style w:type="paragraph" w:customStyle="1" w:styleId="15">
    <w:name w:val="Указатель1"/>
    <w:basedOn w:val="a"/>
    <w:rsid w:val="008A57B4"/>
    <w:pPr>
      <w:suppressLineNumbers/>
      <w:suppressAutoHyphens/>
    </w:pPr>
    <w:rPr>
      <w:rFonts w:ascii="Arial" w:eastAsia="Times New Roman" w:hAnsi="Arial" w:cs="Mangal"/>
      <w:color w:val="auto"/>
      <w:lang w:eastAsia="ar-SA"/>
    </w:rPr>
  </w:style>
  <w:style w:type="paragraph" w:customStyle="1" w:styleId="16">
    <w:name w:val="Стиль Стиль Заголовок 1 + все прописные"/>
    <w:basedOn w:val="a"/>
    <w:rsid w:val="008A57B4"/>
    <w:pPr>
      <w:keepNext/>
      <w:suppressAutoHyphens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kern w:val="1"/>
      <w:sz w:val="32"/>
      <w:szCs w:val="32"/>
      <w:lang w:eastAsia="ar-SA"/>
    </w:rPr>
  </w:style>
  <w:style w:type="paragraph" w:customStyle="1" w:styleId="ConsPlusNormal">
    <w:name w:val="ConsPlusNormal"/>
    <w:rsid w:val="008A57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8A57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8A57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A57B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footer"/>
    <w:basedOn w:val="a"/>
    <w:link w:val="af3"/>
    <w:rsid w:val="008A57B4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rsid w:val="008A5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header"/>
    <w:basedOn w:val="a"/>
    <w:link w:val="af5"/>
    <w:rsid w:val="008A57B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5">
    <w:name w:val="Верхний колонтитул Знак"/>
    <w:basedOn w:val="a0"/>
    <w:link w:val="af4"/>
    <w:rsid w:val="008A57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A57B4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8A57B4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af6">
    <w:name w:val="???????"/>
    <w:rsid w:val="008A57B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8A57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тиль"/>
    <w:rsid w:val="008A57B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Таблицы (моноширинный)"/>
    <w:basedOn w:val="af7"/>
    <w:next w:val="af7"/>
    <w:rsid w:val="008A57B4"/>
    <w:pPr>
      <w:ind w:firstLine="0"/>
    </w:pPr>
    <w:rPr>
      <w:rFonts w:ascii="Courier New" w:hAnsi="Courier New" w:cs="Courier New"/>
    </w:rPr>
  </w:style>
  <w:style w:type="paragraph" w:styleId="af9">
    <w:name w:val="footnote text"/>
    <w:basedOn w:val="a"/>
    <w:link w:val="afa"/>
    <w:rsid w:val="008A57B4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8A5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A57B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8A57B4"/>
    <w:pPr>
      <w:suppressAutoHyphens/>
      <w:ind w:firstLine="185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customStyle="1" w:styleId="ConsPlusNormal0">
    <w:name w:val="ConsPlusNormal Знак"/>
    <w:rsid w:val="008A57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Normal (Web)"/>
    <w:basedOn w:val="a"/>
    <w:rsid w:val="008A57B4"/>
    <w:pPr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c">
    <w:name w:val="атличный"/>
    <w:rsid w:val="008A57B4"/>
    <w:pPr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ar-SA"/>
    </w:rPr>
  </w:style>
  <w:style w:type="paragraph" w:styleId="afd">
    <w:name w:val="No Spacing"/>
    <w:qFormat/>
    <w:rsid w:val="008A57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A57B4"/>
    <w:pPr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8A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A57B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марк список 1"/>
    <w:basedOn w:val="a"/>
    <w:rsid w:val="008A57B4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consplusnormal1">
    <w:name w:val="consplusnormal"/>
    <w:basedOn w:val="a"/>
    <w:rsid w:val="008A57B4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11">
    <w:name w:val="Маркированный список 21"/>
    <w:basedOn w:val="a"/>
    <w:rsid w:val="008A57B4"/>
    <w:pPr>
      <w:widowControl w:val="0"/>
      <w:suppressAutoHyphens/>
      <w:autoSpaceDE w:val="0"/>
      <w:ind w:hanging="28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e">
    <w:name w:val="Содержимое таблицы"/>
    <w:basedOn w:val="a"/>
    <w:rsid w:val="008A57B4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f">
    <w:name w:val="Заголовок таблицы"/>
    <w:basedOn w:val="afe"/>
    <w:rsid w:val="008A57B4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8A57B4"/>
  </w:style>
  <w:style w:type="paragraph" w:styleId="22">
    <w:name w:val="Body Text Indent 2"/>
    <w:basedOn w:val="a"/>
    <w:link w:val="23"/>
    <w:rsid w:val="008A57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A57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5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paragraph" w:styleId="4">
    <w:name w:val="heading 4"/>
    <w:basedOn w:val="a"/>
    <w:next w:val="a"/>
    <w:link w:val="40"/>
    <w:qFormat/>
    <w:rsid w:val="008A57B4"/>
    <w:pPr>
      <w:keepNext/>
      <w:tabs>
        <w:tab w:val="num" w:pos="864"/>
      </w:tabs>
      <w:suppressAutoHyphens/>
      <w:ind w:firstLine="3960"/>
      <w:jc w:val="right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A57B4"/>
    <w:pPr>
      <w:keepNext/>
      <w:tabs>
        <w:tab w:val="num" w:pos="1008"/>
      </w:tabs>
      <w:suppressAutoHyphens/>
      <w:ind w:left="1008" w:hanging="1008"/>
      <w:outlineLvl w:val="4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A57B4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57B4"/>
    <w:pPr>
      <w:keepNext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A57B4"/>
    <w:pPr>
      <w:keepNext/>
      <w:tabs>
        <w:tab w:val="num" w:pos="1440"/>
      </w:tabs>
      <w:suppressAutoHyphens/>
      <w:ind w:left="198"/>
      <w:outlineLvl w:val="7"/>
    </w:pPr>
    <w:rPr>
      <w:rFonts w:ascii="Times New Roman" w:eastAsia="Times New Roman" w:hAnsi="Times New Roman" w:cs="Times New Roman"/>
      <w:color w:val="auto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8A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57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A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57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A57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A57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A57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A57B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8A57B4"/>
  </w:style>
  <w:style w:type="character" w:customStyle="1" w:styleId="WW8Num4z0">
    <w:name w:val="WW8Num4z0"/>
    <w:rsid w:val="008A57B4"/>
    <w:rPr>
      <w:rFonts w:ascii="Symbol" w:hAnsi="Symbol"/>
    </w:rPr>
  </w:style>
  <w:style w:type="character" w:customStyle="1" w:styleId="WW8Num4z1">
    <w:name w:val="WW8Num4z1"/>
    <w:rsid w:val="008A57B4"/>
    <w:rPr>
      <w:rFonts w:ascii="Courier New" w:hAnsi="Courier New" w:cs="Courier New"/>
    </w:rPr>
  </w:style>
  <w:style w:type="character" w:customStyle="1" w:styleId="WW8Num4z2">
    <w:name w:val="WW8Num4z2"/>
    <w:rsid w:val="008A57B4"/>
    <w:rPr>
      <w:rFonts w:ascii="Wingdings" w:hAnsi="Wingdings"/>
    </w:rPr>
  </w:style>
  <w:style w:type="character" w:customStyle="1" w:styleId="WW8Num12z1">
    <w:name w:val="WW8Num12z1"/>
    <w:rsid w:val="008A57B4"/>
    <w:rPr>
      <w:rFonts w:ascii="Courier New" w:hAnsi="Courier New" w:cs="Courier New"/>
    </w:rPr>
  </w:style>
  <w:style w:type="character" w:customStyle="1" w:styleId="WW8Num12z2">
    <w:name w:val="WW8Num12z2"/>
    <w:rsid w:val="008A57B4"/>
    <w:rPr>
      <w:rFonts w:ascii="Wingdings" w:hAnsi="Wingdings"/>
    </w:rPr>
  </w:style>
  <w:style w:type="character" w:customStyle="1" w:styleId="WW8Num12z3">
    <w:name w:val="WW8Num12z3"/>
    <w:rsid w:val="008A57B4"/>
    <w:rPr>
      <w:rFonts w:ascii="Symbol" w:hAnsi="Symbol"/>
    </w:rPr>
  </w:style>
  <w:style w:type="character" w:customStyle="1" w:styleId="WW8Num14z0">
    <w:name w:val="WW8Num14z0"/>
    <w:rsid w:val="008A57B4"/>
    <w:rPr>
      <w:rFonts w:ascii="Times New Roman" w:hAnsi="Times New Roman" w:cs="Times New Roman"/>
    </w:rPr>
  </w:style>
  <w:style w:type="character" w:customStyle="1" w:styleId="WW8Num14z1">
    <w:name w:val="WW8Num14z1"/>
    <w:rsid w:val="008A57B4"/>
    <w:rPr>
      <w:rFonts w:ascii="Courier New" w:hAnsi="Courier New" w:cs="Courier New"/>
    </w:rPr>
  </w:style>
  <w:style w:type="character" w:customStyle="1" w:styleId="WW8Num14z2">
    <w:name w:val="WW8Num14z2"/>
    <w:rsid w:val="008A57B4"/>
    <w:rPr>
      <w:rFonts w:ascii="Wingdings" w:hAnsi="Wingdings"/>
    </w:rPr>
  </w:style>
  <w:style w:type="character" w:customStyle="1" w:styleId="WW8Num14z3">
    <w:name w:val="WW8Num14z3"/>
    <w:rsid w:val="008A57B4"/>
    <w:rPr>
      <w:rFonts w:ascii="Symbol" w:hAnsi="Symbol"/>
    </w:rPr>
  </w:style>
  <w:style w:type="character" w:customStyle="1" w:styleId="WW8Num17z0">
    <w:name w:val="WW8Num17z0"/>
    <w:rsid w:val="008A57B4"/>
    <w:rPr>
      <w:rFonts w:ascii="Times New Roman" w:hAnsi="Times New Roman" w:cs="Times New Roman"/>
    </w:rPr>
  </w:style>
  <w:style w:type="character" w:customStyle="1" w:styleId="WW8Num17z1">
    <w:name w:val="WW8Num17z1"/>
    <w:rsid w:val="008A57B4"/>
    <w:rPr>
      <w:rFonts w:ascii="Courier New" w:hAnsi="Courier New" w:cs="Courier New"/>
    </w:rPr>
  </w:style>
  <w:style w:type="character" w:customStyle="1" w:styleId="WW8Num17z2">
    <w:name w:val="WW8Num17z2"/>
    <w:rsid w:val="008A57B4"/>
    <w:rPr>
      <w:rFonts w:ascii="Wingdings" w:hAnsi="Wingdings"/>
    </w:rPr>
  </w:style>
  <w:style w:type="character" w:customStyle="1" w:styleId="WW8Num17z3">
    <w:name w:val="WW8Num17z3"/>
    <w:rsid w:val="008A57B4"/>
    <w:rPr>
      <w:rFonts w:ascii="Symbol" w:hAnsi="Symbol"/>
    </w:rPr>
  </w:style>
  <w:style w:type="character" w:customStyle="1" w:styleId="WW8Num21z0">
    <w:name w:val="WW8Num21z0"/>
    <w:rsid w:val="008A57B4"/>
    <w:rPr>
      <w:b/>
    </w:rPr>
  </w:style>
  <w:style w:type="character" w:customStyle="1" w:styleId="WW8Num24z0">
    <w:name w:val="WW8Num24z0"/>
    <w:rsid w:val="008A57B4"/>
    <w:rPr>
      <w:rFonts w:ascii="Symbol" w:hAnsi="Symbol"/>
    </w:rPr>
  </w:style>
  <w:style w:type="character" w:customStyle="1" w:styleId="WW8Num24z1">
    <w:name w:val="WW8Num24z1"/>
    <w:rsid w:val="008A57B4"/>
    <w:rPr>
      <w:rFonts w:ascii="Courier New" w:hAnsi="Courier New" w:cs="Courier New"/>
    </w:rPr>
  </w:style>
  <w:style w:type="character" w:customStyle="1" w:styleId="WW8Num24z2">
    <w:name w:val="WW8Num24z2"/>
    <w:rsid w:val="008A57B4"/>
    <w:rPr>
      <w:rFonts w:ascii="Wingdings" w:hAnsi="Wingdings"/>
    </w:rPr>
  </w:style>
  <w:style w:type="character" w:customStyle="1" w:styleId="WW8Num25z0">
    <w:name w:val="WW8Num25z0"/>
    <w:rsid w:val="008A57B4"/>
    <w:rPr>
      <w:rFonts w:ascii="Symbol" w:hAnsi="Symbol"/>
    </w:rPr>
  </w:style>
  <w:style w:type="character" w:customStyle="1" w:styleId="WW8Num25z1">
    <w:name w:val="WW8Num25z1"/>
    <w:rsid w:val="008A57B4"/>
    <w:rPr>
      <w:rFonts w:ascii="Courier New" w:hAnsi="Courier New" w:cs="Courier New"/>
    </w:rPr>
  </w:style>
  <w:style w:type="character" w:customStyle="1" w:styleId="WW8Num25z2">
    <w:name w:val="WW8Num25z2"/>
    <w:rsid w:val="008A57B4"/>
    <w:rPr>
      <w:rFonts w:ascii="Wingdings" w:hAnsi="Wingdings"/>
    </w:rPr>
  </w:style>
  <w:style w:type="character" w:customStyle="1" w:styleId="WW8Num27z0">
    <w:name w:val="WW8Num27z0"/>
    <w:rsid w:val="008A57B4"/>
    <w:rPr>
      <w:rFonts w:ascii="Symbol" w:hAnsi="Symbol"/>
    </w:rPr>
  </w:style>
  <w:style w:type="character" w:customStyle="1" w:styleId="WW8Num27z1">
    <w:name w:val="WW8Num27z1"/>
    <w:rsid w:val="008A57B4"/>
    <w:rPr>
      <w:rFonts w:ascii="Courier New" w:hAnsi="Courier New" w:cs="Courier New"/>
    </w:rPr>
  </w:style>
  <w:style w:type="character" w:customStyle="1" w:styleId="WW8Num27z2">
    <w:name w:val="WW8Num27z2"/>
    <w:rsid w:val="008A57B4"/>
    <w:rPr>
      <w:rFonts w:ascii="Wingdings" w:hAnsi="Wingdings"/>
    </w:rPr>
  </w:style>
  <w:style w:type="character" w:customStyle="1" w:styleId="WW8Num35z0">
    <w:name w:val="WW8Num35z0"/>
    <w:rsid w:val="008A57B4"/>
    <w:rPr>
      <w:rFonts w:ascii="Times New Roman" w:hAnsi="Times New Roman" w:cs="Times New Roman"/>
    </w:rPr>
  </w:style>
  <w:style w:type="character" w:customStyle="1" w:styleId="WW8Num35z1">
    <w:name w:val="WW8Num35z1"/>
    <w:rsid w:val="008A57B4"/>
    <w:rPr>
      <w:rFonts w:ascii="Courier New" w:hAnsi="Courier New" w:cs="Courier New"/>
    </w:rPr>
  </w:style>
  <w:style w:type="character" w:customStyle="1" w:styleId="WW8Num35z2">
    <w:name w:val="WW8Num35z2"/>
    <w:rsid w:val="008A57B4"/>
    <w:rPr>
      <w:rFonts w:ascii="Wingdings" w:hAnsi="Wingdings"/>
    </w:rPr>
  </w:style>
  <w:style w:type="character" w:customStyle="1" w:styleId="WW8Num35z3">
    <w:name w:val="WW8Num35z3"/>
    <w:rsid w:val="008A57B4"/>
    <w:rPr>
      <w:rFonts w:ascii="Symbol" w:hAnsi="Symbol"/>
    </w:rPr>
  </w:style>
  <w:style w:type="character" w:customStyle="1" w:styleId="WW8NumSt24z0">
    <w:name w:val="WW8NumSt24z0"/>
    <w:rsid w:val="008A57B4"/>
    <w:rPr>
      <w:rFonts w:ascii="Symbol" w:hAnsi="Symbol"/>
    </w:rPr>
  </w:style>
  <w:style w:type="character" w:customStyle="1" w:styleId="12">
    <w:name w:val="Основной шрифт абзаца1"/>
    <w:rsid w:val="008A57B4"/>
  </w:style>
  <w:style w:type="character" w:styleId="a7">
    <w:name w:val="Hyperlink"/>
    <w:rsid w:val="008A57B4"/>
    <w:rPr>
      <w:color w:val="0000FF"/>
      <w:u w:val="single"/>
    </w:rPr>
  </w:style>
  <w:style w:type="character" w:styleId="a8">
    <w:name w:val="FollowedHyperlink"/>
    <w:rsid w:val="008A57B4"/>
    <w:rPr>
      <w:color w:val="800080"/>
      <w:u w:val="single"/>
    </w:rPr>
  </w:style>
  <w:style w:type="character" w:styleId="a9">
    <w:name w:val="page number"/>
    <w:basedOn w:val="12"/>
    <w:rsid w:val="008A57B4"/>
  </w:style>
  <w:style w:type="character" w:customStyle="1" w:styleId="aa">
    <w:name w:val="Символ сноски"/>
    <w:rsid w:val="008A57B4"/>
    <w:rPr>
      <w:vertAlign w:val="superscript"/>
    </w:rPr>
  </w:style>
  <w:style w:type="character" w:customStyle="1" w:styleId="21">
    <w:name w:val="Знак Знак2"/>
    <w:basedOn w:val="12"/>
    <w:rsid w:val="008A57B4"/>
  </w:style>
  <w:style w:type="character" w:customStyle="1" w:styleId="31">
    <w:name w:val="Знак Знак3"/>
    <w:rsid w:val="008A57B4"/>
    <w:rPr>
      <w:b/>
      <w:sz w:val="28"/>
    </w:rPr>
  </w:style>
  <w:style w:type="character" w:customStyle="1" w:styleId="13">
    <w:name w:val="Знак Знак1"/>
    <w:rsid w:val="008A57B4"/>
    <w:rPr>
      <w:sz w:val="28"/>
      <w:szCs w:val="24"/>
    </w:rPr>
  </w:style>
  <w:style w:type="character" w:customStyle="1" w:styleId="ab">
    <w:name w:val="Знак Знак"/>
    <w:rsid w:val="008A57B4"/>
    <w:rPr>
      <w:rFonts w:ascii="Tahoma" w:hAnsi="Tahoma" w:cs="Tahoma"/>
      <w:sz w:val="16"/>
      <w:szCs w:val="16"/>
    </w:rPr>
  </w:style>
  <w:style w:type="character" w:styleId="ac">
    <w:name w:val="Strong"/>
    <w:qFormat/>
    <w:rsid w:val="008A57B4"/>
    <w:rPr>
      <w:b/>
      <w:bCs/>
    </w:rPr>
  </w:style>
  <w:style w:type="character" w:customStyle="1" w:styleId="ad">
    <w:name w:val="Маркеры списка"/>
    <w:rsid w:val="008A57B4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8A57B4"/>
    <w:pPr>
      <w:keepNext/>
      <w:suppressAutoHyphens/>
      <w:spacing w:before="240" w:after="120"/>
    </w:pPr>
    <w:rPr>
      <w:rFonts w:ascii="Arial" w:eastAsia="Lucida Sans Unicode" w:hAnsi="Arial" w:cs="Mangal"/>
      <w:color w:val="auto"/>
      <w:sz w:val="28"/>
      <w:szCs w:val="28"/>
      <w:lang w:eastAsia="ar-SA"/>
    </w:rPr>
  </w:style>
  <w:style w:type="paragraph" w:styleId="af">
    <w:name w:val="Body Text"/>
    <w:basedOn w:val="a"/>
    <w:link w:val="af0"/>
    <w:rsid w:val="008A57B4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8A57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rsid w:val="008A57B4"/>
    <w:rPr>
      <w:rFonts w:ascii="Arial" w:hAnsi="Arial" w:cs="Mangal"/>
    </w:rPr>
  </w:style>
  <w:style w:type="paragraph" w:customStyle="1" w:styleId="14">
    <w:name w:val="Название1"/>
    <w:basedOn w:val="a"/>
    <w:rsid w:val="008A57B4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/>
    </w:rPr>
  </w:style>
  <w:style w:type="paragraph" w:customStyle="1" w:styleId="15">
    <w:name w:val="Указатель1"/>
    <w:basedOn w:val="a"/>
    <w:rsid w:val="008A57B4"/>
    <w:pPr>
      <w:suppressLineNumbers/>
      <w:suppressAutoHyphens/>
    </w:pPr>
    <w:rPr>
      <w:rFonts w:ascii="Arial" w:eastAsia="Times New Roman" w:hAnsi="Arial" w:cs="Mangal"/>
      <w:color w:val="auto"/>
      <w:lang w:eastAsia="ar-SA"/>
    </w:rPr>
  </w:style>
  <w:style w:type="paragraph" w:customStyle="1" w:styleId="16">
    <w:name w:val="Стиль Стиль Заголовок 1 + все прописные"/>
    <w:basedOn w:val="a"/>
    <w:rsid w:val="008A57B4"/>
    <w:pPr>
      <w:keepNext/>
      <w:suppressAutoHyphens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kern w:val="1"/>
      <w:sz w:val="32"/>
      <w:szCs w:val="32"/>
      <w:lang w:eastAsia="ar-SA"/>
    </w:rPr>
  </w:style>
  <w:style w:type="paragraph" w:customStyle="1" w:styleId="ConsPlusNormal">
    <w:name w:val="ConsPlusNormal"/>
    <w:rsid w:val="008A57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8A57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8A57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A57B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footer"/>
    <w:basedOn w:val="a"/>
    <w:link w:val="af3"/>
    <w:rsid w:val="008A57B4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rsid w:val="008A5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header"/>
    <w:basedOn w:val="a"/>
    <w:link w:val="af5"/>
    <w:rsid w:val="008A57B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5">
    <w:name w:val="Верхний колонтитул Знак"/>
    <w:basedOn w:val="a0"/>
    <w:link w:val="af4"/>
    <w:rsid w:val="008A57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A57B4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8A57B4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af6">
    <w:name w:val="???????"/>
    <w:rsid w:val="008A57B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8A57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тиль"/>
    <w:rsid w:val="008A57B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Таблицы (моноширинный)"/>
    <w:basedOn w:val="af7"/>
    <w:next w:val="af7"/>
    <w:rsid w:val="008A57B4"/>
    <w:pPr>
      <w:ind w:firstLine="0"/>
    </w:pPr>
    <w:rPr>
      <w:rFonts w:ascii="Courier New" w:hAnsi="Courier New" w:cs="Courier New"/>
    </w:rPr>
  </w:style>
  <w:style w:type="paragraph" w:styleId="af9">
    <w:name w:val="footnote text"/>
    <w:basedOn w:val="a"/>
    <w:link w:val="afa"/>
    <w:rsid w:val="008A57B4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8A5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A57B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8A57B4"/>
    <w:pPr>
      <w:suppressAutoHyphens/>
      <w:ind w:firstLine="185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customStyle="1" w:styleId="ConsPlusNormal0">
    <w:name w:val="ConsPlusNormal Знак"/>
    <w:rsid w:val="008A57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Normal (Web)"/>
    <w:basedOn w:val="a"/>
    <w:rsid w:val="008A57B4"/>
    <w:pPr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c">
    <w:name w:val="атличный"/>
    <w:rsid w:val="008A57B4"/>
    <w:pPr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ar-SA"/>
    </w:rPr>
  </w:style>
  <w:style w:type="paragraph" w:styleId="afd">
    <w:name w:val="No Spacing"/>
    <w:qFormat/>
    <w:rsid w:val="008A57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A57B4"/>
    <w:pPr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8A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A57B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марк список 1"/>
    <w:basedOn w:val="a"/>
    <w:rsid w:val="008A57B4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consplusnormal1">
    <w:name w:val="consplusnormal"/>
    <w:basedOn w:val="a"/>
    <w:rsid w:val="008A57B4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11">
    <w:name w:val="Маркированный список 21"/>
    <w:basedOn w:val="a"/>
    <w:rsid w:val="008A57B4"/>
    <w:pPr>
      <w:widowControl w:val="0"/>
      <w:suppressAutoHyphens/>
      <w:autoSpaceDE w:val="0"/>
      <w:ind w:hanging="28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e">
    <w:name w:val="Содержимое таблицы"/>
    <w:basedOn w:val="a"/>
    <w:rsid w:val="008A57B4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f">
    <w:name w:val="Заголовок таблицы"/>
    <w:basedOn w:val="afe"/>
    <w:rsid w:val="008A57B4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8A57B4"/>
  </w:style>
  <w:style w:type="paragraph" w:styleId="22">
    <w:name w:val="Body Text Indent 2"/>
    <w:basedOn w:val="a"/>
    <w:link w:val="23"/>
    <w:rsid w:val="008A57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A57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feedback/new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fc18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mfc1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24</Pages>
  <Words>7316</Words>
  <Characters>41704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2016-08-19T04:17:00Z</cp:lastPrinted>
  <dcterms:created xsi:type="dcterms:W3CDTF">2016-06-02T04:05:00Z</dcterms:created>
  <dcterms:modified xsi:type="dcterms:W3CDTF">2016-08-19T04:18:00Z</dcterms:modified>
</cp:coreProperties>
</file>