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FA" w:rsidRDefault="00B42DFA" w:rsidP="00B42D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ТРАЦИЯ МУНИЦИПАЛЬНОГО ОБРАЗОВАНИЯ «ПОНИНСКОЕ»</w:t>
      </w:r>
    </w:p>
    <w:p w:rsidR="00B42DFA" w:rsidRDefault="00B42DFA" w:rsidP="00B42D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«ПОНИНО»  МУНИЦИПАЛ КЫЛДЫТЭТЛЭН АДМИНИСТРАЦИЕЗ</w:t>
      </w:r>
    </w:p>
    <w:p w:rsidR="00B42DFA" w:rsidRDefault="00B42DFA" w:rsidP="00B42D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2DFA" w:rsidRDefault="00B42DFA" w:rsidP="00B42D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42DFA" w:rsidRDefault="00B42DFA" w:rsidP="00B42D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DFA" w:rsidRDefault="00B42DFA" w:rsidP="00B42D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25.05.2018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№23</w:t>
      </w:r>
    </w:p>
    <w:p w:rsidR="00B42DFA" w:rsidRDefault="00B42DFA" w:rsidP="00B42DFA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B42DFA" w:rsidRDefault="00B42DFA" w:rsidP="00B42DF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B42DFA" w:rsidRDefault="00B42DFA" w:rsidP="00B42DFA">
      <w:pPr>
        <w:suppressAutoHyphens w:val="0"/>
        <w:autoSpaceDE w:val="0"/>
        <w:autoSpaceDN w:val="0"/>
        <w:adjustRightInd w:val="0"/>
        <w:ind w:right="197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Присвоение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 объекту капитального строительства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№68 от 14.12.2017 года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</w:rPr>
        <w:t>Присвоение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 объекту капитального строительства</w:t>
      </w:r>
      <w:r>
        <w:rPr>
          <w:b/>
          <w:sz w:val="24"/>
          <w:szCs w:val="24"/>
          <w:lang w:eastAsia="ru-RU"/>
        </w:rPr>
        <w:t>»</w:t>
      </w:r>
    </w:p>
    <w:p w:rsidR="00B42DFA" w:rsidRDefault="00B42DFA" w:rsidP="00B42DFA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B42DFA" w:rsidRDefault="00B42DFA" w:rsidP="00B42DFA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4"/>
          <w:szCs w:val="24"/>
        </w:rPr>
        <w:t>Федерального закона от 27 июля 2010</w:t>
      </w:r>
      <w:proofErr w:type="gramEnd"/>
      <w:r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B42DFA" w:rsidRDefault="00B42DFA" w:rsidP="00B42D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Присвоение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адреса объекту капитального строительства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№ 68 от 14.12.2017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Присвоение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адреса объекту капитального строительства</w:t>
      </w:r>
      <w:r>
        <w:rPr>
          <w:sz w:val="24"/>
          <w:szCs w:val="24"/>
          <w:lang w:eastAsia="ru-RU"/>
        </w:rPr>
        <w:t xml:space="preserve">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B42DFA" w:rsidRDefault="00B42DFA" w:rsidP="00B42DFA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дополнить пунктом 49.1. следующего содержания:</w:t>
      </w:r>
    </w:p>
    <w:p w:rsidR="00B42DFA" w:rsidRDefault="00B42DFA" w:rsidP="00B42DFA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49.1. </w:t>
      </w:r>
      <w:proofErr w:type="gramStart"/>
      <w:r>
        <w:rPr>
          <w:sz w:val="24"/>
          <w:szCs w:val="24"/>
        </w:rPr>
        <w:t>В случае внесения изменений в выданный,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взимается.»;</w:t>
      </w:r>
      <w:proofErr w:type="gramEnd"/>
    </w:p>
    <w:p w:rsidR="00B42DFA" w:rsidRDefault="00B42DFA" w:rsidP="00B42D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168 дополнить подпунктами 8, 9 следующего содержания:</w:t>
      </w:r>
    </w:p>
    <w:p w:rsidR="00B42DFA" w:rsidRDefault="00B42DFA" w:rsidP="00B42D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«8) Нарушение срока или прядка выдачи документов по результатам предоставления муниципальной услуги.</w:t>
      </w:r>
    </w:p>
    <w:p w:rsidR="00B42DFA" w:rsidRDefault="00B42DFA" w:rsidP="00B42D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B42DFA" w:rsidRDefault="00B42DFA" w:rsidP="00B42D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192 слова «незамедлительно направляет имеющиеся материалы в правоохранительные органы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словами «незамедлительно направляет имеющиеся материалы в органы прокуратуры.».</w:t>
      </w:r>
    </w:p>
    <w:p w:rsidR="00B42DFA" w:rsidRDefault="00B42DFA" w:rsidP="00B42DF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B42DFA" w:rsidRDefault="00B42DFA" w:rsidP="00B42DF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42DFA" w:rsidRDefault="00B42DFA" w:rsidP="00B42DF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42DFA" w:rsidRDefault="00B42DFA" w:rsidP="00B42DF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B42DFA" w:rsidRDefault="00B42DFA" w:rsidP="00B42DFA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b/>
          <w:sz w:val="24"/>
          <w:szCs w:val="24"/>
          <w:lang w:eastAsia="ru-RU"/>
        </w:rPr>
        <w:t>Н.Н.Дзюина</w:t>
      </w:r>
      <w:proofErr w:type="spellEnd"/>
    </w:p>
    <w:p w:rsidR="0022535A" w:rsidRDefault="00B42DFA"/>
    <w:sectPr w:rsidR="0022535A" w:rsidSect="00B42D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C7"/>
    <w:rsid w:val="00425852"/>
    <w:rsid w:val="00582BC7"/>
    <w:rsid w:val="00B42DFA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D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D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2018-05-29T11:43:00Z</dcterms:created>
  <dcterms:modified xsi:type="dcterms:W3CDTF">2018-05-29T11:43:00Z</dcterms:modified>
</cp:coreProperties>
</file>