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43" w:rsidRDefault="00D13943" w:rsidP="00D13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«КОЖИЛЬСКОЕ»</w:t>
      </w:r>
    </w:p>
    <w:p w:rsidR="00D13943" w:rsidRDefault="00D13943" w:rsidP="00D13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АДМИНИСТРАЦИЕЗ</w:t>
      </w:r>
    </w:p>
    <w:p w:rsidR="00D13943" w:rsidRDefault="00D13943" w:rsidP="00D13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943" w:rsidRDefault="00D13943" w:rsidP="00D13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943" w:rsidRDefault="00D13943" w:rsidP="00D13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13943" w:rsidRDefault="00D13943" w:rsidP="00D13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943" w:rsidRDefault="00D13943" w:rsidP="00D13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943" w:rsidRDefault="00D13943" w:rsidP="00D139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ноября 2015                                                                                                                       № 65</w:t>
      </w:r>
    </w:p>
    <w:p w:rsidR="00D13943" w:rsidRDefault="00D13943" w:rsidP="00D139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943" w:rsidRDefault="00D13943" w:rsidP="00D13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Кожиль</w:t>
      </w:r>
    </w:p>
    <w:p w:rsidR="00D13943" w:rsidRDefault="00D13943" w:rsidP="00D13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943" w:rsidRDefault="00D13943" w:rsidP="00D13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943" w:rsidRDefault="00D13943" w:rsidP="00D139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 и осуществлении</w:t>
      </w:r>
    </w:p>
    <w:p w:rsidR="00D13943" w:rsidRDefault="00D13943" w:rsidP="00D139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первичного           воинского учета</w:t>
      </w:r>
    </w:p>
    <w:p w:rsidR="00D13943" w:rsidRDefault="00D13943" w:rsidP="00D139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   на          территории МО</w:t>
      </w:r>
    </w:p>
    <w:p w:rsidR="00D13943" w:rsidRDefault="00D13943" w:rsidP="00D139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«Кожильское»</w:t>
      </w:r>
    </w:p>
    <w:p w:rsidR="00D13943" w:rsidRDefault="00D13943" w:rsidP="00D139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943" w:rsidRDefault="00D13943" w:rsidP="00D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Конституцией Российской Федерации, Федеральными законами 1996 г. № 61-ФЗ «Об обороне», 1997 г. № 31-ФЗ « О мобилизационной подготовке и мобилизации в Российской Федерации», 1998 г. № 53-ФЗ «О  воинской обязанности и военной службе», 2003 г. № 131-ФЗ «Об общих принципах организации местного самоуправления в Российской Федерации, постановлением Правительства Российской Федерации от 27 ноября 2006 г. № 719 «Об утверждении Положения о воинском учете», Устава поселения</w:t>
      </w:r>
    </w:p>
    <w:p w:rsidR="00D13943" w:rsidRDefault="00D13943" w:rsidP="00D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943" w:rsidRDefault="00D13943" w:rsidP="00D13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</w:p>
    <w:p w:rsidR="00D13943" w:rsidRDefault="00D13943" w:rsidP="00D13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943" w:rsidRDefault="00D13943" w:rsidP="00D139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по ведению воинского учета граждан, пребывающих в запасе и подлежащих призыву на военную службу, организацию проверки ведения воинского учета на предприятиях и организациях возложить на инспектора по воинскому учету и бронированию – Поздееву Гульфию Мингараевну.</w:t>
      </w:r>
    </w:p>
    <w:p w:rsidR="00D13943" w:rsidRDefault="00D13943" w:rsidP="00D139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должностную инструкцию  по  воинскому учету и бронированию (прилагается).</w:t>
      </w:r>
    </w:p>
    <w:p w:rsidR="00D13943" w:rsidRDefault="00D13943" w:rsidP="00D139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 убытии в отпуск, командировку или на лечение Поздеевой Г.М.  временное исполнение обязанностей по ведению воинского  учета граждан, пребывающих в запасе и  подлежащих призыву на военную службу, организацию проверки ведения воинского учета на предприятиях, организациях, возложить на ведущего специалиста-эксперта - Афанасьеву Е.В.</w:t>
      </w:r>
    </w:p>
    <w:p w:rsidR="00D13943" w:rsidRDefault="00D13943" w:rsidP="00D139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Передачу дел осуществлять по актам.</w:t>
      </w:r>
    </w:p>
    <w:p w:rsidR="00D13943" w:rsidRDefault="00D13943" w:rsidP="00D139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приказ объявить руководителям структурных подразделений, довести до руководителей предприятий (организаций).</w:t>
      </w:r>
    </w:p>
    <w:p w:rsidR="00D13943" w:rsidRDefault="00D13943" w:rsidP="00D139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«Об организации и осуществлении первичного воинского учета в МО «Кожильское» Глазовского района УР.</w:t>
      </w:r>
    </w:p>
    <w:p w:rsidR="00D13943" w:rsidRPr="00027A6A" w:rsidRDefault="00D13943" w:rsidP="00D139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№ 59 от 12.11.2014. считать утратившим  силу.</w:t>
      </w:r>
    </w:p>
    <w:p w:rsidR="00D13943" w:rsidRDefault="00D13943" w:rsidP="00D139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D13943" w:rsidRDefault="00D13943" w:rsidP="00D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943" w:rsidRDefault="00D13943" w:rsidP="00D13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943" w:rsidRDefault="00D13943" w:rsidP="00D139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943" w:rsidRDefault="00D13943" w:rsidP="00D139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        муниципального </w:t>
      </w:r>
    </w:p>
    <w:p w:rsidR="00D13943" w:rsidRPr="00017F21" w:rsidRDefault="00D13943" w:rsidP="00D139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«Кожильское»                                                                Э.В. Ельцова</w:t>
      </w:r>
    </w:p>
    <w:p w:rsidR="00D13943" w:rsidRPr="00017F21" w:rsidRDefault="00D13943" w:rsidP="00D139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943" w:rsidRDefault="009E6AA6" w:rsidP="009E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9E6AA6" w:rsidRDefault="00D13943" w:rsidP="009E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9E6AA6">
        <w:rPr>
          <w:rFonts w:ascii="Times New Roman" w:hAnsi="Times New Roman" w:cs="Times New Roman"/>
          <w:sz w:val="24"/>
          <w:szCs w:val="24"/>
        </w:rPr>
        <w:t xml:space="preserve">     У</w:t>
      </w:r>
      <w:r w:rsidR="001E32F0">
        <w:rPr>
          <w:rFonts w:ascii="Times New Roman" w:hAnsi="Times New Roman" w:cs="Times New Roman"/>
          <w:sz w:val="24"/>
          <w:szCs w:val="24"/>
        </w:rPr>
        <w:t>ТВЕРЖДЕНО</w:t>
      </w:r>
    </w:p>
    <w:p w:rsidR="009E6AA6" w:rsidRDefault="009E6AA6" w:rsidP="009E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постановлением Администрации</w:t>
      </w:r>
    </w:p>
    <w:p w:rsidR="009E6AA6" w:rsidRDefault="009E6AA6" w:rsidP="009E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муниципального       образования </w:t>
      </w:r>
    </w:p>
    <w:p w:rsidR="009E6AA6" w:rsidRDefault="009E6AA6" w:rsidP="009E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«Кожильское»</w:t>
      </w:r>
    </w:p>
    <w:p w:rsidR="009E6AA6" w:rsidRDefault="009E6AA6" w:rsidP="009E6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60005">
        <w:rPr>
          <w:rFonts w:ascii="Times New Roman" w:hAnsi="Times New Roman" w:cs="Times New Roman"/>
          <w:sz w:val="24"/>
          <w:szCs w:val="24"/>
        </w:rPr>
        <w:t xml:space="preserve">                            № 65</w:t>
      </w:r>
      <w:r w:rsidR="00A52BBA">
        <w:rPr>
          <w:rFonts w:ascii="Times New Roman" w:hAnsi="Times New Roman" w:cs="Times New Roman"/>
          <w:sz w:val="24"/>
          <w:szCs w:val="24"/>
        </w:rPr>
        <w:t xml:space="preserve"> от 12.11.2015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076FF" w:rsidRDefault="001076FF" w:rsidP="00107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12F" w:rsidRDefault="00D8712F" w:rsidP="00D87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12F" w:rsidRPr="00D8712F" w:rsidRDefault="00D8712F" w:rsidP="00D87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12F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D8712F" w:rsidRDefault="00D8712F" w:rsidP="00D87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инспектора  по воинскому учету и бронированию</w:t>
      </w:r>
    </w:p>
    <w:p w:rsidR="00D8712F" w:rsidRDefault="00D8712F" w:rsidP="00D87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«Кожильское»</w:t>
      </w:r>
    </w:p>
    <w:p w:rsidR="00D8712F" w:rsidRDefault="00D8712F" w:rsidP="00D87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12F" w:rsidRPr="004063A9" w:rsidRDefault="004063A9" w:rsidP="00D87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8712F" w:rsidRPr="004063A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8712F" w:rsidRDefault="00D8712F" w:rsidP="00D87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3A9">
        <w:rPr>
          <w:rFonts w:ascii="Times New Roman" w:hAnsi="Times New Roman" w:cs="Times New Roman"/>
          <w:b/>
          <w:sz w:val="24"/>
          <w:szCs w:val="24"/>
        </w:rPr>
        <w:t>1.1.</w:t>
      </w:r>
      <w:r w:rsidRPr="00D8712F">
        <w:rPr>
          <w:rFonts w:ascii="Times New Roman" w:hAnsi="Times New Roman" w:cs="Times New Roman"/>
          <w:sz w:val="24"/>
          <w:szCs w:val="24"/>
        </w:rPr>
        <w:t xml:space="preserve"> Настоящая инструкция определяет обязанности, права и ответственность  инспектора по воинскому учету и бронированию органа местного самоуправления (далее инспектор по воинскому учету и бронированию).</w:t>
      </w:r>
    </w:p>
    <w:p w:rsidR="00D8712F" w:rsidRDefault="00D8712F" w:rsidP="00D87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3A9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Инспектор по воинскому учету  и бронированию отвечает за:</w:t>
      </w:r>
    </w:p>
    <w:p w:rsidR="00D8712F" w:rsidRDefault="00D8712F" w:rsidP="00D87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сохранность документов (сведений), составляющих служебную тайну, персональных данных граждан;</w:t>
      </w:r>
    </w:p>
    <w:p w:rsidR="00D8712F" w:rsidRDefault="00D8712F" w:rsidP="00D87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обеспечение  безопасных условий  труда, поддержание порядка, выполнение правил пожарной безопасности на рабочем месте.</w:t>
      </w:r>
    </w:p>
    <w:p w:rsidR="00D8712F" w:rsidRDefault="00D8712F" w:rsidP="00D87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63A9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Инспектор по воинскому учету  и бронированию должен знать:</w:t>
      </w:r>
    </w:p>
    <w:p w:rsidR="00D8712F" w:rsidRDefault="005E54B3" w:rsidP="00D87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законодательные  и другие нормативные  правовые акты, касающиеся выполняемой работы по вопросам воинского учета и бронирования военнообязанных граждан;</w:t>
      </w:r>
    </w:p>
    <w:p w:rsidR="005E54B3" w:rsidRDefault="005E54B3" w:rsidP="00D87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 порядок составления установленной отчетности, средства вычислительной техники, основы  трудового законодательства, правила  и нормы охраны труда, пожарной безопасности;</w:t>
      </w:r>
    </w:p>
    <w:p w:rsidR="005E54B3" w:rsidRDefault="005E54B3" w:rsidP="00D87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 порядок применения дисциплинарной практики;</w:t>
      </w:r>
    </w:p>
    <w:p w:rsidR="005E54B3" w:rsidRDefault="005E54B3" w:rsidP="00D87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1.4.4. нормативно-правовую базу, регламентирующую основные  принципы противодействия коррупции.</w:t>
      </w:r>
    </w:p>
    <w:p w:rsidR="005E54B3" w:rsidRDefault="005E54B3" w:rsidP="00D87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3A9">
        <w:rPr>
          <w:rFonts w:ascii="Times New Roman" w:hAnsi="Times New Roman" w:cs="Times New Roman"/>
          <w:b/>
          <w:sz w:val="24"/>
          <w:szCs w:val="24"/>
        </w:rPr>
        <w:tab/>
        <w:t>1.4.</w:t>
      </w:r>
      <w:r>
        <w:rPr>
          <w:rFonts w:ascii="Times New Roman" w:hAnsi="Times New Roman" w:cs="Times New Roman"/>
          <w:sz w:val="24"/>
          <w:szCs w:val="24"/>
        </w:rPr>
        <w:t xml:space="preserve"> Инспектор по воинскому учету и бронированию в своей деятельности руководствуется Конституцией Российской Федерации, Федеральными Законами Российской Федерации от 31.05.1996г. № 61-ФЗ «Об обороне», от 26.02.1997 г. № 31-ФЗ «О мобилизационной подготовке и мобилизации в Российской Федерации» с изменениями согласно закону от 22.08.2004 г. № 122, от  28.03.1998 г. № 53-ФЗ «О воинской обязанности  и военной службе», Положением  о воинском учете, утвержденным постановлением Правительства Российской Федерации от 27.11.2006 г. № 719</w:t>
      </w:r>
      <w:r w:rsidR="001076FF">
        <w:rPr>
          <w:rFonts w:ascii="Times New Roman" w:hAnsi="Times New Roman" w:cs="Times New Roman"/>
          <w:sz w:val="24"/>
          <w:szCs w:val="24"/>
        </w:rPr>
        <w:t>»Инструкцией по бронированию на период мобилизации и на  военное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законами Удмуртской Республики, Уставом органа местного самоуправления, иными  нормативными правовыми актами органов местного  самоуправления.</w:t>
      </w:r>
    </w:p>
    <w:p w:rsidR="001076FF" w:rsidRDefault="001076FF" w:rsidP="00D87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63A9">
        <w:rPr>
          <w:rFonts w:ascii="Times New Roman" w:hAnsi="Times New Roman" w:cs="Times New Roman"/>
          <w:b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Инспектор по воинскому учету и бронированию назначается на должность  и освобождается от должности  руководителем органа местного самоуправления в соответствии  с действующим законодательством Российской Федерации.</w:t>
      </w:r>
    </w:p>
    <w:p w:rsidR="001076FF" w:rsidRDefault="001076FF" w:rsidP="00D87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63A9">
        <w:rPr>
          <w:rFonts w:ascii="Times New Roman" w:hAnsi="Times New Roman" w:cs="Times New Roman"/>
          <w:b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Инспектор по воинскому учету и бронированию находится  в непосредственном подчинении главы органа местного самоуправления.</w:t>
      </w:r>
    </w:p>
    <w:p w:rsidR="001076FF" w:rsidRPr="004063A9" w:rsidRDefault="001076FF" w:rsidP="00D871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6FF" w:rsidRPr="004063A9" w:rsidRDefault="001076FF" w:rsidP="00107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3A9">
        <w:rPr>
          <w:rFonts w:ascii="Times New Roman" w:hAnsi="Times New Roman" w:cs="Times New Roman"/>
          <w:b/>
          <w:sz w:val="24"/>
          <w:szCs w:val="24"/>
        </w:rPr>
        <w:t>2. Основные задачи</w:t>
      </w:r>
    </w:p>
    <w:p w:rsidR="001076FF" w:rsidRDefault="001076FF" w:rsidP="00107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3A9">
        <w:rPr>
          <w:rFonts w:ascii="Times New Roman" w:hAnsi="Times New Roman" w:cs="Times New Roman"/>
          <w:b/>
          <w:sz w:val="24"/>
          <w:szCs w:val="24"/>
        </w:rPr>
        <w:tab/>
        <w:t>2.1.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 исполнения гражданами воинской обязанности, установленной федеральными законами «Об обороне», «О воинской обязанности и военной службе», «О  мобилизационной подготовке и мобилизации в Российской Федерации»;</w:t>
      </w:r>
    </w:p>
    <w:p w:rsidR="00652050" w:rsidRDefault="00652050" w:rsidP="00107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050" w:rsidRDefault="00652050" w:rsidP="00107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Вооруженных Сил Российской Федерации, других войск, воинских формирований и органов с мирного на военное время, в период мобилизации и поддержание их  укомплектованности на требуемом  уровне в военное время.</w:t>
      </w:r>
    </w:p>
    <w:p w:rsidR="00652050" w:rsidRDefault="00652050" w:rsidP="00107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050" w:rsidRDefault="00652050" w:rsidP="00652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:rsidR="00652050" w:rsidRDefault="00652050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В целях организации и обеспечения сбора, хранения и обработки сведений, содержащихся в документах первичного воинского учета инспектор по воинскому учету и бронированию обязан:</w:t>
      </w:r>
    </w:p>
    <w:p w:rsidR="00652050" w:rsidRDefault="00652050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месяцев);</w:t>
      </w:r>
    </w:p>
    <w:p w:rsidR="00652050" w:rsidRDefault="00652050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выявлять совместно с органами внутренних дел граждан, проживающих или пребывающих (на срок более трех месяцев) и подлежащих постановке на воинский учет;</w:t>
      </w:r>
    </w:p>
    <w:p w:rsidR="00652050" w:rsidRDefault="00652050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вести учет организаций, находящихся на территории, и контролировать ведение в них  воинского учета;</w:t>
      </w:r>
    </w:p>
    <w:p w:rsidR="00652050" w:rsidRDefault="00652050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 Федерации в области персональных данных и Положением о воинском учете. Состав сведений</w:t>
      </w:r>
      <w:r w:rsidR="001E69E9">
        <w:rPr>
          <w:rFonts w:ascii="Times New Roman" w:hAnsi="Times New Roman" w:cs="Times New Roman"/>
          <w:sz w:val="24"/>
          <w:szCs w:val="24"/>
        </w:rPr>
        <w:t>, содержащихся в документах первичного воинского учета, и форма учета таких сведений  определяется отделом военного комиссариата УР по МО.</w:t>
      </w:r>
    </w:p>
    <w:p w:rsidR="001E69E9" w:rsidRDefault="001E69E9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 инспектор по воинскому учету и бронированию обязан:</w:t>
      </w:r>
    </w:p>
    <w:p w:rsidR="001E69E9" w:rsidRDefault="001E69E9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сверять не реже 1 раза в год  документы первичного воинского учета с документами воинского учета соответствующих отделов военного комиссариата  по муниципальным образованиям и организаций, а также с карточками регистрации или домовыми книгами;</w:t>
      </w:r>
    </w:p>
    <w:p w:rsidR="001E69E9" w:rsidRDefault="001E69E9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своевременно вносить изменения в сведения, содержащиеся в документах первичного воинского учета, и в 2-недельный срок сообщают о внесенных изменениях в отделы военного комиссариата по муниципальным образованиям по установленной форме;</w:t>
      </w:r>
    </w:p>
    <w:p w:rsidR="001E69E9" w:rsidRDefault="001E69E9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направлять в двухнедельный  срок по запросам отдела военного  комиссариата УР по МО необходимые для занесения в документы воинского учета сведения о гражданах, встающих на воинский учет, состоящих на воинском учете, а также не состоящих, но обязанных состоять на воинском учете;</w:t>
      </w:r>
    </w:p>
    <w:p w:rsidR="001E69E9" w:rsidRDefault="001E69E9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разъяснять должностным лицам организаций и гражданам их обязанности по воинскому учету</w:t>
      </w:r>
      <w:r w:rsidR="000C15FF">
        <w:rPr>
          <w:rFonts w:ascii="Times New Roman" w:hAnsi="Times New Roman" w:cs="Times New Roman"/>
          <w:sz w:val="24"/>
          <w:szCs w:val="24"/>
        </w:rPr>
        <w:t>, мобилизационной подготовке и мобилизации, установленные законодательством Российской Федерации, осуществляют контроль их исполнения, а также информировать об ответственности за неисполнение указанных обязанностей;</w:t>
      </w:r>
    </w:p>
    <w:p w:rsidR="000C15FF" w:rsidRDefault="000C15FF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представлять в отдел военного комиссариата УР по МО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0C15FF" w:rsidRDefault="000C15FF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В целях организации и обеспечения постановки граждан на воинский учет инспектор по воинскому учету и бронированию обязан:</w:t>
      </w:r>
    </w:p>
    <w:p w:rsidR="000C15FF" w:rsidRDefault="000C15FF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проверять наличие и подлинность военных билетов (</w:t>
      </w:r>
      <w:r w:rsidR="008C4AA0">
        <w:rPr>
          <w:rFonts w:ascii="Times New Roman" w:hAnsi="Times New Roman" w:cs="Times New Roman"/>
          <w:sz w:val="24"/>
          <w:szCs w:val="24"/>
        </w:rPr>
        <w:t>временных удостоверений, выданных взамен военных билетов)  или удостоверений граждан, подлежащих призыву на военную службу, а также подлинность записей в них, наличие мобилизационных предписаний (для 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8C4AA0" w:rsidRDefault="008C4AA0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3.3.2. заполнять карточки первичного учета на офицеров запаса. Заполнять (в 2 экземплярах) алфавитные карточки и учетные карточки  на прапорщиков, мичманов, старшин, сержантов, солдат и матросов запаса. Заполнять учетные карты призывников. Заполнение указанных документов производится в соответствии с записями в военных билетах (временных удостоверениях,  выданных взамен военных билетов) и удостоверениях призывников. При этом  уточнять сведения о семейном положении,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8C4AA0" w:rsidRDefault="008C4AA0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представлять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 учетные карты, а также паспорта граждан Российской Федерации с отсутствующим</w:t>
      </w:r>
      <w:r w:rsidR="00E9498D">
        <w:rPr>
          <w:rFonts w:ascii="Times New Roman" w:hAnsi="Times New Roman" w:cs="Times New Roman"/>
          <w:sz w:val="24"/>
          <w:szCs w:val="24"/>
        </w:rPr>
        <w:t>и в них  отметками об отношении</w:t>
      </w:r>
      <w:r>
        <w:rPr>
          <w:rFonts w:ascii="Times New Roman" w:hAnsi="Times New Roman" w:cs="Times New Roman"/>
          <w:sz w:val="24"/>
          <w:szCs w:val="24"/>
        </w:rPr>
        <w:t xml:space="preserve"> граждан к воинской обязанности в 2-недельный срок в отдел военного комиссариата УР по МО</w:t>
      </w:r>
      <w:r w:rsidR="00210E1C">
        <w:rPr>
          <w:rFonts w:ascii="Times New Roman" w:hAnsi="Times New Roman" w:cs="Times New Roman"/>
          <w:sz w:val="24"/>
          <w:szCs w:val="24"/>
        </w:rPr>
        <w:t xml:space="preserve"> для оформления  постановки на воинский учет. Оповещать призывников о необходимости личной явки в соответствующий отдел военного комиссариата УР по МО  для постановки на воинский учет. Кроме того, информировать отдел военного комиссариата УР по  МО 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</w:t>
      </w:r>
      <w:r w:rsidR="00721147">
        <w:rPr>
          <w:rFonts w:ascii="Times New Roman" w:hAnsi="Times New Roman" w:cs="Times New Roman"/>
          <w:sz w:val="24"/>
          <w:szCs w:val="24"/>
        </w:rPr>
        <w:t xml:space="preserve"> учет  на основании представленных ими документов воинского учета оповещать граждан о необходимости личной явки в отдел военного комиссариата УР по МО. При приеме от граждан документов воинского учета выдавать расписки;</w:t>
      </w:r>
    </w:p>
    <w:p w:rsidR="00721147" w:rsidRDefault="00721147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делать отметки о постановке граждан на воинский учет в карточках  регистрации или домовых книгах.</w:t>
      </w:r>
    </w:p>
    <w:p w:rsidR="00721147" w:rsidRDefault="00721147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>В целях организации и обеспечения снятия граждан с воинского учета инспектор по воинскому учету и бронированию обязан:</w:t>
      </w:r>
    </w:p>
    <w:p w:rsidR="00721147" w:rsidRDefault="00721147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представлять в отдел военного комиссариата УР по МО документы воинского учета и паспорта в случае отсутствия в них отметок об отношении граждан к воинской обязанности для  соответствующего оформления указанных документов. Оповещать офицеров запаса и призывников о необходимости личной явки в соответствующий отдел военного комиссариата УР  по МО для снятия с воинского учета. В случае необходимости уточнения военно-учетных данных военнообязанных их оповещать о необходимости личной явки в отдел военного комиссариата УР по МО.</w:t>
      </w:r>
      <w:r w:rsidR="005F4604">
        <w:rPr>
          <w:rFonts w:ascii="Times New Roman" w:hAnsi="Times New Roman" w:cs="Times New Roman"/>
          <w:sz w:val="24"/>
          <w:szCs w:val="24"/>
        </w:rPr>
        <w:t xml:space="preserve"> При приеме от граждан документов воинского учета и паспортов выдать расписки;</w:t>
      </w:r>
    </w:p>
    <w:p w:rsidR="005F4604" w:rsidRDefault="005F4604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5F4604" w:rsidRDefault="005F4604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составлять и представлять в отдел военного комиссариата УР по МО в 2-недельный срок  списки граждан, убывших на новое место жительства за пределы муниципального образования без снятия с воинского учета;</w:t>
      </w:r>
    </w:p>
    <w:p w:rsidR="005F4604" w:rsidRDefault="005F4604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 хранить документы первичного воинского учета граждан, снятых с воинского учета, до очередной сверки с учетными данными отдела военного  комиссариата УР по МО, после  чего уничтожать их в установленном порядке.</w:t>
      </w:r>
    </w:p>
    <w:p w:rsidR="005F4604" w:rsidRDefault="001114C6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 военную службу по контракту, поступлении в военные образовательные учреждения профессионального образования, </w:t>
      </w:r>
      <w:r w:rsidR="00452844">
        <w:rPr>
          <w:rFonts w:ascii="Times New Roman" w:hAnsi="Times New Roman" w:cs="Times New Roman"/>
          <w:sz w:val="24"/>
          <w:szCs w:val="24"/>
        </w:rPr>
        <w:t>призыве на военные сборы, медицинского  переосвидетельствования раннее  признанных ограниченно годными к военной службе по  состоянию  здоровья;</w:t>
      </w:r>
    </w:p>
    <w:p w:rsidR="00452844" w:rsidRDefault="00452844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 xml:space="preserve">Представлять в отдел военного комиссариата УР по МО ежегодно до 1 октября списки граждан мужского пола, достигших возраста 15 лет, и граждан мужского пола, достигших возраста 16 лет, а до 1 ноября – списки граждан мужского пола, подлежащих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первоначальной  постановке  на воинский   учет в следующем  году, по форме, </w:t>
      </w:r>
      <w:r w:rsidR="004A5DA7">
        <w:rPr>
          <w:rFonts w:ascii="Times New Roman" w:hAnsi="Times New Roman" w:cs="Times New Roman"/>
          <w:sz w:val="24"/>
          <w:szCs w:val="24"/>
        </w:rPr>
        <w:t xml:space="preserve"> установленной Положением о воинском учете;</w:t>
      </w:r>
    </w:p>
    <w:p w:rsidR="004A5DA7" w:rsidRDefault="004A5DA7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3.7. </w:t>
      </w:r>
      <w:r>
        <w:rPr>
          <w:rFonts w:ascii="Times New Roman" w:hAnsi="Times New Roman" w:cs="Times New Roman"/>
          <w:sz w:val="24"/>
          <w:szCs w:val="24"/>
        </w:rPr>
        <w:t>Организовывать и обеспечивать своевременное оповещение граждан о вызовах (повестках) отдела военного комиссариата УР по МО;</w:t>
      </w:r>
    </w:p>
    <w:p w:rsidR="004A5DA7" w:rsidRDefault="004A5DA7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3.8. </w:t>
      </w:r>
      <w:r>
        <w:rPr>
          <w:rFonts w:ascii="Times New Roman" w:hAnsi="Times New Roman" w:cs="Times New Roman"/>
          <w:sz w:val="24"/>
          <w:szCs w:val="24"/>
        </w:rPr>
        <w:t>Вести прием граждан по вопросам воинского учета.</w:t>
      </w:r>
    </w:p>
    <w:p w:rsidR="004A5DA7" w:rsidRDefault="004A5DA7" w:rsidP="0065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DA7" w:rsidRDefault="004A5DA7" w:rsidP="004A5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4A5DA7" w:rsidRDefault="004A5DA7" w:rsidP="004A5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первичного воинского учета инспектор по воинскому учету и бронированию имеет право:</w:t>
      </w:r>
    </w:p>
    <w:p w:rsidR="004A5DA7" w:rsidRDefault="004A5DA7" w:rsidP="004A5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запрашивать у организаций и граждан информацию, необходимую для занесения в  документы воинского учета;</w:t>
      </w:r>
    </w:p>
    <w:p w:rsidR="004A5DA7" w:rsidRDefault="004A5DA7" w:rsidP="004A5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вызывать граждан по вопросам воинского  учета и оповещать граждан о вызовах (повестках) отдела военного комиссариата УР по МО;</w:t>
      </w:r>
    </w:p>
    <w:p w:rsidR="004A5DA7" w:rsidRDefault="004A5DA7" w:rsidP="004A5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определять порядок оповещения граждан о вызовах (повестках) отдела военного комиссариата УР по МО;</w:t>
      </w:r>
    </w:p>
    <w:p w:rsidR="004A5DA7" w:rsidRDefault="004A5DA7" w:rsidP="004A5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 определять порядок приема граждан по вопросам воинского учета;</w:t>
      </w:r>
    </w:p>
    <w:p w:rsidR="004A5DA7" w:rsidRDefault="004A5DA7" w:rsidP="004A5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4.1.5. </w:t>
      </w:r>
      <w:r w:rsidR="00732E57">
        <w:rPr>
          <w:rFonts w:ascii="Times New Roman" w:hAnsi="Times New Roman" w:cs="Times New Roman"/>
          <w:sz w:val="24"/>
          <w:szCs w:val="24"/>
        </w:rPr>
        <w:t>запрашивать у соответствующих отделов военного комиссариата УР по МО разъяснения по вопросам первичного воинского учета;</w:t>
      </w:r>
    </w:p>
    <w:p w:rsidR="00732E57" w:rsidRDefault="00732E57" w:rsidP="004A5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4.1.6. вносить в отдел  военного комиссариата  УР по МО предложения  о совершенствовании организации первичного воинского учета;</w:t>
      </w:r>
    </w:p>
    <w:p w:rsidR="00732E57" w:rsidRDefault="00732E57" w:rsidP="004A5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4.1.7.  пользоваться  информационными материалами  и нормативно-правовыми документами, необходимыми для исполнения своих должностных обязанностей;</w:t>
      </w:r>
    </w:p>
    <w:p w:rsidR="00732E57" w:rsidRDefault="00732E57" w:rsidP="004A5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4.1.8. повышать свою квалификацию.</w:t>
      </w:r>
    </w:p>
    <w:p w:rsidR="00732E57" w:rsidRDefault="00732E57" w:rsidP="004A5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E57" w:rsidRDefault="00732E57" w:rsidP="0073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732E57" w:rsidRDefault="00732E57" w:rsidP="00732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Инспектор по воинскому учету и бронированию несет ответственность за:</w:t>
      </w:r>
    </w:p>
    <w:p w:rsidR="00732E57" w:rsidRDefault="00732E57" w:rsidP="00732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осуществление  возложенных на него обязанностей;</w:t>
      </w:r>
    </w:p>
    <w:p w:rsidR="00732E57" w:rsidRDefault="00732E57" w:rsidP="00732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организацию своей работы, своевременное и  квалифицированное выполнение приказов, распоряжений и поручений руководства, нормативных правовых актов по своей деятельности;</w:t>
      </w:r>
    </w:p>
    <w:p w:rsidR="00732E57" w:rsidRDefault="00732E57" w:rsidP="00732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 соблюдение правил внутреннего трудового распорядка, правил техники безопасности, пожарной безопасности;</w:t>
      </w:r>
    </w:p>
    <w:p w:rsidR="00732E57" w:rsidRDefault="00732E57" w:rsidP="00732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5.1.4.  рациональное и эффективное использование</w:t>
      </w:r>
      <w:r w:rsidR="002B0005">
        <w:rPr>
          <w:rFonts w:ascii="Times New Roman" w:hAnsi="Times New Roman" w:cs="Times New Roman"/>
          <w:sz w:val="24"/>
          <w:szCs w:val="24"/>
        </w:rPr>
        <w:t xml:space="preserve"> материальных и финансовых ресурсов;</w:t>
      </w:r>
    </w:p>
    <w:p w:rsidR="002B0005" w:rsidRDefault="002B0005" w:rsidP="00732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5.1.5. ведение документации, предусмотренной  должностными обязанностями.</w:t>
      </w:r>
    </w:p>
    <w:p w:rsidR="002B0005" w:rsidRDefault="002B0005" w:rsidP="00732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За нарушение законодательных и иных нормативных актов инспектор по воинскому учету и  бронированию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административной, уголовной ответственности.</w:t>
      </w:r>
    </w:p>
    <w:p w:rsidR="002B0005" w:rsidRDefault="002B0005" w:rsidP="00732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005" w:rsidRDefault="002B0005" w:rsidP="002B00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Порядок пересмотра должностной инструкции</w:t>
      </w:r>
    </w:p>
    <w:p w:rsidR="002B0005" w:rsidRDefault="002B0005" w:rsidP="002B0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Должностная инструкция подлежит пе</w:t>
      </w:r>
      <w:r w:rsidR="00716D80">
        <w:rPr>
          <w:rFonts w:ascii="Times New Roman" w:hAnsi="Times New Roman" w:cs="Times New Roman"/>
          <w:sz w:val="24"/>
          <w:szCs w:val="24"/>
        </w:rPr>
        <w:t>ресмотру при изменении задач и ф</w:t>
      </w:r>
      <w:r>
        <w:rPr>
          <w:rFonts w:ascii="Times New Roman" w:hAnsi="Times New Roman" w:cs="Times New Roman"/>
          <w:sz w:val="24"/>
          <w:szCs w:val="24"/>
        </w:rPr>
        <w:t>ункций органов местного самоуправления по осуществлению первичного воинского учета граждан.</w:t>
      </w:r>
    </w:p>
    <w:p w:rsidR="002B0005" w:rsidRDefault="002B0005" w:rsidP="002B0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005" w:rsidRDefault="002B0005" w:rsidP="002B0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005" w:rsidRPr="002B0005" w:rsidRDefault="002B0005" w:rsidP="002B0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12F" w:rsidRDefault="00716D80" w:rsidP="0071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16D80" w:rsidRDefault="00716D80" w:rsidP="0071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(ФКУ «ВК УР» по  г. Глазов, Глазовскому, Балезинскому и </w:t>
      </w:r>
    </w:p>
    <w:p w:rsidR="00716D80" w:rsidRDefault="00716D80" w:rsidP="0071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Ярскому  районам)                                                                                               В.В. Семенов</w:t>
      </w:r>
    </w:p>
    <w:p w:rsidR="00716D80" w:rsidRDefault="00716D80" w:rsidP="0071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D80" w:rsidRDefault="00716D80" w:rsidP="0071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Ознакомлен(а), один экземпляр инструкции получил(а)                                Г.М. Поздеева</w:t>
      </w:r>
    </w:p>
    <w:p w:rsidR="0073596E" w:rsidRDefault="0073596E" w:rsidP="0071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96E" w:rsidRDefault="0073596E" w:rsidP="0071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596E" w:rsidSect="00716D8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0B15"/>
    <w:multiLevelType w:val="hybridMultilevel"/>
    <w:tmpl w:val="4D121972"/>
    <w:lvl w:ilvl="0" w:tplc="C700DE7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64E2757"/>
    <w:multiLevelType w:val="hybridMultilevel"/>
    <w:tmpl w:val="762872CE"/>
    <w:lvl w:ilvl="0" w:tplc="3F5AC8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AE6EA0"/>
    <w:multiLevelType w:val="multilevel"/>
    <w:tmpl w:val="9B3CF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7E2101F0"/>
    <w:multiLevelType w:val="hybridMultilevel"/>
    <w:tmpl w:val="4D121972"/>
    <w:lvl w:ilvl="0" w:tplc="C700DE7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8712F"/>
    <w:rsid w:val="00017F21"/>
    <w:rsid w:val="00027A6A"/>
    <w:rsid w:val="00060005"/>
    <w:rsid w:val="000C15FF"/>
    <w:rsid w:val="001076FF"/>
    <w:rsid w:val="001114C6"/>
    <w:rsid w:val="001C2A93"/>
    <w:rsid w:val="001E32F0"/>
    <w:rsid w:val="001E69E9"/>
    <w:rsid w:val="001F4DD1"/>
    <w:rsid w:val="00210E1C"/>
    <w:rsid w:val="00220F93"/>
    <w:rsid w:val="00250446"/>
    <w:rsid w:val="00285F68"/>
    <w:rsid w:val="002B0005"/>
    <w:rsid w:val="002D5B03"/>
    <w:rsid w:val="003451F3"/>
    <w:rsid w:val="004063A9"/>
    <w:rsid w:val="00452844"/>
    <w:rsid w:val="0046175C"/>
    <w:rsid w:val="004A5DA7"/>
    <w:rsid w:val="00562804"/>
    <w:rsid w:val="005A1B30"/>
    <w:rsid w:val="005E54B3"/>
    <w:rsid w:val="005F4604"/>
    <w:rsid w:val="00652050"/>
    <w:rsid w:val="0066326A"/>
    <w:rsid w:val="006F75A0"/>
    <w:rsid w:val="00716D80"/>
    <w:rsid w:val="00721147"/>
    <w:rsid w:val="00732E57"/>
    <w:rsid w:val="0073596E"/>
    <w:rsid w:val="00800A26"/>
    <w:rsid w:val="008C4AA0"/>
    <w:rsid w:val="009E6AA6"/>
    <w:rsid w:val="00A52BBA"/>
    <w:rsid w:val="00B930B0"/>
    <w:rsid w:val="00BE329A"/>
    <w:rsid w:val="00C27B1D"/>
    <w:rsid w:val="00C35F30"/>
    <w:rsid w:val="00D13943"/>
    <w:rsid w:val="00D26854"/>
    <w:rsid w:val="00D84971"/>
    <w:rsid w:val="00D8712F"/>
    <w:rsid w:val="00E42A02"/>
    <w:rsid w:val="00E9498D"/>
    <w:rsid w:val="00F4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0EC02-2968-4D14-B3A1-40C5AC38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2015-11-10T11:27:00Z</cp:lastPrinted>
  <dcterms:created xsi:type="dcterms:W3CDTF">2015-11-27T10:01:00Z</dcterms:created>
  <dcterms:modified xsi:type="dcterms:W3CDTF">2015-11-27T10:01:00Z</dcterms:modified>
</cp:coreProperties>
</file>