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D2" w:rsidRPr="008B60C7" w:rsidRDefault="00840DD2" w:rsidP="00840DD2">
      <w:pPr>
        <w:jc w:val="center"/>
        <w:rPr>
          <w:b/>
          <w:sz w:val="22"/>
          <w:szCs w:val="22"/>
        </w:rPr>
      </w:pPr>
      <w:r w:rsidRPr="008B60C7">
        <w:rPr>
          <w:b/>
          <w:sz w:val="22"/>
          <w:szCs w:val="22"/>
        </w:rPr>
        <w:t>Повестка дня</w:t>
      </w:r>
    </w:p>
    <w:p w:rsidR="00840DD2" w:rsidRPr="008B60C7" w:rsidRDefault="00840DD2" w:rsidP="00840D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25-</w:t>
      </w:r>
      <w:r w:rsidRPr="008B60C7">
        <w:rPr>
          <w:b/>
          <w:sz w:val="22"/>
          <w:szCs w:val="22"/>
        </w:rPr>
        <w:t xml:space="preserve">й сессии Совета депутатов муниципального образования «Парзинское» </w:t>
      </w:r>
    </w:p>
    <w:p w:rsidR="00840DD2" w:rsidRPr="008B60C7" w:rsidRDefault="00840DD2" w:rsidP="00840DD2">
      <w:pPr>
        <w:jc w:val="center"/>
        <w:rPr>
          <w:b/>
          <w:sz w:val="22"/>
          <w:szCs w:val="22"/>
        </w:rPr>
      </w:pPr>
      <w:r w:rsidRPr="008B60C7">
        <w:rPr>
          <w:b/>
          <w:sz w:val="22"/>
          <w:szCs w:val="22"/>
        </w:rPr>
        <w:t>четвертого созыва</w:t>
      </w:r>
    </w:p>
    <w:p w:rsidR="00840DD2" w:rsidRPr="008B60C7" w:rsidRDefault="00840DD2" w:rsidP="00840DD2">
      <w:pPr>
        <w:rPr>
          <w:sz w:val="22"/>
          <w:szCs w:val="22"/>
        </w:rPr>
      </w:pPr>
    </w:p>
    <w:p w:rsidR="00840DD2" w:rsidRDefault="00840DD2" w:rsidP="00840DD2"/>
    <w:p w:rsidR="00840DD2" w:rsidRDefault="00840DD2" w:rsidP="00840DD2"/>
    <w:p w:rsidR="00840DD2" w:rsidRDefault="00840DD2" w:rsidP="00840DD2">
      <w:pPr>
        <w:jc w:val="both"/>
      </w:pPr>
      <w:r>
        <w:t>1. Исполнение бюджета за 2018 год.</w:t>
      </w:r>
    </w:p>
    <w:p w:rsidR="00840DD2" w:rsidRPr="007C0146" w:rsidRDefault="00840DD2" w:rsidP="00840DD2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</w:rPr>
      </w:pPr>
      <w:r>
        <w:t xml:space="preserve">2. </w:t>
      </w:r>
      <w:r w:rsidRPr="007C0146">
        <w:rPr>
          <w:bCs/>
        </w:rPr>
        <w:t>О результатах публичных слушаний по проекту решения Совета депутатов муниципального образования «Парзинское» «О внесении изменений в Устав  муниципального образования «Парзинское»</w:t>
      </w:r>
      <w:r>
        <w:rPr>
          <w:bCs/>
        </w:rPr>
        <w:t>.</w:t>
      </w:r>
      <w:r w:rsidRPr="00A218DD">
        <w:rPr>
          <w:b/>
          <w:bCs/>
        </w:rPr>
        <w:t xml:space="preserve"> </w:t>
      </w:r>
    </w:p>
    <w:p w:rsidR="00840DD2" w:rsidRPr="00A41622" w:rsidRDefault="00840DD2" w:rsidP="00840D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1622">
        <w:rPr>
          <w:rFonts w:ascii="Times New Roman" w:hAnsi="Times New Roman" w:cs="Times New Roman"/>
          <w:b w:val="0"/>
          <w:sz w:val="24"/>
          <w:szCs w:val="24"/>
        </w:rPr>
        <w:t>3.</w:t>
      </w:r>
      <w:r>
        <w:t xml:space="preserve"> </w:t>
      </w:r>
      <w:r w:rsidRPr="00A41622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«Парзинское»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40DD2" w:rsidRPr="004E27BE" w:rsidRDefault="00840DD2" w:rsidP="00840DD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7BE">
        <w:rPr>
          <w:rFonts w:ascii="Times New Roman" w:hAnsi="Times New Roman" w:cs="Times New Roman"/>
          <w:b w:val="0"/>
          <w:sz w:val="24"/>
          <w:szCs w:val="24"/>
        </w:rPr>
        <w:t>4. О внесение изменений в решение Совета депутатов муниципального образования «Парзинское» № 76 от 29.03.2018 года «Об утверждении Положения о порядке самообложения граждан и порядке сбора и использования средств самообложения граждан в муниципальном образовании «Парзинское»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40DD2" w:rsidRPr="00D101AC" w:rsidRDefault="00840DD2" w:rsidP="00840DD2">
      <w:pPr>
        <w:jc w:val="both"/>
      </w:pPr>
      <w:r>
        <w:t xml:space="preserve">5. </w:t>
      </w:r>
      <w:r w:rsidRPr="00D101AC">
        <w:t>Об утверждении Положения</w:t>
      </w:r>
      <w:r>
        <w:t xml:space="preserve"> о порядке </w:t>
      </w:r>
      <w:r w:rsidRPr="00D101AC">
        <w:t>назначения и проведения собраний граждан</w:t>
      </w:r>
    </w:p>
    <w:p w:rsidR="00840DD2" w:rsidRDefault="00840DD2" w:rsidP="00840DD2">
      <w:pPr>
        <w:jc w:val="both"/>
      </w:pPr>
      <w:r w:rsidRPr="00D101AC">
        <w:t>в муниципальном образовании «Парзинское»</w:t>
      </w:r>
      <w:r>
        <w:t xml:space="preserve"> проведение собраний граждан.</w:t>
      </w:r>
    </w:p>
    <w:p w:rsidR="00840DD2" w:rsidRPr="007A7087" w:rsidRDefault="00840DD2" w:rsidP="00840DD2">
      <w:pPr>
        <w:jc w:val="both"/>
      </w:pPr>
      <w:r>
        <w:t xml:space="preserve">6. </w:t>
      </w:r>
      <w:r w:rsidRPr="007A7087">
        <w:t>О внесении изменений в решение Совета</w:t>
      </w:r>
      <w:r>
        <w:t xml:space="preserve"> </w:t>
      </w:r>
      <w:r w:rsidRPr="007A7087">
        <w:t>депутатов муниципального образования</w:t>
      </w:r>
    </w:p>
    <w:p w:rsidR="00840DD2" w:rsidRPr="00D92088" w:rsidRDefault="00840DD2" w:rsidP="00840DD2">
      <w:pPr>
        <w:jc w:val="both"/>
        <w:rPr>
          <w:rStyle w:val="FontStyle27"/>
          <w:b w:val="0"/>
          <w:bCs w:val="0"/>
        </w:rPr>
      </w:pPr>
      <w:r w:rsidRPr="007A7087">
        <w:t>«Парзинское»  от 26 ноября 2014 года № 124</w:t>
      </w:r>
      <w:bookmarkStart w:id="0" w:name="_GoBack"/>
      <w:r w:rsidRPr="00D92088">
        <w:t xml:space="preserve"> </w:t>
      </w:r>
      <w:r w:rsidRPr="00D92088">
        <w:rPr>
          <w:rStyle w:val="FontStyle27"/>
          <w:b w:val="0"/>
        </w:rPr>
        <w:t>«Об установлении на территории</w:t>
      </w:r>
    </w:p>
    <w:p w:rsidR="00840DD2" w:rsidRPr="007A7087" w:rsidRDefault="00840DD2" w:rsidP="00840DD2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both"/>
        <w:rPr>
          <w:rStyle w:val="FontStyle27"/>
          <w:b w:val="0"/>
        </w:rPr>
      </w:pPr>
      <w:proofErr w:type="gramStart"/>
      <w:r w:rsidRPr="00D92088">
        <w:rPr>
          <w:rStyle w:val="FontStyle27"/>
          <w:b w:val="0"/>
        </w:rPr>
        <w:t xml:space="preserve">муниципального образования «Парзинское» налога на имущество физических лиц» (в ред.  решений от </w:t>
      </w:r>
      <w:bookmarkEnd w:id="0"/>
      <w:r w:rsidRPr="007A7087">
        <w:t xml:space="preserve">№ 163 от 26.10.2015 г, </w:t>
      </w:r>
      <w:r w:rsidRPr="007A7087">
        <w:rPr>
          <w:rStyle w:val="FontStyle27"/>
        </w:rPr>
        <w:t xml:space="preserve">от </w:t>
      </w:r>
      <w:r w:rsidRPr="007A7087">
        <w:t>№ 82 от 25.04.2018 г., от</w:t>
      </w:r>
      <w:r w:rsidRPr="007A7087">
        <w:rPr>
          <w:sz w:val="20"/>
          <w:szCs w:val="20"/>
        </w:rPr>
        <w:t xml:space="preserve"> </w:t>
      </w:r>
      <w:r w:rsidRPr="007A7087">
        <w:rPr>
          <w:rStyle w:val="FontStyle27"/>
        </w:rPr>
        <w:t xml:space="preserve"> </w:t>
      </w:r>
      <w:r w:rsidRPr="007A7087">
        <w:t>№ 107 от 31.10.2018 г.)</w:t>
      </w:r>
      <w:r>
        <w:t>.</w:t>
      </w:r>
      <w:proofErr w:type="gramEnd"/>
    </w:p>
    <w:p w:rsidR="00840DD2" w:rsidRDefault="00840DD2" w:rsidP="00840DD2">
      <w:pPr>
        <w:pStyle w:val="ConsPlusTitle"/>
        <w:tabs>
          <w:tab w:val="left" w:pos="9214"/>
        </w:tabs>
        <w:ind w:right="-1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E5C88">
        <w:rPr>
          <w:rFonts w:ascii="Times New Roman" w:hAnsi="Times New Roman" w:cs="Times New Roman"/>
          <w:b w:val="0"/>
          <w:sz w:val="24"/>
          <w:szCs w:val="24"/>
        </w:rPr>
        <w:t>7. 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«Парзинское»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AE5C8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840DD2" w:rsidRPr="00377C2B" w:rsidRDefault="00840DD2" w:rsidP="00840DD2">
      <w:pPr>
        <w:jc w:val="both"/>
      </w:pPr>
      <w:r w:rsidRPr="00637267">
        <w:t>8.</w:t>
      </w:r>
      <w:r w:rsidRPr="00377C2B">
        <w:rPr>
          <w:b/>
        </w:rPr>
        <w:t xml:space="preserve"> </w:t>
      </w:r>
      <w:r w:rsidRPr="00377C2B">
        <w:t>О внесении изменений в решение</w:t>
      </w:r>
      <w:r>
        <w:t xml:space="preserve"> </w:t>
      </w:r>
      <w:r w:rsidRPr="00377C2B">
        <w:t>Совета депутатов муниципального образования «Парзинское» № 119</w:t>
      </w:r>
      <w:r>
        <w:t xml:space="preserve"> </w:t>
      </w:r>
      <w:r w:rsidRPr="00377C2B">
        <w:t>от 27.12.2018 года «О бюджете муниципального образования</w:t>
      </w:r>
    </w:p>
    <w:p w:rsidR="00840DD2" w:rsidRPr="00377C2B" w:rsidRDefault="00840DD2" w:rsidP="00840DD2">
      <w:pPr>
        <w:pStyle w:val="4"/>
        <w:rPr>
          <w:b w:val="0"/>
          <w:bCs/>
          <w:szCs w:val="24"/>
        </w:rPr>
      </w:pPr>
      <w:r w:rsidRPr="00377C2B">
        <w:rPr>
          <w:b w:val="0"/>
          <w:szCs w:val="24"/>
        </w:rPr>
        <w:t xml:space="preserve">«Парзинское» </w:t>
      </w:r>
      <w:r w:rsidRPr="00377C2B">
        <w:rPr>
          <w:b w:val="0"/>
          <w:bCs/>
          <w:szCs w:val="24"/>
        </w:rPr>
        <w:t xml:space="preserve">на 2019 год и на плановый период </w:t>
      </w:r>
      <w:r w:rsidRPr="00377C2B">
        <w:rPr>
          <w:b w:val="0"/>
        </w:rPr>
        <w:t>2020 и 2021 годо</w:t>
      </w:r>
      <w:proofErr w:type="gramStart"/>
      <w:r w:rsidRPr="00377C2B">
        <w:rPr>
          <w:b w:val="0"/>
        </w:rPr>
        <w:t>в(</w:t>
      </w:r>
      <w:proofErr w:type="gramEnd"/>
      <w:r w:rsidRPr="00377C2B">
        <w:rPr>
          <w:b w:val="0"/>
        </w:rPr>
        <w:t>в ред. решения №129 от 29.01.2019 г.)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D2"/>
    <w:rsid w:val="00304DBD"/>
    <w:rsid w:val="00840DD2"/>
    <w:rsid w:val="00930BC9"/>
    <w:rsid w:val="00D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0DD2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0D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840DD2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27">
    <w:name w:val="Font Style27"/>
    <w:basedOn w:val="a0"/>
    <w:uiPriority w:val="99"/>
    <w:rsid w:val="00840DD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Title">
    <w:name w:val="ConsPlusTitle"/>
    <w:rsid w:val="0084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0DD2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0D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840DD2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27">
    <w:name w:val="Font Style27"/>
    <w:basedOn w:val="a0"/>
    <w:uiPriority w:val="99"/>
    <w:rsid w:val="00840DD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Title">
    <w:name w:val="ConsPlusTitle"/>
    <w:rsid w:val="0084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2019-04-24T05:01:00Z</dcterms:created>
  <dcterms:modified xsi:type="dcterms:W3CDTF">2019-04-24T05:02:00Z</dcterms:modified>
</cp:coreProperties>
</file>