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4C6016" w:rsidP="0063022C">
      <w:pPr>
        <w:rPr>
          <w:b/>
        </w:rPr>
      </w:pPr>
      <w:r>
        <w:rPr>
          <w:b/>
        </w:rPr>
        <w:t>21</w:t>
      </w:r>
      <w:r w:rsidR="007D10F2">
        <w:rPr>
          <w:b/>
        </w:rPr>
        <w:t xml:space="preserve"> сентября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755B59">
        <w:rPr>
          <w:b/>
        </w:rPr>
        <w:t xml:space="preserve"> 113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>енной инвентаризации, 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4C6016">
        <w:rPr>
          <w:rFonts w:ascii="Times New Roman" w:hAnsi="Times New Roman"/>
          <w:sz w:val="24"/>
          <w:szCs w:val="24"/>
        </w:rPr>
        <w:t>адрес объекта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4C6016">
        <w:rPr>
          <w:rFonts w:ascii="Times New Roman" w:hAnsi="Times New Roman"/>
          <w:sz w:val="24"/>
          <w:szCs w:val="24"/>
        </w:rPr>
        <w:t>ранее не размещенный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C6016">
        <w:rPr>
          <w:rFonts w:ascii="Times New Roman" w:hAnsi="Times New Roman"/>
          <w:sz w:val="24"/>
          <w:szCs w:val="24"/>
        </w:rPr>
        <w:t>, присвоенный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4C6016">
        <w:rPr>
          <w:rFonts w:ascii="Times New Roman" w:hAnsi="Times New Roman"/>
          <w:sz w:val="24"/>
          <w:szCs w:val="24"/>
        </w:rPr>
        <w:t>расположенный</w:t>
      </w:r>
      <w:r w:rsidR="00964B4F" w:rsidRPr="00A34FB4">
        <w:rPr>
          <w:rFonts w:ascii="Times New Roman" w:hAnsi="Times New Roman"/>
          <w:sz w:val="24"/>
          <w:szCs w:val="24"/>
        </w:rPr>
        <w:t xml:space="preserve">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Глазовский муниципальный район, сельское поселен</w:t>
      </w:r>
      <w:r w:rsidR="004C6016">
        <w:rPr>
          <w:rFonts w:ascii="Times New Roman" w:hAnsi="Times New Roman"/>
          <w:sz w:val="24"/>
          <w:szCs w:val="24"/>
        </w:rPr>
        <w:t xml:space="preserve">ие Кожильское, д. Карасево, </w:t>
      </w:r>
      <w:r w:rsidR="00755B59">
        <w:rPr>
          <w:rFonts w:ascii="Times New Roman" w:hAnsi="Times New Roman"/>
          <w:sz w:val="24"/>
          <w:szCs w:val="24"/>
        </w:rPr>
        <w:t xml:space="preserve">ул. Кировская, </w:t>
      </w:r>
      <w:r w:rsidR="004C6016">
        <w:rPr>
          <w:rFonts w:ascii="Times New Roman" w:hAnsi="Times New Roman"/>
          <w:sz w:val="24"/>
          <w:szCs w:val="24"/>
        </w:rPr>
        <w:t>уч.</w:t>
      </w:r>
      <w:r>
        <w:rPr>
          <w:rFonts w:ascii="Times New Roman" w:hAnsi="Times New Roman"/>
          <w:sz w:val="24"/>
          <w:szCs w:val="24"/>
        </w:rPr>
        <w:t xml:space="preserve"> 1</w:t>
      </w:r>
      <w:r w:rsidR="004C6016">
        <w:rPr>
          <w:rFonts w:ascii="Times New Roman" w:hAnsi="Times New Roman"/>
          <w:sz w:val="24"/>
          <w:szCs w:val="24"/>
        </w:rPr>
        <w:t>5а</w:t>
      </w:r>
      <w:r>
        <w:rPr>
          <w:rFonts w:ascii="Times New Roman" w:hAnsi="Times New Roman"/>
          <w:sz w:val="24"/>
          <w:szCs w:val="24"/>
        </w:rPr>
        <w:t>.</w:t>
      </w: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221BF"/>
    <w:rsid w:val="0043237C"/>
    <w:rsid w:val="00475354"/>
    <w:rsid w:val="004C6016"/>
    <w:rsid w:val="004D01BD"/>
    <w:rsid w:val="004D5E5B"/>
    <w:rsid w:val="00517DA4"/>
    <w:rsid w:val="00541ED2"/>
    <w:rsid w:val="00551AA8"/>
    <w:rsid w:val="0063022C"/>
    <w:rsid w:val="00644B02"/>
    <w:rsid w:val="00646C1F"/>
    <w:rsid w:val="006535AD"/>
    <w:rsid w:val="0067670C"/>
    <w:rsid w:val="006D44E0"/>
    <w:rsid w:val="00755B59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B4FE6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C3C4-E512-4DD8-85AD-182B929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2018-09-21T04:09:00Z</cp:lastPrinted>
  <dcterms:created xsi:type="dcterms:W3CDTF">2018-10-08T05:59:00Z</dcterms:created>
  <dcterms:modified xsi:type="dcterms:W3CDTF">2018-10-08T05:59:00Z</dcterms:modified>
</cp:coreProperties>
</file>