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19" w:rsidRDefault="00AC1E19" w:rsidP="00AC1E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AC1E19" w:rsidRDefault="00AC1E19" w:rsidP="00AC1E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AC1E19" w:rsidRDefault="00AC1E19" w:rsidP="00AC1E19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AC1E19" w:rsidRPr="009214C7" w:rsidRDefault="00AC1E19" w:rsidP="00AC1E19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C1E19" w:rsidRDefault="00AC1E19" w:rsidP="00AC1E1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C1E19" w:rsidRDefault="00AC1E19" w:rsidP="00AC1E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 сентября  2021</w:t>
      </w:r>
      <w:r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27175">
        <w:rPr>
          <w:rFonts w:ascii="Times New Roman" w:hAnsi="Times New Roman"/>
          <w:b/>
          <w:sz w:val="24"/>
          <w:szCs w:val="24"/>
        </w:rPr>
        <w:t xml:space="preserve">                          №  233</w:t>
      </w:r>
    </w:p>
    <w:p w:rsidR="00AC1E19" w:rsidRDefault="00AC1E19" w:rsidP="00AC1E19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AC1E19" w:rsidRDefault="00AC1E19" w:rsidP="00AC1E19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</w:t>
      </w:r>
      <w:r>
        <w:rPr>
          <w:rFonts w:ascii="Times New Roman" w:hAnsi="Times New Roman"/>
          <w:b/>
          <w:sz w:val="24"/>
          <w:szCs w:val="24"/>
        </w:rPr>
        <w:t>я «</w:t>
      </w:r>
      <w:proofErr w:type="spellStart"/>
      <w:r>
        <w:rPr>
          <w:rFonts w:ascii="Times New Roman" w:hAnsi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sz w:val="24"/>
          <w:szCs w:val="24"/>
        </w:rPr>
        <w:t>»  за 1 квартал  2021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C1E19" w:rsidRDefault="00AC1E19" w:rsidP="00AC1E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E19" w:rsidRDefault="00AC1E19" w:rsidP="00AC1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C1E19" w:rsidRDefault="00AC1E19" w:rsidP="00AC1E1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</w:t>
      </w:r>
      <w:r>
        <w:rPr>
          <w:rFonts w:ascii="Times New Roman" w:hAnsi="Times New Roman"/>
          <w:sz w:val="24"/>
          <w:szCs w:val="24"/>
        </w:rPr>
        <w:t>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 за 1 квартал  2021</w:t>
      </w:r>
      <w:r>
        <w:rPr>
          <w:rFonts w:ascii="Times New Roman" w:hAnsi="Times New Roman"/>
          <w:sz w:val="24"/>
          <w:szCs w:val="24"/>
        </w:rPr>
        <w:t xml:space="preserve">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sz w:val="24"/>
          <w:szCs w:val="24"/>
        </w:rPr>
        <w:t>»  четвертого  созыва  РЕШИЛ:</w:t>
      </w:r>
    </w:p>
    <w:p w:rsidR="00AC1E19" w:rsidRPr="00F10A24" w:rsidRDefault="00AC1E19" w:rsidP="00AC1E19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</w:t>
      </w:r>
      <w:r>
        <w:rPr>
          <w:rFonts w:ascii="Times New Roman" w:hAnsi="Times New Roman"/>
          <w:sz w:val="24"/>
          <w:szCs w:val="24"/>
        </w:rPr>
        <w:t>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 за 1 квартал 2021</w:t>
      </w:r>
      <w:r>
        <w:rPr>
          <w:rFonts w:ascii="Times New Roman" w:hAnsi="Times New Roman"/>
          <w:sz w:val="24"/>
          <w:szCs w:val="24"/>
        </w:rPr>
        <w:t xml:space="preserve"> года  по доходам  в сумме  </w:t>
      </w:r>
      <w:r w:rsidR="00227175">
        <w:rPr>
          <w:rFonts w:ascii="Times New Roman" w:hAnsi="Times New Roman"/>
          <w:sz w:val="24"/>
          <w:szCs w:val="24"/>
        </w:rPr>
        <w:t>436,1</w:t>
      </w:r>
      <w:r w:rsidRPr="00F10A24">
        <w:rPr>
          <w:rFonts w:ascii="Times New Roman" w:hAnsi="Times New Roman"/>
          <w:sz w:val="24"/>
          <w:szCs w:val="24"/>
        </w:rPr>
        <w:t xml:space="preserve"> тыс. руб.  и по расходам    </w:t>
      </w:r>
      <w:r w:rsidR="00227175">
        <w:rPr>
          <w:rFonts w:ascii="Times New Roman" w:hAnsi="Times New Roman"/>
          <w:sz w:val="24"/>
          <w:szCs w:val="24"/>
        </w:rPr>
        <w:t xml:space="preserve">539,9 </w:t>
      </w:r>
      <w:r w:rsidRPr="00F10A24">
        <w:rPr>
          <w:rFonts w:ascii="Times New Roman" w:hAnsi="Times New Roman"/>
          <w:sz w:val="24"/>
          <w:szCs w:val="24"/>
        </w:rPr>
        <w:t>тыс. руб.</w:t>
      </w:r>
    </w:p>
    <w:p w:rsidR="00AC1E19" w:rsidRDefault="00A34FCA" w:rsidP="00AC1E1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233  от 14.09.2021</w:t>
      </w:r>
      <w:bookmarkStart w:id="0" w:name="_GoBack"/>
      <w:bookmarkEnd w:id="0"/>
      <w:r w:rsidR="00AC1E19"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 образован</w:t>
      </w:r>
      <w:r w:rsidR="00227175">
        <w:rPr>
          <w:rFonts w:ascii="Times New Roman" w:hAnsi="Times New Roman"/>
          <w:sz w:val="24"/>
          <w:szCs w:val="24"/>
        </w:rPr>
        <w:t>ия «</w:t>
      </w:r>
      <w:proofErr w:type="spellStart"/>
      <w:r w:rsidR="00227175">
        <w:rPr>
          <w:rFonts w:ascii="Times New Roman" w:hAnsi="Times New Roman"/>
          <w:sz w:val="24"/>
          <w:szCs w:val="24"/>
        </w:rPr>
        <w:t>Адамское</w:t>
      </w:r>
      <w:proofErr w:type="spellEnd"/>
      <w:r w:rsidR="00227175">
        <w:rPr>
          <w:rFonts w:ascii="Times New Roman" w:hAnsi="Times New Roman"/>
          <w:sz w:val="24"/>
          <w:szCs w:val="24"/>
        </w:rPr>
        <w:t>»  за 1 квартал 2021</w:t>
      </w:r>
      <w:r w:rsidR="00AC1E19">
        <w:rPr>
          <w:rFonts w:ascii="Times New Roman" w:hAnsi="Times New Roman"/>
          <w:sz w:val="24"/>
          <w:szCs w:val="24"/>
        </w:rPr>
        <w:t xml:space="preserve"> года»  направить в  Управление финансов Администрации муниципального образования  «</w:t>
      </w:r>
      <w:proofErr w:type="spellStart"/>
      <w:r w:rsidR="00AC1E19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AC1E19">
        <w:rPr>
          <w:rFonts w:ascii="Times New Roman" w:hAnsi="Times New Roman"/>
          <w:sz w:val="24"/>
          <w:szCs w:val="24"/>
        </w:rPr>
        <w:t xml:space="preserve"> район».</w:t>
      </w:r>
    </w:p>
    <w:p w:rsidR="00AC1E19" w:rsidRDefault="00AC1E19" w:rsidP="00AC1E19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C1E19" w:rsidRDefault="00AC1E19" w:rsidP="00AC1E19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C1E19" w:rsidRDefault="00AC1E19" w:rsidP="00AC1E19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AC1E19" w:rsidRDefault="00AC1E19" w:rsidP="00AC1E19">
      <w:pPr>
        <w:spacing w:after="0" w:line="240" w:lineRule="auto"/>
        <w:rPr>
          <w:rFonts w:ascii="Times New Roman" w:hAnsi="Times New Roman"/>
          <w:b/>
        </w:rPr>
      </w:pPr>
    </w:p>
    <w:p w:rsidR="00AC1E19" w:rsidRDefault="00AC1E19" w:rsidP="00AC1E19">
      <w:pPr>
        <w:spacing w:after="0" w:line="240" w:lineRule="auto"/>
        <w:rPr>
          <w:rFonts w:ascii="Times New Roman" w:hAnsi="Times New Roman"/>
          <w:b/>
        </w:rPr>
      </w:pPr>
    </w:p>
    <w:p w:rsidR="00AC1E19" w:rsidRDefault="00AC1E19" w:rsidP="00AC1E19">
      <w:pPr>
        <w:spacing w:after="0" w:line="240" w:lineRule="auto"/>
        <w:rPr>
          <w:rFonts w:ascii="Times New Roman" w:hAnsi="Times New Roman"/>
          <w:b/>
        </w:rPr>
      </w:pPr>
    </w:p>
    <w:p w:rsidR="00AC1E19" w:rsidRDefault="00AC1E19" w:rsidP="00AC1E19"/>
    <w:p w:rsidR="00AC1E19" w:rsidRDefault="00AC1E19" w:rsidP="00AC1E19"/>
    <w:p w:rsidR="00AC1E19" w:rsidRDefault="00AC1E19" w:rsidP="00AC1E19"/>
    <w:p w:rsidR="00AC1E19" w:rsidRDefault="00AC1E19" w:rsidP="00AC1E19"/>
    <w:p w:rsidR="00181BBB" w:rsidRDefault="00181BBB"/>
    <w:sectPr w:rsidR="0018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4B"/>
    <w:rsid w:val="00181BBB"/>
    <w:rsid w:val="00227175"/>
    <w:rsid w:val="00A34FCA"/>
    <w:rsid w:val="00AC1E19"/>
    <w:rsid w:val="00C6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9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1E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9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1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2021-09-14T11:14:00Z</cp:lastPrinted>
  <dcterms:created xsi:type="dcterms:W3CDTF">2021-09-14T10:48:00Z</dcterms:created>
  <dcterms:modified xsi:type="dcterms:W3CDTF">2021-09-14T11:14:00Z</dcterms:modified>
</cp:coreProperties>
</file>