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13" w:rsidRPr="00A46D1C" w:rsidRDefault="008A5713" w:rsidP="008A5713">
      <w:pPr>
        <w:adjustRightInd w:val="0"/>
        <w:ind w:firstLine="567"/>
        <w:jc w:val="center"/>
        <w:outlineLvl w:val="0"/>
        <w:rPr>
          <w:rStyle w:val="FontStyle26"/>
          <w:b/>
        </w:rPr>
      </w:pPr>
      <w:r w:rsidRPr="00A46D1C">
        <w:rPr>
          <w:b/>
        </w:rPr>
        <w:t>СОВЕТ ДЕПУТАТОВ МУНИЦИПАЛЬНОГО БРАЗОВАНИЯ</w:t>
      </w:r>
      <w:r w:rsidRPr="00A46D1C">
        <w:t xml:space="preserve"> </w:t>
      </w:r>
      <w:r w:rsidRPr="00A46D1C">
        <w:rPr>
          <w:rStyle w:val="FontStyle26"/>
          <w:b/>
        </w:rPr>
        <w:t>«ВЕРХНЕБОГАТЫРСКОЕ»</w:t>
      </w:r>
    </w:p>
    <w:p w:rsidR="008A5713" w:rsidRPr="00A46D1C" w:rsidRDefault="008A5713" w:rsidP="008A5713">
      <w:pPr>
        <w:ind w:firstLine="567"/>
        <w:jc w:val="center"/>
      </w:pPr>
      <w:r>
        <w:rPr>
          <w:rStyle w:val="FontStyle26"/>
          <w:b/>
        </w:rPr>
        <w:t>Тридцать восьмая</w:t>
      </w:r>
      <w:r w:rsidRPr="00A46D1C">
        <w:rPr>
          <w:rStyle w:val="FontStyle26"/>
          <w:b/>
        </w:rPr>
        <w:t xml:space="preserve"> очередная</w:t>
      </w:r>
      <w:r w:rsidRPr="00A46D1C">
        <w:rPr>
          <w:b/>
        </w:rPr>
        <w:t xml:space="preserve"> сессия Совета депутатов муниципального образования</w:t>
      </w:r>
    </w:p>
    <w:p w:rsidR="008A5713" w:rsidRPr="00A46D1C" w:rsidRDefault="008A5713" w:rsidP="008A5713">
      <w:pPr>
        <w:ind w:firstLine="567"/>
        <w:jc w:val="center"/>
        <w:rPr>
          <w:b/>
        </w:rPr>
      </w:pPr>
      <w:r w:rsidRPr="00A46D1C">
        <w:rPr>
          <w:b/>
        </w:rPr>
        <w:t>«Верхнебогатырское» четвертого созыва</w:t>
      </w:r>
    </w:p>
    <w:p w:rsidR="008A5713" w:rsidRPr="00A46D1C" w:rsidRDefault="008A5713" w:rsidP="008A5713">
      <w:pPr>
        <w:ind w:right="563" w:firstLine="567"/>
        <w:jc w:val="center"/>
        <w:outlineLvl w:val="0"/>
        <w:rPr>
          <w:b/>
        </w:rPr>
      </w:pPr>
    </w:p>
    <w:p w:rsidR="008A5713" w:rsidRPr="00A46D1C" w:rsidRDefault="008A5713" w:rsidP="008A5713">
      <w:pPr>
        <w:ind w:right="563" w:firstLine="567"/>
        <w:jc w:val="center"/>
        <w:outlineLvl w:val="0"/>
        <w:rPr>
          <w:b/>
        </w:rPr>
      </w:pPr>
    </w:p>
    <w:p w:rsidR="008A5713" w:rsidRPr="00A46D1C" w:rsidRDefault="008A5713" w:rsidP="008A5713">
      <w:pPr>
        <w:ind w:right="563" w:firstLine="567"/>
        <w:jc w:val="center"/>
        <w:outlineLvl w:val="0"/>
        <w:rPr>
          <w:b/>
        </w:rPr>
      </w:pPr>
      <w:r w:rsidRPr="00A46D1C">
        <w:rPr>
          <w:b/>
        </w:rPr>
        <w:t>РЕШЕНИЕ</w:t>
      </w:r>
    </w:p>
    <w:p w:rsidR="008A5713" w:rsidRPr="00A46D1C" w:rsidRDefault="008A5713" w:rsidP="008A5713">
      <w:pPr>
        <w:shd w:val="clear" w:color="auto" w:fill="FFFFFF"/>
        <w:ind w:right="563" w:firstLine="567"/>
        <w:jc w:val="both"/>
        <w:rPr>
          <w:b/>
        </w:rPr>
      </w:pPr>
    </w:p>
    <w:p w:rsidR="008A5713" w:rsidRDefault="008A5713" w:rsidP="008A5713">
      <w:pPr>
        <w:shd w:val="clear" w:color="auto" w:fill="FFFFFF"/>
        <w:ind w:right="563" w:firstLine="567"/>
        <w:jc w:val="both"/>
        <w:rPr>
          <w:b/>
        </w:rPr>
      </w:pPr>
      <w:r>
        <w:rPr>
          <w:b/>
        </w:rPr>
        <w:t>10 июля  2020</w:t>
      </w:r>
      <w:r w:rsidRPr="00A46D1C">
        <w:rPr>
          <w:b/>
        </w:rPr>
        <w:t xml:space="preserve"> года                                                                  </w:t>
      </w:r>
      <w:r>
        <w:rPr>
          <w:b/>
        </w:rPr>
        <w:t xml:space="preserve">                           № 208</w:t>
      </w:r>
    </w:p>
    <w:p w:rsidR="008A5713" w:rsidRPr="00A46D1C" w:rsidRDefault="008A5713" w:rsidP="008A5713">
      <w:pPr>
        <w:shd w:val="clear" w:color="auto" w:fill="FFFFFF"/>
        <w:ind w:right="563" w:firstLine="567"/>
        <w:jc w:val="center"/>
        <w:rPr>
          <w:b/>
        </w:rPr>
      </w:pPr>
      <w:r>
        <w:rPr>
          <w:b/>
        </w:rPr>
        <w:t>д. Верхняя Слудка</w:t>
      </w:r>
    </w:p>
    <w:p w:rsidR="008A5713" w:rsidRPr="00764C59" w:rsidRDefault="008A5713" w:rsidP="008A5713">
      <w:pPr>
        <w:ind w:firstLine="567"/>
        <w:rPr>
          <w:b/>
          <w:highlight w:val="yellow"/>
        </w:rPr>
      </w:pPr>
    </w:p>
    <w:p w:rsidR="008A5713" w:rsidRPr="004C63DA" w:rsidRDefault="008A5713" w:rsidP="008A5713">
      <w:pPr>
        <w:ind w:firstLine="567"/>
        <w:jc w:val="center"/>
        <w:rPr>
          <w:b/>
        </w:rPr>
      </w:pPr>
    </w:p>
    <w:p w:rsidR="008A5713" w:rsidRPr="002F52D6" w:rsidRDefault="008A5713" w:rsidP="00FD23F6">
      <w:pPr>
        <w:ind w:right="4251"/>
        <w:rPr>
          <w:b/>
          <w:bCs/>
        </w:rPr>
      </w:pPr>
      <w:bookmarkStart w:id="0" w:name="_GoBack"/>
      <w:r w:rsidRPr="002F52D6">
        <w:rPr>
          <w:b/>
        </w:rPr>
        <w:t>О внесении изменений в решение Совета депутатов муниципального образования «Верхнебогатырское» № 191 от 27.11.2015 «Об утверждении Правил назначения, перерасчета размера и выплаты пенсии за выслугу лет</w:t>
      </w:r>
      <w:r w:rsidRPr="002F52D6">
        <w:rPr>
          <w:b/>
          <w:bCs/>
        </w:rPr>
        <w:t xml:space="preserve"> муниципальным  служащим муниципального образования «Верхнебогатырское»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в ред. решения от 22.11.2019 г. №177)</w:t>
      </w:r>
    </w:p>
    <w:bookmarkEnd w:id="0"/>
    <w:p w:rsidR="00624B95" w:rsidRDefault="00624B95" w:rsidP="008A5713">
      <w:pPr>
        <w:pStyle w:val="a4"/>
        <w:spacing w:before="6"/>
        <w:ind w:firstLine="567"/>
        <w:rPr>
          <w:sz w:val="21"/>
        </w:rPr>
      </w:pPr>
    </w:p>
    <w:p w:rsidR="00624B95" w:rsidRDefault="008A5713" w:rsidP="008A5713">
      <w:pPr>
        <w:ind w:right="881" w:firstLine="567"/>
        <w:rPr>
          <w:b/>
          <w:color w:val="313131"/>
          <w:sz w:val="24"/>
          <w:szCs w:val="24"/>
        </w:rPr>
      </w:pPr>
      <w:proofErr w:type="gramStart"/>
      <w:r>
        <w:rPr>
          <w:color w:val="313131"/>
          <w:sz w:val="24"/>
          <w:szCs w:val="24"/>
        </w:rPr>
        <w:t>В соответствии с частью 1 статьи 24 Федерального закона от 2 марта 2007 года № 25-ФЗ «о муниципа</w:t>
      </w:r>
      <w:r w:rsidR="00EC3B18">
        <w:rPr>
          <w:color w:val="313131"/>
          <w:sz w:val="24"/>
          <w:szCs w:val="24"/>
        </w:rPr>
        <w:t>льной службе в Российской Федера</w:t>
      </w:r>
      <w:r>
        <w:rPr>
          <w:color w:val="313131"/>
          <w:sz w:val="24"/>
          <w:szCs w:val="24"/>
        </w:rPr>
        <w:t>ции», частью 8 статьи 14</w:t>
      </w:r>
      <w:r w:rsidR="00EC3B18">
        <w:rPr>
          <w:color w:val="313131"/>
          <w:sz w:val="24"/>
          <w:szCs w:val="24"/>
        </w:rPr>
        <w:t xml:space="preserve"> Закона Удмуртской Республики от 20 марта 2008 года № 10-РЗ « О муниципальной службе в Удмуртской Республике», </w:t>
      </w:r>
      <w:r w:rsidR="00624B95" w:rsidRPr="008A5713">
        <w:rPr>
          <w:color w:val="313131"/>
          <w:sz w:val="24"/>
          <w:szCs w:val="24"/>
        </w:rPr>
        <w:t xml:space="preserve"> </w:t>
      </w:r>
      <w:r w:rsidR="00EC3B18">
        <w:rPr>
          <w:color w:val="313131"/>
          <w:sz w:val="24"/>
          <w:szCs w:val="24"/>
        </w:rPr>
        <w:t>постановлением Правительства Удмуртской Республики от 20 февраля 2020 года № 40 «О внесении</w:t>
      </w:r>
      <w:r w:rsidR="00B672A9">
        <w:rPr>
          <w:color w:val="313131"/>
          <w:sz w:val="24"/>
          <w:szCs w:val="24"/>
        </w:rPr>
        <w:t xml:space="preserve"> изменения в постановление Правительства Удмуртской Республики от 09</w:t>
      </w:r>
      <w:proofErr w:type="gramEnd"/>
      <w:r w:rsidR="00B672A9">
        <w:rPr>
          <w:color w:val="313131"/>
          <w:sz w:val="24"/>
          <w:szCs w:val="24"/>
        </w:rPr>
        <w:t xml:space="preserve"> февраля 2015 года № 30 «Об утверждении Правил назначения, перерасчета размера и выплаты пенсии за выслугу лет государственным гражданским служащим Удмуртской Республики</w:t>
      </w:r>
      <w:r w:rsidR="00EC3B18">
        <w:rPr>
          <w:color w:val="313131"/>
          <w:sz w:val="24"/>
          <w:szCs w:val="24"/>
        </w:rPr>
        <w:t>»</w:t>
      </w:r>
      <w:r w:rsidR="00B672A9">
        <w:rPr>
          <w:color w:val="313131"/>
          <w:sz w:val="24"/>
          <w:szCs w:val="24"/>
        </w:rPr>
        <w:t xml:space="preserve">, руководствуясь Уставом муниципального образования «Верхнебогатырское», </w:t>
      </w:r>
      <w:r w:rsidR="00B672A9" w:rsidRPr="00B672A9">
        <w:rPr>
          <w:b/>
          <w:color w:val="313131"/>
          <w:sz w:val="24"/>
          <w:szCs w:val="24"/>
        </w:rPr>
        <w:t>Совет депутатов муниципального образования «Верхнебогатырское» РЕШИЛ:</w:t>
      </w:r>
    </w:p>
    <w:p w:rsidR="00B672A9" w:rsidRDefault="00B672A9" w:rsidP="00B672A9">
      <w:pPr>
        <w:pStyle w:val="a6"/>
        <w:numPr>
          <w:ilvl w:val="0"/>
          <w:numId w:val="1"/>
        </w:numPr>
        <w:ind w:right="881"/>
      </w:pPr>
      <w:r>
        <w:t>Внести в решение Совета депутатов муниципального образования «Верхнебогатырское»</w:t>
      </w:r>
      <w:r w:rsidR="00FD23F6">
        <w:t xml:space="preserve"> от 27 ноября 2015 года № 191 «Об утверждении Правил назначения, перерасчета размера выплаты пенсии за выслугу лет муниципальным служащим муниципального образования «Верхнебогатырское» (в ред. решения от 22 ноября 2019 года № 177) изменение, заменив в п.2 цифры «2000»цифрами «2500»</w:t>
      </w:r>
    </w:p>
    <w:p w:rsidR="00FD23F6" w:rsidRPr="00B672A9" w:rsidRDefault="00FD23F6" w:rsidP="00B672A9">
      <w:pPr>
        <w:pStyle w:val="a6"/>
        <w:numPr>
          <w:ilvl w:val="0"/>
          <w:numId w:val="1"/>
        </w:numPr>
        <w:ind w:right="881"/>
      </w:pPr>
      <w:r>
        <w:t>Настоящее решение вступает в силу со дня принятия и распространяется на правоотношение, возникшее с 1 января 2020 года</w:t>
      </w:r>
    </w:p>
    <w:p w:rsidR="00624B95" w:rsidRDefault="00624B95" w:rsidP="008A5713">
      <w:pPr>
        <w:pStyle w:val="a4"/>
        <w:spacing w:before="4"/>
        <w:ind w:firstLine="567"/>
        <w:rPr>
          <w:b/>
          <w:sz w:val="20"/>
        </w:rPr>
      </w:pPr>
    </w:p>
    <w:p w:rsidR="00262211" w:rsidRPr="00B672A9" w:rsidRDefault="00262211" w:rsidP="008A5713">
      <w:pPr>
        <w:pStyle w:val="a4"/>
        <w:spacing w:before="4"/>
        <w:ind w:firstLine="567"/>
        <w:rPr>
          <w:b/>
          <w:sz w:val="20"/>
        </w:rPr>
      </w:pPr>
    </w:p>
    <w:p w:rsidR="00624B95" w:rsidRDefault="00624B95" w:rsidP="00624B95">
      <w:pPr>
        <w:widowControl/>
        <w:autoSpaceDE/>
        <w:autoSpaceDN/>
        <w:rPr>
          <w:sz w:val="24"/>
        </w:rPr>
      </w:pPr>
    </w:p>
    <w:p w:rsidR="00262211" w:rsidRDefault="00262211" w:rsidP="00262211">
      <w:pPr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262211" w:rsidRDefault="00262211" w:rsidP="00262211">
      <w:pPr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262211" w:rsidRDefault="00262211" w:rsidP="00262211">
      <w:pPr>
        <w:rPr>
          <w:bCs/>
        </w:rPr>
      </w:pPr>
    </w:p>
    <w:p w:rsidR="00262211" w:rsidRDefault="00262211" w:rsidP="00262211"/>
    <w:p w:rsidR="008A5713" w:rsidRDefault="008A5713" w:rsidP="00624B95">
      <w:pPr>
        <w:pStyle w:val="a4"/>
        <w:spacing w:before="3"/>
        <w:rPr>
          <w:sz w:val="22"/>
        </w:rPr>
        <w:sectPr w:rsidR="008A5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4B95" w:rsidRDefault="00624B95" w:rsidP="00624B95">
      <w:pPr>
        <w:pStyle w:val="a4"/>
        <w:spacing w:line="20" w:lineRule="exact"/>
        <w:ind w:left="1672"/>
        <w:rPr>
          <w:sz w:val="2"/>
        </w:rPr>
      </w:pPr>
    </w:p>
    <w:p w:rsidR="00324787" w:rsidRDefault="00324787"/>
    <w:sectPr w:rsidR="00324787" w:rsidSect="008A57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3D8E"/>
    <w:multiLevelType w:val="hybridMultilevel"/>
    <w:tmpl w:val="6BA07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96"/>
    <w:rsid w:val="00002E7C"/>
    <w:rsid w:val="00037B38"/>
    <w:rsid w:val="001E5E96"/>
    <w:rsid w:val="00262211"/>
    <w:rsid w:val="00324787"/>
    <w:rsid w:val="00624B95"/>
    <w:rsid w:val="008A5713"/>
    <w:rsid w:val="00B672A9"/>
    <w:rsid w:val="00E05040"/>
    <w:rsid w:val="00EC3B18"/>
    <w:rsid w:val="00F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B9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iPriority w:val="1"/>
    <w:semiHidden/>
    <w:unhideWhenUsed/>
    <w:qFormat/>
    <w:rsid w:val="00624B9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624B9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8A571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67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B95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uiPriority w:val="1"/>
    <w:semiHidden/>
    <w:unhideWhenUsed/>
    <w:qFormat/>
    <w:rsid w:val="00624B95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624B9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8A571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6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2020-07-10T04:47:00Z</cp:lastPrinted>
  <dcterms:created xsi:type="dcterms:W3CDTF">2020-07-09T11:40:00Z</dcterms:created>
  <dcterms:modified xsi:type="dcterms:W3CDTF">2020-07-10T04:58:00Z</dcterms:modified>
</cp:coreProperties>
</file>