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7DF63" wp14:editId="5DE1C8C2">
            <wp:simplePos x="0" y="0"/>
            <wp:positionH relativeFrom="column">
              <wp:posOffset>2705100</wp:posOffset>
            </wp:positionH>
            <wp:positionV relativeFrom="paragraph">
              <wp:posOffset>289560</wp:posOffset>
            </wp:positionV>
            <wp:extent cx="495300" cy="685800"/>
            <wp:effectExtent l="0" t="0" r="0" b="0"/>
            <wp:wrapTopAndBottom/>
            <wp:docPr id="2" name="Рисунок 3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«ГЛАЗ ЁРОС» МУНИЦИПАЛ КЫЛДЫТЭТЫСЬ ДЕПУТАТ КЕНЕШ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(ГЛАЗОВСКИЙ РАЙОННЫЙ СОВЕТ ДЕПУТАТОВ)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 ЁРОСЛЭН ДЕПУТАТ КЕНЕШЕЗ)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Тридцать вторая сессия Совета депутатов муниципального образования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«Глазовский район» третьего созыва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РЕШЕНИЕ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0368BC" w:rsidRDefault="000368BC" w:rsidP="000368B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РАБОТЫ ПО ОРГАНИЗАЦИИ ВЫВОЗА ТКО С ТЕРРИТОРИИ МУНИЦИПАЛЬНОГО ОБРАЗОВАНИЯ «ГЛАЗОВСКИЙ РАЙОН» </w:t>
      </w:r>
    </w:p>
    <w:p w:rsidR="000368BC" w:rsidRDefault="000368BC" w:rsidP="000368B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2019 ГОДА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right="3599"/>
        <w:jc w:val="both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Принято Советом депутатов муниципального образования</w:t>
      </w:r>
    </w:p>
    <w:p w:rsidR="00D95CEB" w:rsidRPr="00D95CEB" w:rsidRDefault="00061B77" w:rsidP="00D95CEB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 29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августа 2019 года</w:t>
      </w:r>
    </w:p>
    <w:p w:rsidR="00D95CEB" w:rsidRPr="00D95CEB" w:rsidRDefault="00D95CEB" w:rsidP="00D95CEB">
      <w:pPr>
        <w:widowControl w:val="0"/>
        <w:tabs>
          <w:tab w:val="left" w:pos="2847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Pr="00D95CEB" w:rsidRDefault="00D95CEB" w:rsidP="000368BC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Заслушав информацию </w:t>
      </w:r>
      <w:r w:rsidR="000368B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заместителя Главы Администрации </w:t>
      </w: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Глазовского района </w:t>
      </w:r>
      <w:r w:rsidR="000368BC">
        <w:rPr>
          <w:rFonts w:ascii="Times New Roman" w:hAnsi="Times New Roman" w:cs="Times New Roman"/>
          <w:sz w:val="24"/>
          <w:szCs w:val="24"/>
          <w:lang w:eastAsia="hi-IN" w:bidi="hi-IN"/>
        </w:rPr>
        <w:t>по вопросам строительств</w:t>
      </w:r>
      <w:r w:rsidR="00061B77">
        <w:rPr>
          <w:rFonts w:ascii="Times New Roman" w:hAnsi="Times New Roman" w:cs="Times New Roman"/>
          <w:sz w:val="24"/>
          <w:szCs w:val="24"/>
          <w:lang w:eastAsia="hi-IN" w:bidi="hi-IN"/>
        </w:rPr>
        <w:t>а и жилищно-коммунального хозяй</w:t>
      </w:r>
      <w:r w:rsidR="000368BC">
        <w:rPr>
          <w:rFonts w:ascii="Times New Roman" w:hAnsi="Times New Roman" w:cs="Times New Roman"/>
          <w:sz w:val="24"/>
          <w:szCs w:val="24"/>
          <w:lang w:eastAsia="hi-IN" w:bidi="hi-IN"/>
        </w:rPr>
        <w:t>ства</w:t>
      </w:r>
      <w:r w:rsidR="000368B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="000368B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С.А.Лапина</w:t>
      </w:r>
      <w:proofErr w:type="spellEnd"/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«</w:t>
      </w:r>
      <w:r w:rsidR="000368B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Об итогах работы по организации вывоза ТКО с территории муниципального образования «Глазовский район» за 1 полугодие 2019 года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», </w:t>
      </w:r>
      <w:r w:rsidRPr="00D95CEB"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  <w:t>Совет депутатов муниципального образования «Глазовский район»  РЕШИЛ:</w:t>
      </w:r>
    </w:p>
    <w:p w:rsidR="00D95CEB" w:rsidRPr="00D95CEB" w:rsidRDefault="00D95CEB" w:rsidP="00D95C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Cs/>
          <w:color w:val="000000"/>
          <w:kern w:val="2"/>
          <w:sz w:val="24"/>
          <w:szCs w:val="24"/>
          <w:lang w:eastAsia="hi-IN" w:bidi="hi-IN"/>
        </w:rPr>
        <w:t xml:space="preserve">Прилагаемую информацию </w:t>
      </w:r>
      <w:r w:rsidRPr="000368BC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>«</w:t>
      </w:r>
      <w:r w:rsidR="000368BC" w:rsidRPr="000368BC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>Об итогах работы по организации вывоза ТКО с территории муниципального образования «Глазовский район» за 1 полугодие 2019 года»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принять к сведению.</w:t>
      </w:r>
    </w:p>
    <w:p w:rsidR="00D95CEB" w:rsidRPr="00D95CEB" w:rsidRDefault="00D95CEB" w:rsidP="00D95C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right="-186"/>
        <w:jc w:val="both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Председатель Совета депутатов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right="-186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муниципального образования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right="-186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  <w:t xml:space="preserve">              </w:t>
      </w:r>
      <w:r w:rsidR="00896B00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   </w:t>
      </w:r>
      <w:bookmarkStart w:id="0" w:name="_GoBack"/>
      <w:bookmarkEnd w:id="0"/>
      <w:proofErr w:type="spellStart"/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В.А.Терский</w:t>
      </w:r>
      <w:proofErr w:type="spellEnd"/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896B00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город Глазов</w:t>
      </w:r>
    </w:p>
    <w:p w:rsidR="00D95CEB" w:rsidRPr="00D95CEB" w:rsidRDefault="00896B00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29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августа 2019 года 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№ </w:t>
      </w:r>
      <w:r w:rsidR="00896B00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292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7204C" w:rsidRDefault="0017204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 муниципального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«Глазовский район» </w:t>
      </w:r>
    </w:p>
    <w:p w:rsidR="005F0EC7" w:rsidRPr="005F0EC7" w:rsidRDefault="00061B7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августа 2019 года № 292</w:t>
      </w: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35F7C" w:rsidRDefault="0016798F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раб</w:t>
      </w:r>
      <w:r w:rsidR="00D95CEB">
        <w:rPr>
          <w:rFonts w:ascii="Times New Roman" w:hAnsi="Times New Roman" w:cs="Times New Roman"/>
          <w:b/>
          <w:sz w:val="24"/>
          <w:szCs w:val="24"/>
        </w:rPr>
        <w:t>оты по организации вывоза ТКО с территории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«Глазовский район» за 1 полугодие 2019 года</w:t>
      </w:r>
    </w:p>
    <w:p w:rsidR="008A648F" w:rsidRPr="00760B6C" w:rsidRDefault="008A648F" w:rsidP="00EB22CB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EB22CB" w:rsidRPr="00EB22CB" w:rsidRDefault="00635F7C" w:rsidP="00EB22CB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6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6798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60B6C">
        <w:rPr>
          <w:rFonts w:ascii="Times New Roman" w:hAnsi="Times New Roman" w:cs="Times New Roman"/>
          <w:sz w:val="24"/>
          <w:szCs w:val="24"/>
        </w:rPr>
        <w:t>принято постановлен</w:t>
      </w:r>
      <w:r w:rsidR="00EB22CB">
        <w:rPr>
          <w:rFonts w:ascii="Times New Roman" w:hAnsi="Times New Roman" w:cs="Times New Roman"/>
          <w:sz w:val="24"/>
          <w:szCs w:val="24"/>
        </w:rPr>
        <w:t>ие  № 1.145 от 25.12.2018 года «</w:t>
      </w:r>
      <w:r w:rsidRPr="00760B6C">
        <w:rPr>
          <w:rFonts w:ascii="Times New Roman" w:hAnsi="Times New Roman" w:cs="Times New Roman"/>
          <w:sz w:val="24"/>
          <w:szCs w:val="24"/>
        </w:rPr>
        <w:t>Об</w:t>
      </w:r>
      <w:r w:rsidR="003779B9">
        <w:rPr>
          <w:rFonts w:ascii="Times New Roman" w:hAnsi="Times New Roman" w:cs="Times New Roman"/>
          <w:sz w:val="24"/>
          <w:szCs w:val="24"/>
        </w:rPr>
        <w:t xml:space="preserve"> утверждении мест накопления и </w:t>
      </w:r>
      <w:r w:rsidRPr="00760B6C">
        <w:rPr>
          <w:rFonts w:ascii="Times New Roman" w:hAnsi="Times New Roman" w:cs="Times New Roman"/>
          <w:sz w:val="24"/>
          <w:szCs w:val="24"/>
        </w:rPr>
        <w:t>сбора мусора</w:t>
      </w:r>
      <w:r w:rsidR="00EB22CB">
        <w:rPr>
          <w:rFonts w:ascii="Times New Roman" w:hAnsi="Times New Roman" w:cs="Times New Roman"/>
          <w:sz w:val="24"/>
          <w:szCs w:val="24"/>
        </w:rPr>
        <w:t>».</w:t>
      </w:r>
      <w:r w:rsidRPr="00760B6C">
        <w:rPr>
          <w:rFonts w:ascii="Times New Roman" w:hAnsi="Times New Roman" w:cs="Times New Roman"/>
          <w:sz w:val="24"/>
          <w:szCs w:val="24"/>
        </w:rPr>
        <w:t xml:space="preserve"> </w:t>
      </w:r>
      <w:r w:rsidR="00EB22CB">
        <w:rPr>
          <w:rFonts w:ascii="Times New Roman" w:hAnsi="Times New Roman" w:cs="Times New Roman"/>
          <w:sz w:val="24"/>
          <w:szCs w:val="24"/>
        </w:rPr>
        <w:t>П</w:t>
      </w:r>
      <w:r w:rsidR="00C63A59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760B6C">
        <w:rPr>
          <w:rFonts w:ascii="Times New Roman" w:hAnsi="Times New Roman" w:cs="Times New Roman"/>
          <w:sz w:val="24"/>
          <w:szCs w:val="24"/>
        </w:rPr>
        <w:t xml:space="preserve">размещено на сайте Глазовского района. http://glazrayon.ru/city/zhkh/pravila_tko/ </w:t>
      </w:r>
    </w:p>
    <w:p w:rsidR="003779B9" w:rsidRDefault="00635F7C" w:rsidP="00EB22C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6C">
        <w:rPr>
          <w:rFonts w:ascii="Times New Roman" w:hAnsi="Times New Roman" w:cs="Times New Roman"/>
          <w:sz w:val="24"/>
          <w:szCs w:val="24"/>
        </w:rPr>
        <w:t xml:space="preserve">Реестр мест накопления ТКО корректируется по мере необходимости. </w:t>
      </w:r>
      <w:r w:rsidR="00772AF5">
        <w:rPr>
          <w:rFonts w:ascii="Times New Roman" w:hAnsi="Times New Roman" w:cs="Times New Roman"/>
          <w:sz w:val="24"/>
          <w:szCs w:val="24"/>
        </w:rPr>
        <w:t>Д</w:t>
      </w:r>
      <w:r w:rsidRPr="00760B6C">
        <w:rPr>
          <w:rFonts w:ascii="Times New Roman" w:hAnsi="Times New Roman" w:cs="Times New Roman"/>
          <w:sz w:val="24"/>
          <w:szCs w:val="24"/>
        </w:rPr>
        <w:t>иректор</w:t>
      </w:r>
      <w:proofErr w:type="gramStart"/>
      <w:r w:rsidRPr="00760B6C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60B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0B6C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760B6C">
        <w:rPr>
          <w:rFonts w:ascii="Times New Roman" w:hAnsi="Times New Roman" w:cs="Times New Roman"/>
          <w:sz w:val="24"/>
          <w:szCs w:val="24"/>
        </w:rPr>
        <w:t>»</w:t>
      </w:r>
      <w:r w:rsidR="00772AF5" w:rsidRPr="00772AF5">
        <w:rPr>
          <w:rFonts w:ascii="Times New Roman" w:hAnsi="Times New Roman" w:cs="Times New Roman"/>
          <w:sz w:val="24"/>
          <w:szCs w:val="24"/>
        </w:rPr>
        <w:t xml:space="preserve"> направляются письма</w:t>
      </w:r>
      <w:r w:rsidR="003779B9">
        <w:rPr>
          <w:rFonts w:ascii="Times New Roman" w:hAnsi="Times New Roman" w:cs="Times New Roman"/>
          <w:sz w:val="24"/>
          <w:szCs w:val="24"/>
        </w:rPr>
        <w:t xml:space="preserve"> с просьбой включить в Р</w:t>
      </w:r>
      <w:r w:rsidRPr="00760B6C">
        <w:rPr>
          <w:rFonts w:ascii="Times New Roman" w:hAnsi="Times New Roman" w:cs="Times New Roman"/>
          <w:sz w:val="24"/>
          <w:szCs w:val="24"/>
        </w:rPr>
        <w:t>еестр мест (площадок) накопления твёрдых коммунальных отходов на территории муниципального</w:t>
      </w:r>
      <w:r w:rsidR="00E27A0B">
        <w:rPr>
          <w:rFonts w:ascii="Times New Roman" w:hAnsi="Times New Roman" w:cs="Times New Roman"/>
          <w:sz w:val="24"/>
          <w:szCs w:val="24"/>
        </w:rPr>
        <w:t xml:space="preserve"> образования «Глазовский район» вновь образовавшиеся места</w:t>
      </w:r>
      <w:r w:rsidRPr="00760B6C"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E57BFB">
        <w:rPr>
          <w:rFonts w:ascii="Times New Roman" w:hAnsi="Times New Roman" w:cs="Times New Roman"/>
          <w:sz w:val="24"/>
          <w:szCs w:val="24"/>
        </w:rPr>
        <w:t xml:space="preserve"> твёрдых коммунальных отходов</w:t>
      </w:r>
      <w:r w:rsidR="003779B9">
        <w:rPr>
          <w:rFonts w:ascii="Times New Roman" w:hAnsi="Times New Roman" w:cs="Times New Roman"/>
          <w:sz w:val="24"/>
          <w:szCs w:val="24"/>
        </w:rPr>
        <w:t>.</w:t>
      </w:r>
    </w:p>
    <w:p w:rsidR="003779B9" w:rsidRDefault="003779B9" w:rsidP="003779B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бюджетные организации (у</w:t>
      </w:r>
      <w:r w:rsidRPr="003779B9">
        <w:rPr>
          <w:rFonts w:ascii="Times New Roman" w:hAnsi="Times New Roman" w:cs="Times New Roman"/>
          <w:sz w:val="24"/>
          <w:szCs w:val="24"/>
        </w:rPr>
        <w:t xml:space="preserve">чебные учреждения, учреждения соцкультбыта) </w:t>
      </w:r>
      <w:r>
        <w:rPr>
          <w:rFonts w:ascii="Times New Roman" w:hAnsi="Times New Roman" w:cs="Times New Roman"/>
          <w:sz w:val="24"/>
          <w:szCs w:val="24"/>
        </w:rPr>
        <w:t>уже заключили договоры</w:t>
      </w:r>
      <w:r w:rsidRPr="003779B9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3779B9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3779B9">
        <w:rPr>
          <w:rFonts w:ascii="Times New Roman" w:hAnsi="Times New Roman" w:cs="Times New Roman"/>
          <w:sz w:val="24"/>
          <w:szCs w:val="24"/>
        </w:rPr>
        <w:t>».</w:t>
      </w:r>
    </w:p>
    <w:p w:rsidR="00635F7C" w:rsidRPr="00760B6C" w:rsidRDefault="003779B9" w:rsidP="003779B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53 СНТ Глазовского района договоры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сегодняшний день заключили 9 СНТ. Договоры</w:t>
      </w:r>
      <w:r w:rsidR="00635F7C" w:rsidRPr="00760B6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заключают самостоятельно председатели</w:t>
      </w:r>
      <w:r w:rsidR="00635F7C" w:rsidRPr="00760B6C">
        <w:rPr>
          <w:rFonts w:ascii="Times New Roman" w:hAnsi="Times New Roman" w:cs="Times New Roman"/>
          <w:sz w:val="24"/>
          <w:szCs w:val="24"/>
        </w:rPr>
        <w:t xml:space="preserve"> СНТ.</w:t>
      </w:r>
    </w:p>
    <w:p w:rsidR="003779B9" w:rsidRDefault="003779B9" w:rsidP="003779B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B22CB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сегодняшний день </w:t>
      </w:r>
      <w:r w:rsidRPr="00EB22CB">
        <w:rPr>
          <w:rFonts w:ascii="Times New Roman" w:hAnsi="Times New Roman" w:cs="Times New Roman"/>
          <w:sz w:val="24"/>
          <w:szCs w:val="24"/>
        </w:rPr>
        <w:t>36 контейнерных площадок, необходимо оборудовать еще 251 площадку на сумму 12900,0 тысяч рублей</w:t>
      </w:r>
      <w:r>
        <w:rPr>
          <w:rFonts w:ascii="Times New Roman" w:hAnsi="Times New Roman" w:cs="Times New Roman"/>
          <w:sz w:val="24"/>
          <w:szCs w:val="24"/>
        </w:rPr>
        <w:t>; 51 контейнер</w:t>
      </w:r>
      <w:r w:rsidRPr="00EB22CB">
        <w:rPr>
          <w:rFonts w:ascii="Times New Roman" w:hAnsi="Times New Roman" w:cs="Times New Roman"/>
          <w:sz w:val="24"/>
          <w:szCs w:val="24"/>
        </w:rPr>
        <w:t xml:space="preserve"> для накопления твердых коммунальных отходов, необходимо еще 449 контейнеров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B22CB">
        <w:rPr>
          <w:rFonts w:ascii="Times New Roman" w:hAnsi="Times New Roman" w:cs="Times New Roman"/>
          <w:sz w:val="24"/>
          <w:szCs w:val="24"/>
        </w:rPr>
        <w:t>сумму 4490,0 тысяч рублей.</w:t>
      </w:r>
    </w:p>
    <w:p w:rsidR="00024038" w:rsidRDefault="009C3AD7" w:rsidP="00EB22C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AD7">
        <w:rPr>
          <w:rFonts w:ascii="Times New Roman" w:hAnsi="Times New Roman" w:cs="Times New Roman"/>
          <w:sz w:val="24"/>
          <w:szCs w:val="24"/>
        </w:rPr>
        <w:t>Предварительный график обустройства</w:t>
      </w:r>
      <w:r w:rsidR="00E27A0B">
        <w:rPr>
          <w:rFonts w:ascii="Times New Roman" w:hAnsi="Times New Roman" w:cs="Times New Roman"/>
          <w:sz w:val="24"/>
          <w:szCs w:val="24"/>
        </w:rPr>
        <w:t xml:space="preserve"> мест накопления ТКО направлен</w:t>
      </w:r>
      <w:r w:rsidRPr="009C3AD7">
        <w:rPr>
          <w:rFonts w:ascii="Times New Roman" w:hAnsi="Times New Roman" w:cs="Times New Roman"/>
          <w:sz w:val="24"/>
          <w:szCs w:val="24"/>
        </w:rPr>
        <w:t xml:space="preserve"> в Министерство  природных ресурсов и охраны окружающей среды УР.</w:t>
      </w:r>
    </w:p>
    <w:p w:rsidR="009C3AD7" w:rsidRPr="00E27A0B" w:rsidRDefault="00EB22CB" w:rsidP="00E27A0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Обращений по</w:t>
      </w:r>
      <w:r w:rsidR="00E27A0B">
        <w:rPr>
          <w:rFonts w:ascii="Times New Roman" w:hAnsi="Times New Roman" w:cs="Times New Roman"/>
          <w:sz w:val="24"/>
          <w:szCs w:val="24"/>
        </w:rPr>
        <w:t xml:space="preserve"> пересмотру тарифов за вывоз ТКО</w:t>
      </w:r>
      <w:r>
        <w:rPr>
          <w:rFonts w:ascii="Times New Roman" w:hAnsi="Times New Roman" w:cs="Times New Roman"/>
          <w:sz w:val="24"/>
          <w:szCs w:val="24"/>
        </w:rPr>
        <w:t xml:space="preserve"> от населения не поступало.</w:t>
      </w:r>
    </w:p>
    <w:p w:rsidR="00635F7C" w:rsidRDefault="003779B9" w:rsidP="0037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Перевозчик ТКО по</w:t>
      </w:r>
      <w:r w:rsidR="00635F7C" w:rsidRPr="001A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7C" w:rsidRPr="001A457D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="00635F7C" w:rsidRPr="001A457D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0B">
        <w:rPr>
          <w:rFonts w:ascii="Times New Roman" w:hAnsi="Times New Roman" w:cs="Times New Roman"/>
          <w:sz w:val="24"/>
          <w:szCs w:val="24"/>
        </w:rPr>
        <w:t>ООО «Центр-Сервис»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5F7C" w:rsidRPr="001A457D">
        <w:rPr>
          <w:rFonts w:ascii="Times New Roman" w:hAnsi="Times New Roman" w:cs="Times New Roman"/>
          <w:sz w:val="24"/>
          <w:szCs w:val="24"/>
        </w:rPr>
        <w:t>Руководитель  Понамарев Николай Петрович, тел. 91</w:t>
      </w:r>
      <w:r w:rsidR="00E27A0B">
        <w:rPr>
          <w:rFonts w:ascii="Times New Roman" w:hAnsi="Times New Roman" w:cs="Times New Roman"/>
          <w:sz w:val="24"/>
          <w:szCs w:val="24"/>
        </w:rPr>
        <w:t>-</w:t>
      </w:r>
      <w:r w:rsidR="00635F7C" w:rsidRPr="001A457D">
        <w:rPr>
          <w:rFonts w:ascii="Times New Roman" w:hAnsi="Times New Roman" w:cs="Times New Roman"/>
          <w:sz w:val="24"/>
          <w:szCs w:val="24"/>
        </w:rPr>
        <w:t>071.</w:t>
      </w:r>
    </w:p>
    <w:p w:rsidR="00BB1277" w:rsidRDefault="00BB1277" w:rsidP="00E2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Вывезено за февраль</w:t>
      </w:r>
      <w:r w:rsidR="00E2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A0B">
        <w:rPr>
          <w:rFonts w:ascii="Times New Roman" w:hAnsi="Times New Roman" w:cs="Times New Roman"/>
          <w:sz w:val="24"/>
          <w:szCs w:val="24"/>
        </w:rPr>
        <w:t xml:space="preserve"> 84,2 тонны, м</w:t>
      </w:r>
      <w:r>
        <w:rPr>
          <w:rFonts w:ascii="Times New Roman" w:hAnsi="Times New Roman" w:cs="Times New Roman"/>
          <w:sz w:val="24"/>
          <w:szCs w:val="24"/>
        </w:rPr>
        <w:t>арт</w:t>
      </w:r>
      <w:r w:rsidR="00E2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114,8</w:t>
      </w:r>
      <w:r w:rsidRPr="00BB1277">
        <w:t xml:space="preserve"> </w:t>
      </w:r>
      <w:r w:rsidR="00E27A0B">
        <w:rPr>
          <w:rFonts w:ascii="Times New Roman" w:hAnsi="Times New Roman" w:cs="Times New Roman"/>
          <w:sz w:val="24"/>
          <w:szCs w:val="24"/>
        </w:rPr>
        <w:t>тонн, а</w:t>
      </w:r>
      <w:r>
        <w:rPr>
          <w:rFonts w:ascii="Times New Roman" w:hAnsi="Times New Roman" w:cs="Times New Roman"/>
          <w:sz w:val="24"/>
          <w:szCs w:val="24"/>
        </w:rPr>
        <w:t>прель</w:t>
      </w:r>
      <w:r w:rsidR="00E27A0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240,4</w:t>
      </w:r>
      <w:r w:rsidRPr="00BB1277">
        <w:t xml:space="preserve"> </w:t>
      </w:r>
      <w:r w:rsidR="00E27A0B">
        <w:rPr>
          <w:rFonts w:ascii="Times New Roman" w:hAnsi="Times New Roman" w:cs="Times New Roman"/>
          <w:sz w:val="24"/>
          <w:szCs w:val="24"/>
        </w:rPr>
        <w:t>тонны, м</w:t>
      </w:r>
      <w:r>
        <w:rPr>
          <w:rFonts w:ascii="Times New Roman" w:hAnsi="Times New Roman" w:cs="Times New Roman"/>
          <w:sz w:val="24"/>
          <w:szCs w:val="24"/>
        </w:rPr>
        <w:t xml:space="preserve">ай </w:t>
      </w:r>
      <w:r w:rsidR="00E27A0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281,5</w:t>
      </w:r>
      <w:r w:rsidRPr="00BB1277">
        <w:t xml:space="preserve"> </w:t>
      </w:r>
      <w:r w:rsidR="00E27A0B">
        <w:rPr>
          <w:rFonts w:ascii="Times New Roman" w:hAnsi="Times New Roman" w:cs="Times New Roman"/>
          <w:sz w:val="24"/>
          <w:szCs w:val="24"/>
        </w:rPr>
        <w:t>тонн, и</w:t>
      </w:r>
      <w:r>
        <w:rPr>
          <w:rFonts w:ascii="Times New Roman" w:hAnsi="Times New Roman" w:cs="Times New Roman"/>
          <w:sz w:val="24"/>
          <w:szCs w:val="24"/>
        </w:rPr>
        <w:t>юнь</w:t>
      </w:r>
      <w:r w:rsidR="00E2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244 </w:t>
      </w:r>
      <w:r w:rsidRPr="00BB1277">
        <w:rPr>
          <w:rFonts w:ascii="Times New Roman" w:hAnsi="Times New Roman" w:cs="Times New Roman"/>
          <w:sz w:val="24"/>
          <w:szCs w:val="24"/>
        </w:rPr>
        <w:t>тонны</w:t>
      </w:r>
      <w:r w:rsidR="00E27A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7A0B">
        <w:rPr>
          <w:rFonts w:ascii="Times New Roman" w:hAnsi="Times New Roman" w:cs="Times New Roman"/>
          <w:sz w:val="24"/>
          <w:szCs w:val="24"/>
        </w:rPr>
        <w:t xml:space="preserve"> Всего 964</w:t>
      </w:r>
      <w:r w:rsidR="00B92DA6">
        <w:rPr>
          <w:rFonts w:ascii="Times New Roman" w:hAnsi="Times New Roman" w:cs="Times New Roman"/>
          <w:sz w:val="24"/>
          <w:szCs w:val="24"/>
        </w:rPr>
        <w:t>,</w:t>
      </w:r>
      <w:r w:rsidR="00E27A0B">
        <w:rPr>
          <w:rFonts w:ascii="Times New Roman" w:hAnsi="Times New Roman" w:cs="Times New Roman"/>
          <w:sz w:val="24"/>
          <w:szCs w:val="24"/>
        </w:rPr>
        <w:t>9</w:t>
      </w:r>
      <w:r w:rsidR="00B92DA6">
        <w:rPr>
          <w:rFonts w:ascii="Times New Roman" w:hAnsi="Times New Roman" w:cs="Times New Roman"/>
          <w:sz w:val="24"/>
          <w:szCs w:val="24"/>
        </w:rPr>
        <w:t xml:space="preserve"> тонн</w:t>
      </w:r>
      <w:r w:rsidR="00E27A0B">
        <w:rPr>
          <w:rFonts w:ascii="Times New Roman" w:hAnsi="Times New Roman" w:cs="Times New Roman"/>
          <w:sz w:val="24"/>
          <w:szCs w:val="24"/>
        </w:rPr>
        <w:t>.</w:t>
      </w:r>
    </w:p>
    <w:p w:rsidR="006E4AA1" w:rsidRDefault="00B92DA6" w:rsidP="009450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 вывезен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ЭКОДОМ</w:t>
      </w:r>
      <w:r w:rsidR="009450C5">
        <w:rPr>
          <w:rFonts w:ascii="Times New Roman" w:hAnsi="Times New Roman" w:cs="Times New Roman"/>
          <w:sz w:val="24"/>
          <w:szCs w:val="24"/>
        </w:rPr>
        <w:t>»  591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9450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98F" w:rsidRPr="009450C5" w:rsidRDefault="009450C5" w:rsidP="00945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несанкционированными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свалки осуществляет </w:t>
      </w:r>
      <w:r w:rsidR="0016798F" w:rsidRPr="0016798F">
        <w:rPr>
          <w:rFonts w:ascii="Times New Roman" w:hAnsi="Times New Roman" w:cs="Times New Roman"/>
          <w:sz w:val="24"/>
          <w:szCs w:val="24"/>
        </w:rPr>
        <w:t>Общероссийское общественное движение НАРОДНЫЙ ФРОНТ «ЗА РОССИЮ</w:t>
      </w:r>
      <w:bookmarkStart w:id="1" w:name="bookmark1"/>
      <w:r w:rsidR="0016798F" w:rsidRPr="001679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98F" w:rsidRPr="0016798F">
        <w:rPr>
          <w:rFonts w:ascii="Times New Roman" w:hAnsi="Times New Roman" w:cs="Times New Roman"/>
          <w:sz w:val="24"/>
          <w:szCs w:val="24"/>
        </w:rPr>
        <w:t xml:space="preserve"> Региональное отделение в Удмуртской Республике</w:t>
      </w:r>
      <w:bookmarkEnd w:id="1"/>
      <w:r w:rsidR="0016798F" w:rsidRPr="0016798F">
        <w:rPr>
          <w:rFonts w:ascii="Times New Roman" w:hAnsi="Times New Roman" w:cs="Times New Roman"/>
          <w:sz w:val="24"/>
          <w:szCs w:val="24"/>
        </w:rPr>
        <w:t xml:space="preserve"> направило в адрес Администрации информацию о 15 несанкционированных свалках на территории района. На сегодняшний день некоторые свал</w:t>
      </w:r>
      <w:r>
        <w:rPr>
          <w:rFonts w:ascii="Times New Roman" w:hAnsi="Times New Roman" w:cs="Times New Roman"/>
          <w:sz w:val="24"/>
          <w:szCs w:val="24"/>
        </w:rPr>
        <w:t>ки удалось ликвидировать силами</w:t>
      </w:r>
      <w:r w:rsidR="0016798F" w:rsidRPr="0016798F">
        <w:rPr>
          <w:rFonts w:ascii="Times New Roman" w:hAnsi="Times New Roman" w:cs="Times New Roman"/>
          <w:sz w:val="24"/>
          <w:szCs w:val="24"/>
        </w:rPr>
        <w:t xml:space="preserve"> СПК и Админи</w:t>
      </w:r>
      <w:r w:rsidR="003779B9">
        <w:rPr>
          <w:rFonts w:ascii="Times New Roman" w:hAnsi="Times New Roman" w:cs="Times New Roman"/>
          <w:sz w:val="24"/>
          <w:szCs w:val="24"/>
        </w:rPr>
        <w:t>страциями сельских поселений. Для ликвидации оставших</w:t>
      </w:r>
      <w:r w:rsidR="005813CC">
        <w:rPr>
          <w:rFonts w:ascii="Times New Roman" w:hAnsi="Times New Roman" w:cs="Times New Roman"/>
          <w:sz w:val="24"/>
          <w:szCs w:val="24"/>
        </w:rPr>
        <w:t>ся свалок</w:t>
      </w:r>
      <w:r w:rsidR="0016798F" w:rsidRPr="0016798F">
        <w:rPr>
          <w:rFonts w:ascii="Times New Roman" w:hAnsi="Times New Roman" w:cs="Times New Roman"/>
          <w:sz w:val="24"/>
          <w:szCs w:val="24"/>
        </w:rPr>
        <w:t xml:space="preserve"> ищем денежные средства</w:t>
      </w:r>
      <w:r w:rsidR="003779B9">
        <w:rPr>
          <w:rFonts w:ascii="Times New Roman" w:hAnsi="Times New Roman" w:cs="Times New Roman"/>
          <w:sz w:val="24"/>
          <w:szCs w:val="24"/>
        </w:rPr>
        <w:t>.</w:t>
      </w:r>
      <w:r w:rsidR="0016798F" w:rsidRPr="0016798F">
        <w:rPr>
          <w:rFonts w:ascii="Times New Roman" w:hAnsi="Times New Roman" w:cs="Times New Roman"/>
          <w:sz w:val="24"/>
          <w:szCs w:val="24"/>
        </w:rPr>
        <w:t xml:space="preserve"> Несанкционированные свалки на территории района находятся на землях общедолевой собственности.</w:t>
      </w:r>
    </w:p>
    <w:p w:rsidR="009D236E" w:rsidRPr="006E4AA1" w:rsidRDefault="009D236E" w:rsidP="00EB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36E" w:rsidRPr="006E4AA1" w:rsidSect="00EB22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FB" w:rsidRDefault="00E57BFB" w:rsidP="003F791B">
      <w:pPr>
        <w:spacing w:after="0" w:line="240" w:lineRule="auto"/>
      </w:pPr>
      <w:r>
        <w:separator/>
      </w:r>
    </w:p>
  </w:endnote>
  <w:endnote w:type="continuationSeparator" w:id="0">
    <w:p w:rsidR="00E57BFB" w:rsidRDefault="00E57BFB" w:rsidP="003F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FB" w:rsidRDefault="00E57BFB" w:rsidP="003F791B">
      <w:pPr>
        <w:spacing w:after="0" w:line="240" w:lineRule="auto"/>
      </w:pPr>
      <w:r>
        <w:separator/>
      </w:r>
    </w:p>
  </w:footnote>
  <w:footnote w:type="continuationSeparator" w:id="0">
    <w:p w:rsidR="00E57BFB" w:rsidRDefault="00E57BFB" w:rsidP="003F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C4"/>
    <w:multiLevelType w:val="hybridMultilevel"/>
    <w:tmpl w:val="F18C4C5C"/>
    <w:lvl w:ilvl="0" w:tplc="B93820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4DF2"/>
    <w:multiLevelType w:val="hybridMultilevel"/>
    <w:tmpl w:val="A53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6"/>
    <w:rsid w:val="00001512"/>
    <w:rsid w:val="00005A64"/>
    <w:rsid w:val="00012D20"/>
    <w:rsid w:val="00024038"/>
    <w:rsid w:val="00036080"/>
    <w:rsid w:val="000368BC"/>
    <w:rsid w:val="0006054C"/>
    <w:rsid w:val="00061B77"/>
    <w:rsid w:val="00067BB7"/>
    <w:rsid w:val="00083981"/>
    <w:rsid w:val="000A4F31"/>
    <w:rsid w:val="000B2737"/>
    <w:rsid w:val="000D5D6E"/>
    <w:rsid w:val="000F30A5"/>
    <w:rsid w:val="001012E7"/>
    <w:rsid w:val="00144392"/>
    <w:rsid w:val="00161B7C"/>
    <w:rsid w:val="0016798F"/>
    <w:rsid w:val="0017204C"/>
    <w:rsid w:val="00176FAD"/>
    <w:rsid w:val="0019004B"/>
    <w:rsid w:val="001A457D"/>
    <w:rsid w:val="001A6D53"/>
    <w:rsid w:val="001B7EC1"/>
    <w:rsid w:val="001C2A07"/>
    <w:rsid w:val="001D76FF"/>
    <w:rsid w:val="001E1569"/>
    <w:rsid w:val="001F4FF3"/>
    <w:rsid w:val="00207028"/>
    <w:rsid w:val="0021331D"/>
    <w:rsid w:val="00223C3E"/>
    <w:rsid w:val="00233407"/>
    <w:rsid w:val="002659A9"/>
    <w:rsid w:val="00281D80"/>
    <w:rsid w:val="00284FEA"/>
    <w:rsid w:val="00293398"/>
    <w:rsid w:val="00296DDE"/>
    <w:rsid w:val="002A62C7"/>
    <w:rsid w:val="002C0CD4"/>
    <w:rsid w:val="002C4E91"/>
    <w:rsid w:val="002D016B"/>
    <w:rsid w:val="002E0562"/>
    <w:rsid w:val="002E0B1D"/>
    <w:rsid w:val="002E33F3"/>
    <w:rsid w:val="00333977"/>
    <w:rsid w:val="003353F5"/>
    <w:rsid w:val="00357DAC"/>
    <w:rsid w:val="00364F86"/>
    <w:rsid w:val="003760F7"/>
    <w:rsid w:val="003779B9"/>
    <w:rsid w:val="00394938"/>
    <w:rsid w:val="003B4E8D"/>
    <w:rsid w:val="003D0DC5"/>
    <w:rsid w:val="003D2672"/>
    <w:rsid w:val="003E2A40"/>
    <w:rsid w:val="003E5D9B"/>
    <w:rsid w:val="003F791B"/>
    <w:rsid w:val="004167CE"/>
    <w:rsid w:val="00425400"/>
    <w:rsid w:val="00432AF7"/>
    <w:rsid w:val="00440B67"/>
    <w:rsid w:val="00446590"/>
    <w:rsid w:val="00447A7F"/>
    <w:rsid w:val="00480A7C"/>
    <w:rsid w:val="00481D78"/>
    <w:rsid w:val="004937E8"/>
    <w:rsid w:val="00494AC4"/>
    <w:rsid w:val="004B48D2"/>
    <w:rsid w:val="004B6CE2"/>
    <w:rsid w:val="004C084D"/>
    <w:rsid w:val="004C1EF9"/>
    <w:rsid w:val="004D1F92"/>
    <w:rsid w:val="004D25A5"/>
    <w:rsid w:val="004D4020"/>
    <w:rsid w:val="004E03E5"/>
    <w:rsid w:val="004E0982"/>
    <w:rsid w:val="004F1198"/>
    <w:rsid w:val="004F233B"/>
    <w:rsid w:val="004F3010"/>
    <w:rsid w:val="004F702A"/>
    <w:rsid w:val="00511ED8"/>
    <w:rsid w:val="00532AFB"/>
    <w:rsid w:val="005543AF"/>
    <w:rsid w:val="005813CC"/>
    <w:rsid w:val="005E1A77"/>
    <w:rsid w:val="005F0EC7"/>
    <w:rsid w:val="005F5CE1"/>
    <w:rsid w:val="00613807"/>
    <w:rsid w:val="00613C0E"/>
    <w:rsid w:val="00615344"/>
    <w:rsid w:val="0062434A"/>
    <w:rsid w:val="00627622"/>
    <w:rsid w:val="00635F7C"/>
    <w:rsid w:val="00646F24"/>
    <w:rsid w:val="0065565A"/>
    <w:rsid w:val="006671C5"/>
    <w:rsid w:val="0067172E"/>
    <w:rsid w:val="0068646C"/>
    <w:rsid w:val="00692FC6"/>
    <w:rsid w:val="006A5E0C"/>
    <w:rsid w:val="006E32CC"/>
    <w:rsid w:val="006E4AA1"/>
    <w:rsid w:val="006F6355"/>
    <w:rsid w:val="00704E8C"/>
    <w:rsid w:val="00707222"/>
    <w:rsid w:val="00707510"/>
    <w:rsid w:val="00713802"/>
    <w:rsid w:val="007167E5"/>
    <w:rsid w:val="00717DDE"/>
    <w:rsid w:val="0072210D"/>
    <w:rsid w:val="0072352D"/>
    <w:rsid w:val="0074602F"/>
    <w:rsid w:val="00747605"/>
    <w:rsid w:val="00760B6C"/>
    <w:rsid w:val="007614EE"/>
    <w:rsid w:val="00772AF5"/>
    <w:rsid w:val="007779EC"/>
    <w:rsid w:val="00790E69"/>
    <w:rsid w:val="00792E0C"/>
    <w:rsid w:val="007C4EBE"/>
    <w:rsid w:val="007D4BE2"/>
    <w:rsid w:val="007E490C"/>
    <w:rsid w:val="00812FE7"/>
    <w:rsid w:val="00813A02"/>
    <w:rsid w:val="008158BD"/>
    <w:rsid w:val="008301BA"/>
    <w:rsid w:val="00834723"/>
    <w:rsid w:val="00864CB3"/>
    <w:rsid w:val="00872E94"/>
    <w:rsid w:val="00894513"/>
    <w:rsid w:val="00896B00"/>
    <w:rsid w:val="00897173"/>
    <w:rsid w:val="008A648F"/>
    <w:rsid w:val="008B5D75"/>
    <w:rsid w:val="008B7E0E"/>
    <w:rsid w:val="008C4805"/>
    <w:rsid w:val="008E7B06"/>
    <w:rsid w:val="008F1562"/>
    <w:rsid w:val="0090779A"/>
    <w:rsid w:val="009112AE"/>
    <w:rsid w:val="00917B02"/>
    <w:rsid w:val="00921A21"/>
    <w:rsid w:val="0092277F"/>
    <w:rsid w:val="009256C9"/>
    <w:rsid w:val="00942EDD"/>
    <w:rsid w:val="009450C5"/>
    <w:rsid w:val="00953A35"/>
    <w:rsid w:val="00970DDF"/>
    <w:rsid w:val="0099232C"/>
    <w:rsid w:val="009C270A"/>
    <w:rsid w:val="009C3AD7"/>
    <w:rsid w:val="009D236E"/>
    <w:rsid w:val="00A04760"/>
    <w:rsid w:val="00A56F46"/>
    <w:rsid w:val="00A66943"/>
    <w:rsid w:val="00A7742D"/>
    <w:rsid w:val="00AD4402"/>
    <w:rsid w:val="00AD6BD5"/>
    <w:rsid w:val="00AE2BE6"/>
    <w:rsid w:val="00B11F89"/>
    <w:rsid w:val="00B13D25"/>
    <w:rsid w:val="00B45C0C"/>
    <w:rsid w:val="00B67E5D"/>
    <w:rsid w:val="00B814B0"/>
    <w:rsid w:val="00B82846"/>
    <w:rsid w:val="00B92DA6"/>
    <w:rsid w:val="00BA23B3"/>
    <w:rsid w:val="00BA5090"/>
    <w:rsid w:val="00BA75C4"/>
    <w:rsid w:val="00BA7DE4"/>
    <w:rsid w:val="00BB1277"/>
    <w:rsid w:val="00BB41F3"/>
    <w:rsid w:val="00BE7500"/>
    <w:rsid w:val="00BF18D6"/>
    <w:rsid w:val="00BF1C7B"/>
    <w:rsid w:val="00C026A6"/>
    <w:rsid w:val="00C07CF5"/>
    <w:rsid w:val="00C327C5"/>
    <w:rsid w:val="00C404EA"/>
    <w:rsid w:val="00C63A59"/>
    <w:rsid w:val="00C747D2"/>
    <w:rsid w:val="00C87483"/>
    <w:rsid w:val="00CA1327"/>
    <w:rsid w:val="00CA66E5"/>
    <w:rsid w:val="00CD0418"/>
    <w:rsid w:val="00CE2500"/>
    <w:rsid w:val="00CE4692"/>
    <w:rsid w:val="00D0008C"/>
    <w:rsid w:val="00D02CA7"/>
    <w:rsid w:val="00D112E7"/>
    <w:rsid w:val="00D156FE"/>
    <w:rsid w:val="00D22AB1"/>
    <w:rsid w:val="00D31B16"/>
    <w:rsid w:val="00D336CC"/>
    <w:rsid w:val="00D375BB"/>
    <w:rsid w:val="00D37A33"/>
    <w:rsid w:val="00D54472"/>
    <w:rsid w:val="00D66B83"/>
    <w:rsid w:val="00D92B27"/>
    <w:rsid w:val="00D930B9"/>
    <w:rsid w:val="00D95CEB"/>
    <w:rsid w:val="00DB6F1C"/>
    <w:rsid w:val="00DC2CD8"/>
    <w:rsid w:val="00DD71ED"/>
    <w:rsid w:val="00DE064E"/>
    <w:rsid w:val="00DF6452"/>
    <w:rsid w:val="00E039AC"/>
    <w:rsid w:val="00E126AC"/>
    <w:rsid w:val="00E13F06"/>
    <w:rsid w:val="00E208D3"/>
    <w:rsid w:val="00E27A0B"/>
    <w:rsid w:val="00E358A2"/>
    <w:rsid w:val="00E53119"/>
    <w:rsid w:val="00E56629"/>
    <w:rsid w:val="00E57BFB"/>
    <w:rsid w:val="00E60D1E"/>
    <w:rsid w:val="00E62705"/>
    <w:rsid w:val="00E714BC"/>
    <w:rsid w:val="00E81069"/>
    <w:rsid w:val="00E94183"/>
    <w:rsid w:val="00E97D75"/>
    <w:rsid w:val="00EA6EDB"/>
    <w:rsid w:val="00EB22CB"/>
    <w:rsid w:val="00ED54D5"/>
    <w:rsid w:val="00F01A69"/>
    <w:rsid w:val="00F07CE7"/>
    <w:rsid w:val="00F500CD"/>
    <w:rsid w:val="00F51729"/>
    <w:rsid w:val="00F53DA0"/>
    <w:rsid w:val="00F544C5"/>
    <w:rsid w:val="00F659CE"/>
    <w:rsid w:val="00F721A8"/>
    <w:rsid w:val="00F746AB"/>
    <w:rsid w:val="00FA143E"/>
    <w:rsid w:val="00FA34A8"/>
    <w:rsid w:val="00FC04E9"/>
    <w:rsid w:val="00FD191E"/>
    <w:rsid w:val="00FE043D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2019-08-15T12:02:00Z</cp:lastPrinted>
  <dcterms:created xsi:type="dcterms:W3CDTF">2019-03-29T09:52:00Z</dcterms:created>
  <dcterms:modified xsi:type="dcterms:W3CDTF">2019-08-28T11:46:00Z</dcterms:modified>
</cp:coreProperties>
</file>