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26" w:rsidRPr="00D03B26" w:rsidRDefault="00D03B26" w:rsidP="00D03B26">
      <w:pPr>
        <w:jc w:val="center"/>
        <w:rPr>
          <w:b/>
        </w:rPr>
      </w:pPr>
    </w:p>
    <w:p w:rsidR="00D03B26" w:rsidRPr="00D03B26" w:rsidRDefault="00D03B26" w:rsidP="00D0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B2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D03B26" w:rsidRPr="00D03B26" w:rsidRDefault="00D03B26" w:rsidP="00D0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B26">
        <w:rPr>
          <w:rFonts w:ascii="Times New Roman" w:hAnsi="Times New Roman"/>
          <w:b/>
          <w:sz w:val="24"/>
          <w:szCs w:val="24"/>
        </w:rPr>
        <w:t>«ПОНИНО»  МУНИЦИПАЛ КЫЛДЫТЭТЛЭН АДМИНИСТРАЦИЕЗ</w:t>
      </w:r>
    </w:p>
    <w:p w:rsidR="00D03B26" w:rsidRDefault="00D03B26" w:rsidP="00D0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3B26" w:rsidRPr="00D03B26" w:rsidRDefault="00D03B26" w:rsidP="00D0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3B26" w:rsidRDefault="00D03B26" w:rsidP="00D0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3B26">
        <w:rPr>
          <w:rFonts w:ascii="Times New Roman" w:hAnsi="Times New Roman"/>
          <w:b/>
          <w:sz w:val="24"/>
          <w:szCs w:val="24"/>
        </w:rPr>
        <w:t>ПОСТАНОВЛЕНИЕ</w:t>
      </w:r>
    </w:p>
    <w:p w:rsidR="00D03B26" w:rsidRPr="00D03B26" w:rsidRDefault="00D03B26" w:rsidP="00D03B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03B26" w:rsidRPr="00D03B26" w:rsidRDefault="00D03B26" w:rsidP="00D03B26">
      <w:pPr>
        <w:tabs>
          <w:tab w:val="left" w:pos="8610"/>
        </w:tabs>
        <w:rPr>
          <w:b/>
        </w:rPr>
      </w:pPr>
      <w:r w:rsidRPr="00D03B26">
        <w:rPr>
          <w:b/>
        </w:rPr>
        <w:tab/>
        <w:t>№32</w:t>
      </w:r>
    </w:p>
    <w:p w:rsidR="00D03B26" w:rsidRPr="00D03B26" w:rsidRDefault="00D03B26" w:rsidP="00D03B26">
      <w:pPr>
        <w:rPr>
          <w:b/>
        </w:rPr>
      </w:pPr>
      <w:r w:rsidRPr="00D03B26">
        <w:rPr>
          <w:b/>
        </w:rPr>
        <w:t>13.07.2018</w:t>
      </w:r>
    </w:p>
    <w:p w:rsidR="00D03B26" w:rsidRDefault="00D03B26" w:rsidP="00D03B26">
      <w:pPr>
        <w:jc w:val="center"/>
        <w:rPr>
          <w:b/>
        </w:rPr>
      </w:pPr>
    </w:p>
    <w:p w:rsidR="00D03B26" w:rsidRPr="00D03B26" w:rsidRDefault="00D03B26" w:rsidP="00D03B26">
      <w:pPr>
        <w:jc w:val="center"/>
        <w:rPr>
          <w:b/>
        </w:rPr>
      </w:pPr>
    </w:p>
    <w:p w:rsidR="00D03B26" w:rsidRPr="00D03B26" w:rsidRDefault="00D03B26" w:rsidP="00D03B26">
      <w:pPr>
        <w:rPr>
          <w:b/>
        </w:rPr>
      </w:pPr>
      <w:bookmarkStart w:id="0" w:name="_GoBack"/>
      <w:r w:rsidRPr="00D03B26">
        <w:rPr>
          <w:b/>
        </w:rPr>
        <w:t xml:space="preserve">Об удалении адресов </w:t>
      </w:r>
    </w:p>
    <w:p w:rsidR="00D03B26" w:rsidRPr="00D03B26" w:rsidRDefault="00D03B26" w:rsidP="00D03B26">
      <w:pPr>
        <w:rPr>
          <w:b/>
        </w:rPr>
      </w:pPr>
      <w:r w:rsidRPr="00D03B26">
        <w:rPr>
          <w:b/>
        </w:rPr>
        <w:t xml:space="preserve">объектов адресации в ФИАС </w:t>
      </w:r>
    </w:p>
    <w:bookmarkEnd w:id="0"/>
    <w:p w:rsidR="00D03B26" w:rsidRPr="00D03B26" w:rsidRDefault="00D03B26" w:rsidP="00D03B26">
      <w:pPr>
        <w:jc w:val="center"/>
        <w:rPr>
          <w:b/>
        </w:rPr>
      </w:pPr>
    </w:p>
    <w:p w:rsidR="00D03B26" w:rsidRPr="00D03B26" w:rsidRDefault="00D03B26" w:rsidP="00D03B26">
      <w:pPr>
        <w:jc w:val="both"/>
        <w:rPr>
          <w:b/>
        </w:rPr>
      </w:pPr>
    </w:p>
    <w:p w:rsidR="00D03B26" w:rsidRPr="00D03B26" w:rsidRDefault="00D03B26" w:rsidP="00D03B26">
      <w:pPr>
        <w:ind w:firstLine="720"/>
        <w:jc w:val="both"/>
        <w:rPr>
          <w:b/>
        </w:rPr>
      </w:pPr>
      <w:proofErr w:type="gramStart"/>
      <w:r w:rsidRPr="00D03B26"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муниципального образования «</w:t>
      </w:r>
      <w:proofErr w:type="spellStart"/>
      <w:r w:rsidRPr="00D03B26">
        <w:t>Понинское</w:t>
      </w:r>
      <w:proofErr w:type="spellEnd"/>
      <w:r w:rsidRPr="00D03B26">
        <w:t xml:space="preserve">», </w:t>
      </w:r>
      <w:r w:rsidRPr="00D03B26">
        <w:rPr>
          <w:b/>
        </w:rPr>
        <w:t>Администрация</w:t>
      </w:r>
      <w:proofErr w:type="gramEnd"/>
      <w:r w:rsidRPr="00D03B26">
        <w:rPr>
          <w:b/>
        </w:rPr>
        <w:t xml:space="preserve"> муниципального образования «</w:t>
      </w:r>
      <w:proofErr w:type="spellStart"/>
      <w:r w:rsidRPr="00D03B26">
        <w:rPr>
          <w:b/>
        </w:rPr>
        <w:t>Понинское</w:t>
      </w:r>
      <w:proofErr w:type="spellEnd"/>
      <w:r w:rsidRPr="00D03B26">
        <w:rPr>
          <w:b/>
        </w:rPr>
        <w:t>» ПОСТАНОВЛЯЕТ:</w:t>
      </w:r>
    </w:p>
    <w:p w:rsidR="00D03B26" w:rsidRPr="00D03B26" w:rsidRDefault="00D03B26" w:rsidP="00D03B26">
      <w:pPr>
        <w:ind w:firstLine="720"/>
        <w:jc w:val="both"/>
      </w:pPr>
    </w:p>
    <w:p w:rsidR="00D03B26" w:rsidRDefault="00D03B26" w:rsidP="00D03B26">
      <w:pPr>
        <w:ind w:firstLine="660"/>
        <w:jc w:val="both"/>
        <w:rPr>
          <w:shd w:val="clear" w:color="auto" w:fill="FFFFFF"/>
        </w:rPr>
      </w:pPr>
      <w:r w:rsidRPr="00D03B26">
        <w:t>1.Удалить адрес</w:t>
      </w:r>
      <w:r>
        <w:t>а</w:t>
      </w:r>
      <w:r w:rsidRPr="00D03B26">
        <w:t xml:space="preserve"> объект</w:t>
      </w:r>
      <w:r>
        <w:t>ов</w:t>
      </w:r>
      <w:r w:rsidRPr="00D03B26">
        <w:t xml:space="preserve"> адресации муниципального образования «</w:t>
      </w:r>
      <w:proofErr w:type="spellStart"/>
      <w:r w:rsidRPr="00D03B26">
        <w:t>Понинское</w:t>
      </w:r>
      <w:proofErr w:type="spellEnd"/>
      <w:r w:rsidRPr="00D03B26">
        <w:t xml:space="preserve">» в </w:t>
      </w:r>
      <w:r w:rsidRPr="00D03B26">
        <w:rPr>
          <w:shd w:val="clear" w:color="auto" w:fill="FFFFFF"/>
        </w:rPr>
        <w:t>Федеральной информационной адресной системе</w:t>
      </w:r>
      <w:r>
        <w:rPr>
          <w:shd w:val="clear" w:color="auto" w:fill="FFFFFF"/>
        </w:rPr>
        <w:t>:</w:t>
      </w:r>
    </w:p>
    <w:p w:rsidR="00D03B26" w:rsidRDefault="00D03B26" w:rsidP="00D03B26">
      <w:pPr>
        <w:ind w:firstLine="660"/>
        <w:jc w:val="both"/>
        <w:rPr>
          <w:shd w:val="clear" w:color="auto" w:fill="FFFFFF"/>
        </w:rPr>
      </w:pPr>
      <w:r>
        <w:rPr>
          <w:shd w:val="clear" w:color="auto" w:fill="FFFFFF"/>
        </w:rPr>
        <w:t>1)</w:t>
      </w:r>
      <w:proofErr w:type="spellStart"/>
      <w:r>
        <w:rPr>
          <w:shd w:val="clear" w:color="auto" w:fill="FFFFFF"/>
        </w:rPr>
        <w:t>Глазовский</w:t>
      </w:r>
      <w:proofErr w:type="spellEnd"/>
      <w:r>
        <w:rPr>
          <w:shd w:val="clear" w:color="auto" w:fill="FFFFFF"/>
        </w:rPr>
        <w:t xml:space="preserve"> район, </w:t>
      </w:r>
      <w:proofErr w:type="spellStart"/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онино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ул.Коммунальная</w:t>
      </w:r>
      <w:proofErr w:type="spellEnd"/>
      <w:r>
        <w:rPr>
          <w:shd w:val="clear" w:color="auto" w:fill="FFFFFF"/>
        </w:rPr>
        <w:t>, строение 1;</w:t>
      </w:r>
    </w:p>
    <w:p w:rsidR="00D03B26" w:rsidRDefault="00D03B26" w:rsidP="00D03B26">
      <w:pPr>
        <w:ind w:firstLine="660"/>
        <w:jc w:val="both"/>
        <w:rPr>
          <w:shd w:val="clear" w:color="auto" w:fill="FFFFFF"/>
        </w:rPr>
      </w:pPr>
      <w:r>
        <w:rPr>
          <w:shd w:val="clear" w:color="auto" w:fill="FFFFFF"/>
        </w:rPr>
        <w:t>2)</w:t>
      </w:r>
      <w:proofErr w:type="spellStart"/>
      <w:r>
        <w:rPr>
          <w:shd w:val="clear" w:color="auto" w:fill="FFFFFF"/>
        </w:rPr>
        <w:t>Глазовский</w:t>
      </w:r>
      <w:proofErr w:type="spellEnd"/>
      <w:r>
        <w:rPr>
          <w:shd w:val="clear" w:color="auto" w:fill="FFFFFF"/>
        </w:rPr>
        <w:t xml:space="preserve"> район, </w:t>
      </w:r>
      <w:proofErr w:type="spellStart"/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>онино</w:t>
      </w:r>
      <w:proofErr w:type="spellEnd"/>
      <w:r>
        <w:rPr>
          <w:shd w:val="clear" w:color="auto" w:fill="FFFFFF"/>
        </w:rPr>
        <w:t>, дом 8.</w:t>
      </w:r>
    </w:p>
    <w:p w:rsidR="00D03B26" w:rsidRPr="00D03B26" w:rsidRDefault="00D03B26" w:rsidP="00D03B26">
      <w:pPr>
        <w:ind w:firstLine="660"/>
        <w:jc w:val="both"/>
      </w:pPr>
    </w:p>
    <w:p w:rsidR="00D03B26" w:rsidRPr="00D03B26" w:rsidRDefault="00D03B26" w:rsidP="00D03B26">
      <w:pPr>
        <w:pStyle w:val="Style2"/>
        <w:widowControl/>
        <w:tabs>
          <w:tab w:val="left" w:pos="346"/>
        </w:tabs>
        <w:spacing w:line="240" w:lineRule="exact"/>
        <w:ind w:firstLine="660"/>
        <w:jc w:val="both"/>
        <w:rPr>
          <w:rStyle w:val="FontStyle12"/>
        </w:rPr>
      </w:pPr>
      <w:r w:rsidRPr="00D03B26">
        <w:rPr>
          <w:rStyle w:val="FontStyle12"/>
        </w:rPr>
        <w:t>2. Настоящее постановление вступает в силу со дня его подписания.</w:t>
      </w:r>
    </w:p>
    <w:p w:rsidR="00D03B26" w:rsidRPr="00D03B26" w:rsidRDefault="00D03B26" w:rsidP="00D03B26">
      <w:pPr>
        <w:pStyle w:val="Style2"/>
        <w:widowControl/>
        <w:tabs>
          <w:tab w:val="left" w:pos="0"/>
        </w:tabs>
        <w:spacing w:line="240" w:lineRule="exact"/>
        <w:ind w:firstLine="660"/>
        <w:jc w:val="both"/>
        <w:rPr>
          <w:b/>
        </w:rPr>
      </w:pPr>
      <w:r w:rsidRPr="00D03B26">
        <w:rPr>
          <w:rStyle w:val="FontStyle12"/>
        </w:rPr>
        <w:t xml:space="preserve">3. </w:t>
      </w:r>
      <w:proofErr w:type="gramStart"/>
      <w:r w:rsidRPr="00D03B26">
        <w:rPr>
          <w:rStyle w:val="FontStyle12"/>
        </w:rPr>
        <w:t>Контроль за</w:t>
      </w:r>
      <w:proofErr w:type="gramEnd"/>
      <w:r w:rsidRPr="00D03B26">
        <w:rPr>
          <w:rStyle w:val="FontStyle12"/>
        </w:rPr>
        <w:t xml:space="preserve"> исполнением настоящего постановления оставляю за собой.</w:t>
      </w:r>
    </w:p>
    <w:p w:rsidR="00D03B26" w:rsidRPr="00D03B26" w:rsidRDefault="00D03B26" w:rsidP="00D03B26">
      <w:pPr>
        <w:ind w:left="240"/>
        <w:rPr>
          <w:b/>
        </w:rPr>
      </w:pPr>
    </w:p>
    <w:p w:rsidR="00D03B26" w:rsidRDefault="00D03B26" w:rsidP="00D03B26">
      <w:pPr>
        <w:jc w:val="both"/>
        <w:rPr>
          <w:b/>
        </w:rPr>
      </w:pPr>
    </w:p>
    <w:p w:rsidR="00D03B26" w:rsidRDefault="00D03B26" w:rsidP="00D03B26">
      <w:pPr>
        <w:jc w:val="both"/>
        <w:rPr>
          <w:b/>
        </w:rPr>
      </w:pPr>
    </w:p>
    <w:p w:rsidR="00D03B26" w:rsidRPr="00D03B26" w:rsidRDefault="00D03B26" w:rsidP="00D03B26">
      <w:pPr>
        <w:jc w:val="both"/>
        <w:rPr>
          <w:b/>
        </w:rPr>
      </w:pPr>
    </w:p>
    <w:p w:rsidR="00D03B26" w:rsidRPr="00D03B26" w:rsidRDefault="00D03B26" w:rsidP="00D03B26">
      <w:pPr>
        <w:tabs>
          <w:tab w:val="left" w:pos="7035"/>
        </w:tabs>
        <w:jc w:val="both"/>
        <w:rPr>
          <w:b/>
          <w:shd w:val="clear" w:color="auto" w:fill="FFFFFF"/>
        </w:rPr>
      </w:pPr>
      <w:r w:rsidRPr="00D03B26">
        <w:rPr>
          <w:b/>
          <w:shd w:val="clear" w:color="auto" w:fill="FFFFFF"/>
        </w:rPr>
        <w:t xml:space="preserve">Глава </w:t>
      </w:r>
      <w:proofErr w:type="gramStart"/>
      <w:r w:rsidRPr="00D03B26">
        <w:rPr>
          <w:b/>
          <w:shd w:val="clear" w:color="auto" w:fill="FFFFFF"/>
        </w:rPr>
        <w:t>муниципального</w:t>
      </w:r>
      <w:proofErr w:type="gramEnd"/>
      <w:r w:rsidRPr="00D03B26">
        <w:rPr>
          <w:b/>
          <w:shd w:val="clear" w:color="auto" w:fill="FFFFFF"/>
        </w:rPr>
        <w:tab/>
      </w:r>
      <w:proofErr w:type="spellStart"/>
      <w:r w:rsidRPr="00D03B26">
        <w:rPr>
          <w:b/>
          <w:shd w:val="clear" w:color="auto" w:fill="FFFFFF"/>
        </w:rPr>
        <w:t>Н.Н.Дзюина</w:t>
      </w:r>
      <w:proofErr w:type="spellEnd"/>
    </w:p>
    <w:p w:rsidR="00D03B26" w:rsidRPr="003573D8" w:rsidRDefault="00035FBA" w:rsidP="003573D8">
      <w:pPr>
        <w:jc w:val="both"/>
        <w:rPr>
          <w:b/>
          <w:shd w:val="clear" w:color="auto" w:fill="FFFFFF"/>
        </w:rPr>
        <w:sectPr w:rsidR="00D03B26" w:rsidRPr="003573D8">
          <w:pgSz w:w="11906" w:h="16838"/>
          <w:pgMar w:top="765" w:right="567" w:bottom="1410" w:left="1140" w:header="709" w:footer="1134" w:gutter="0"/>
          <w:cols w:space="720"/>
        </w:sectPr>
      </w:pPr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образовани</w:t>
      </w:r>
      <w:proofErr w:type="gramStart"/>
      <w:r>
        <w:rPr>
          <w:b/>
          <w:shd w:val="clear" w:color="auto" w:fill="FFFFFF"/>
        </w:rPr>
        <w:t>я</w:t>
      </w:r>
      <w:r w:rsidR="00D03B26" w:rsidRPr="00D03B26">
        <w:rPr>
          <w:b/>
          <w:shd w:val="clear" w:color="auto" w:fill="FFFFFF"/>
        </w:rPr>
        <w:t>«</w:t>
      </w:r>
      <w:proofErr w:type="gramEnd"/>
      <w:r w:rsidR="00D03B26" w:rsidRPr="00D03B26">
        <w:rPr>
          <w:b/>
          <w:shd w:val="clear" w:color="auto" w:fill="FFFFFF"/>
        </w:rPr>
        <w:t>Понинское</w:t>
      </w:r>
      <w:proofErr w:type="spellEnd"/>
      <w:r w:rsidR="00D03B26" w:rsidRPr="00D03B26">
        <w:rPr>
          <w:b/>
          <w:shd w:val="clear" w:color="auto" w:fill="FFFFFF"/>
        </w:rPr>
        <w:t>»</w:t>
      </w:r>
    </w:p>
    <w:p w:rsidR="0022535A" w:rsidRDefault="00035FBA" w:rsidP="00D03B26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EA"/>
    <w:rsid w:val="00035FBA"/>
    <w:rsid w:val="001F2829"/>
    <w:rsid w:val="003573D8"/>
    <w:rsid w:val="00425852"/>
    <w:rsid w:val="00CE68F6"/>
    <w:rsid w:val="00D03B26"/>
    <w:rsid w:val="00D13AEA"/>
    <w:rsid w:val="00D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03B26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D03B26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D03B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03B26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D03B26"/>
    <w:rPr>
      <w:rFonts w:ascii="Times New Roman" w:hAnsi="Times New Roman" w:cs="Times New Roman" w:hint="default"/>
      <w:sz w:val="24"/>
      <w:szCs w:val="24"/>
    </w:rPr>
  </w:style>
  <w:style w:type="paragraph" w:styleId="a3">
    <w:name w:val="No Spacing"/>
    <w:uiPriority w:val="1"/>
    <w:qFormat/>
    <w:rsid w:val="00D03B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D953-6D1B-42B5-BC4E-B343B6D7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cp:lastPrinted>2018-07-13T07:34:00Z</cp:lastPrinted>
  <dcterms:created xsi:type="dcterms:W3CDTF">2018-07-13T07:26:00Z</dcterms:created>
  <dcterms:modified xsi:type="dcterms:W3CDTF">2018-08-06T12:44:00Z</dcterms:modified>
</cp:coreProperties>
</file>