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0D" w:rsidRDefault="00122B0D" w:rsidP="00122B0D">
      <w:pPr>
        <w:jc w:val="center"/>
        <w:rPr>
          <w:b/>
        </w:rPr>
      </w:pPr>
      <w:r>
        <w:rPr>
          <w:b/>
        </w:rPr>
        <w:t>ГЛАВА МУНИЦИПАЛЬНОГО ОБРАЗОВАНИЯ «ВЕРХНЕБОГАТЫРСКОЕ»</w:t>
      </w:r>
    </w:p>
    <w:p w:rsidR="00122B0D" w:rsidRDefault="00122B0D" w:rsidP="00122B0D">
      <w:pPr>
        <w:jc w:val="center"/>
        <w:rPr>
          <w:b/>
        </w:rPr>
      </w:pPr>
      <w:r>
        <w:rPr>
          <w:b/>
        </w:rPr>
        <w:t xml:space="preserve">«БОГАТЫР» МУНИЦИПАЛ КЫЛДЫТЭТЛЭН ЙЫРЫЗ </w:t>
      </w:r>
    </w:p>
    <w:p w:rsidR="00122B0D" w:rsidRDefault="00122B0D" w:rsidP="00122B0D">
      <w:pPr>
        <w:jc w:val="center"/>
      </w:pPr>
    </w:p>
    <w:p w:rsidR="00122B0D" w:rsidRDefault="00122B0D" w:rsidP="00122B0D">
      <w:pPr>
        <w:jc w:val="center"/>
        <w:rPr>
          <w:b/>
        </w:rPr>
      </w:pPr>
      <w:r>
        <w:rPr>
          <w:b/>
        </w:rPr>
        <w:t>ПОСТАНОВЛЕНИЕ</w:t>
      </w:r>
    </w:p>
    <w:p w:rsidR="00122B0D" w:rsidRDefault="00122B0D" w:rsidP="00122B0D"/>
    <w:p w:rsidR="00122B0D" w:rsidRDefault="00122B0D" w:rsidP="00122B0D">
      <w:r>
        <w:rPr>
          <w:b/>
        </w:rPr>
        <w:t>20 марта  2019 года</w:t>
      </w:r>
      <w:r>
        <w:t xml:space="preserve">                                                                                        </w:t>
      </w:r>
      <w:r>
        <w:rPr>
          <w:b/>
        </w:rPr>
        <w:t xml:space="preserve">                № 3</w:t>
      </w:r>
    </w:p>
    <w:p w:rsidR="00122B0D" w:rsidRDefault="00122B0D" w:rsidP="00122B0D"/>
    <w:p w:rsidR="00122B0D" w:rsidRDefault="00122B0D" w:rsidP="00122B0D">
      <w:pPr>
        <w:ind w:right="3775"/>
        <w:jc w:val="both"/>
        <w:rPr>
          <w:b/>
        </w:rPr>
      </w:pPr>
      <w:r>
        <w:rPr>
          <w:b/>
          <w:bCs/>
        </w:rPr>
        <w:t xml:space="preserve">О проведении публичных слушаний </w:t>
      </w:r>
      <w:r>
        <w:rPr>
          <w:b/>
        </w:rPr>
        <w:t>«Об исполнении бюджета муниципального образования «Верхнебогатырское» за 2018 год и</w:t>
      </w:r>
    </w:p>
    <w:p w:rsidR="00122B0D" w:rsidRDefault="00122B0D" w:rsidP="00122B0D">
      <w:pPr>
        <w:ind w:right="3775"/>
        <w:jc w:val="both"/>
        <w:rPr>
          <w:b/>
        </w:rPr>
      </w:pPr>
      <w:r>
        <w:rPr>
          <w:b/>
        </w:rPr>
        <w:t>плановый период 2019 и 2020 годов»</w:t>
      </w:r>
    </w:p>
    <w:p w:rsidR="00122B0D" w:rsidRDefault="00122B0D" w:rsidP="00122B0D">
      <w:pPr>
        <w:ind w:right="3775"/>
        <w:jc w:val="both"/>
        <w:rPr>
          <w:b/>
          <w:color w:val="FF0000"/>
        </w:rPr>
      </w:pPr>
    </w:p>
    <w:p w:rsidR="00122B0D" w:rsidRDefault="00122B0D" w:rsidP="00122B0D">
      <w:pPr>
        <w:pStyle w:val="a4"/>
        <w:rPr>
          <w:b/>
          <w:bCs/>
        </w:rPr>
      </w:pPr>
      <w: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«Верхнебогатырское», Положением о порядке организации и проведения публичных слушаний в муниципальном образовании «Верхнебогатырское» и в целях знакомства с проектом исполнения бюджета муниципального образования «Верхнебогатырское» за 2018 год и плановый период 2019 и 2020 годов </w:t>
      </w:r>
      <w:r>
        <w:rPr>
          <w:b/>
          <w:bCs/>
        </w:rPr>
        <w:t>ПОСТАНОВЛЯЮ:</w:t>
      </w:r>
    </w:p>
    <w:p w:rsidR="00122B0D" w:rsidRDefault="00122B0D" w:rsidP="00122B0D">
      <w:pPr>
        <w:pStyle w:val="a4"/>
        <w:rPr>
          <w:rFonts w:ascii="Calibri" w:hAnsi="Calibri"/>
          <w:b/>
          <w:bCs/>
        </w:rPr>
      </w:pPr>
    </w:p>
    <w:p w:rsidR="00122B0D" w:rsidRDefault="00122B0D" w:rsidP="00122B0D">
      <w:pPr>
        <w:ind w:right="-5" w:firstLine="540"/>
        <w:jc w:val="both"/>
      </w:pPr>
      <w:r>
        <w:t>1.  Провести публичные слушания в форме слушаний</w:t>
      </w:r>
      <w:r>
        <w:rPr>
          <w:szCs w:val="26"/>
        </w:rPr>
        <w:t xml:space="preserve"> </w:t>
      </w:r>
      <w:r>
        <w:t xml:space="preserve">на тему: «Об исполнении бюджета  муниципального образования «Верхнебогатырское» за </w:t>
      </w:r>
      <w:r>
        <w:rPr>
          <w:bCs/>
        </w:rPr>
        <w:t xml:space="preserve">2018 год и плановый период 2019 и 2020 годов </w:t>
      </w:r>
      <w:r>
        <w:t xml:space="preserve"> 19 апреля 2019 года в  13.30 часов в помещении Администрации МО «Верхнебогатырское»  по адресу: д. Верхняя Слудка, ул.Садовая, д.7</w:t>
      </w:r>
    </w:p>
    <w:p w:rsidR="00122B0D" w:rsidRDefault="00122B0D" w:rsidP="00122B0D">
      <w:pPr>
        <w:ind w:firstLine="540"/>
        <w:jc w:val="both"/>
      </w:pPr>
      <w:r>
        <w:t>2. Утвердить комиссию по подготовке и проведению публичных слушаний в следующем составе:</w:t>
      </w:r>
    </w:p>
    <w:p w:rsidR="00122B0D" w:rsidRDefault="00122B0D" w:rsidP="00122B0D">
      <w:pPr>
        <w:ind w:firstLine="54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122B0D" w:rsidTr="00122B0D">
        <w:tc>
          <w:tcPr>
            <w:tcW w:w="2268" w:type="dxa"/>
          </w:tcPr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Р.А.Булдаков</w:t>
            </w:r>
          </w:p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«Верхнебогатырское», председатель комиссии,</w:t>
            </w:r>
          </w:p>
        </w:tc>
      </w:tr>
      <w:tr w:rsidR="00122B0D" w:rsidTr="00122B0D">
        <w:tc>
          <w:tcPr>
            <w:tcW w:w="2268" w:type="dxa"/>
            <w:hideMark/>
          </w:tcPr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З.Е. Королева</w:t>
            </w:r>
          </w:p>
        </w:tc>
        <w:tc>
          <w:tcPr>
            <w:tcW w:w="720" w:type="dxa"/>
            <w:hideMark/>
          </w:tcPr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депутатов, секретарь комиссии</w:t>
            </w:r>
          </w:p>
        </w:tc>
      </w:tr>
      <w:tr w:rsidR="00122B0D" w:rsidTr="00122B0D">
        <w:trPr>
          <w:cantSplit/>
        </w:trPr>
        <w:tc>
          <w:tcPr>
            <w:tcW w:w="9571" w:type="dxa"/>
            <w:gridSpan w:val="3"/>
            <w:hideMark/>
          </w:tcPr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122B0D" w:rsidTr="00122B0D">
        <w:tc>
          <w:tcPr>
            <w:tcW w:w="2268" w:type="dxa"/>
          </w:tcPr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А.В.Бегишев</w:t>
            </w:r>
          </w:p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К.Ю.Максимов</w:t>
            </w:r>
          </w:p>
        </w:tc>
        <w:tc>
          <w:tcPr>
            <w:tcW w:w="720" w:type="dxa"/>
            <w:hideMark/>
          </w:tcPr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муниципального образования «Верхнебогатырское»,</w:t>
            </w:r>
          </w:p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муниципального образования «Верхнебогатырское»,</w:t>
            </w:r>
          </w:p>
        </w:tc>
      </w:tr>
      <w:tr w:rsidR="00122B0D" w:rsidTr="00122B0D">
        <w:tc>
          <w:tcPr>
            <w:tcW w:w="2268" w:type="dxa"/>
            <w:hideMark/>
          </w:tcPr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А.В.Ураков</w:t>
            </w:r>
          </w:p>
        </w:tc>
        <w:tc>
          <w:tcPr>
            <w:tcW w:w="720" w:type="dxa"/>
            <w:hideMark/>
          </w:tcPr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муниципального образования «Верхнебогатырское».</w:t>
            </w:r>
          </w:p>
          <w:p w:rsidR="00122B0D" w:rsidRDefault="00122B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2B0D" w:rsidRDefault="00122B0D" w:rsidP="00122B0D">
      <w:pPr>
        <w:ind w:firstLine="540"/>
        <w:jc w:val="both"/>
      </w:pPr>
      <w:r>
        <w:t>3. Опубликовать   проект решения «Об исполнении бюджета муниципального образования «Верхнебогатырское» за 2018 год и плановый период 2019 и 2020 годов  для ознакомления граждан  в печатном средстве массовой информации «Вестник правовых актов органов местного самоуправления муниципального образования «Верхнебогатырское»  и разместить с 20 апреля   2019 года в следующих помещениях: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604"/>
        <w:gridCol w:w="5777"/>
      </w:tblGrid>
      <w:tr w:rsidR="00122B0D" w:rsidTr="00122B0D">
        <w:tc>
          <w:tcPr>
            <w:tcW w:w="3190" w:type="dxa"/>
            <w:hideMark/>
          </w:tcPr>
          <w:p w:rsidR="00122B0D" w:rsidRDefault="00122B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д. Верхняя Слудка</w:t>
            </w:r>
          </w:p>
        </w:tc>
        <w:tc>
          <w:tcPr>
            <w:tcW w:w="604" w:type="dxa"/>
            <w:hideMark/>
          </w:tcPr>
          <w:p w:rsidR="00122B0D" w:rsidRDefault="00122B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77" w:type="dxa"/>
            <w:hideMark/>
          </w:tcPr>
          <w:p w:rsidR="00122B0D" w:rsidRDefault="00122B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сельская библиотека,  ЦСДК; Администрация МО «Верхнебогатырское»,</w:t>
            </w:r>
          </w:p>
        </w:tc>
      </w:tr>
      <w:tr w:rsidR="00122B0D" w:rsidTr="00122B0D">
        <w:tc>
          <w:tcPr>
            <w:tcW w:w="3190" w:type="dxa"/>
            <w:hideMark/>
          </w:tcPr>
          <w:p w:rsidR="00122B0D" w:rsidRDefault="00122B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с.Люм</w:t>
            </w:r>
          </w:p>
        </w:tc>
        <w:tc>
          <w:tcPr>
            <w:tcW w:w="604" w:type="dxa"/>
            <w:hideMark/>
          </w:tcPr>
          <w:p w:rsidR="00122B0D" w:rsidRDefault="00122B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77" w:type="dxa"/>
            <w:hideMark/>
          </w:tcPr>
          <w:p w:rsidR="00122B0D" w:rsidRDefault="00122B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сельская библиотека, СДК,</w:t>
            </w:r>
          </w:p>
        </w:tc>
      </w:tr>
      <w:tr w:rsidR="00122B0D" w:rsidTr="00122B0D">
        <w:tc>
          <w:tcPr>
            <w:tcW w:w="3190" w:type="dxa"/>
            <w:hideMark/>
          </w:tcPr>
          <w:p w:rsidR="00122B0D" w:rsidRDefault="00122B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д. Дондыкар</w:t>
            </w:r>
          </w:p>
        </w:tc>
        <w:tc>
          <w:tcPr>
            <w:tcW w:w="604" w:type="dxa"/>
            <w:hideMark/>
          </w:tcPr>
          <w:p w:rsidR="00122B0D" w:rsidRDefault="00122B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77" w:type="dxa"/>
            <w:hideMark/>
          </w:tcPr>
          <w:p w:rsidR="00122B0D" w:rsidRDefault="00122B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магазин Глазовского РАЙПО; сельский клуб</w:t>
            </w:r>
          </w:p>
        </w:tc>
      </w:tr>
      <w:tr w:rsidR="00122B0D" w:rsidTr="00122B0D">
        <w:tc>
          <w:tcPr>
            <w:tcW w:w="3190" w:type="dxa"/>
          </w:tcPr>
          <w:p w:rsidR="00122B0D" w:rsidRDefault="00122B0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</w:tcPr>
          <w:p w:rsidR="00122B0D" w:rsidRDefault="00122B0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777" w:type="dxa"/>
          </w:tcPr>
          <w:p w:rsidR="00122B0D" w:rsidRDefault="00122B0D">
            <w:pPr>
              <w:rPr>
                <w:rFonts w:ascii="Calibri" w:hAnsi="Calibri"/>
                <w:lang w:eastAsia="en-US"/>
              </w:rPr>
            </w:pPr>
          </w:p>
        </w:tc>
      </w:tr>
    </w:tbl>
    <w:p w:rsidR="00122B0D" w:rsidRDefault="00122B0D" w:rsidP="00122B0D">
      <w:pPr>
        <w:pStyle w:val="a4"/>
        <w:ind w:firstLine="540"/>
        <w:rPr>
          <w:color w:val="FF0000"/>
        </w:rPr>
      </w:pPr>
      <w:r>
        <w:t xml:space="preserve">4. Предложения и замечания по проекту решения «Об исполнении бюджета муниципального образования «Верхнебогатырское» за 2018 год и плановый период 2019 и 2020 годов предоставить в Совет депутатов  муниципального образования  по адресу: д. Верхняя Слудка, ул.Садовая, д.7 в срок до 19 апреля  2019 г. </w:t>
      </w:r>
    </w:p>
    <w:p w:rsidR="00122B0D" w:rsidRDefault="00122B0D" w:rsidP="00122B0D">
      <w:pPr>
        <w:ind w:firstLine="540"/>
        <w:jc w:val="both"/>
      </w:pPr>
      <w:r>
        <w:lastRenderedPageBreak/>
        <w:t>5. Вопрос об исполнении бюджета муниципального образования «Верхнебогатырское» за 2018 год и плановый период 2019 и 2020 годов включить в повестку дня Сессии Совета депутатов 2</w:t>
      </w:r>
      <w:r w:rsidR="00CD63BF">
        <w:t>9</w:t>
      </w:r>
      <w:bookmarkStart w:id="0" w:name="_GoBack"/>
      <w:bookmarkEnd w:id="0"/>
      <w:r>
        <w:t xml:space="preserve"> апреля  2019 года.</w:t>
      </w:r>
    </w:p>
    <w:p w:rsidR="00122B0D" w:rsidRDefault="00122B0D" w:rsidP="00122B0D">
      <w:pPr>
        <w:pStyle w:val="a4"/>
        <w:ind w:firstLine="720"/>
      </w:pPr>
      <w:r>
        <w:t xml:space="preserve">6. Проект решения Совета депутатов «Об исполнении бюджета муниципального образования «Верхнебогатырское» за 2018 год и плановый период 2019 и 2020 годов»  и настоящее постановление подлежат официальному опубликованию. </w:t>
      </w:r>
    </w:p>
    <w:p w:rsidR="00122B0D" w:rsidRDefault="00122B0D" w:rsidP="00122B0D">
      <w:pPr>
        <w:jc w:val="both"/>
      </w:pPr>
    </w:p>
    <w:p w:rsidR="00122B0D" w:rsidRDefault="00122B0D" w:rsidP="00122B0D">
      <w:pPr>
        <w:jc w:val="both"/>
      </w:pPr>
    </w:p>
    <w:p w:rsidR="00122B0D" w:rsidRDefault="00122B0D" w:rsidP="00122B0D">
      <w:pPr>
        <w:rPr>
          <w:b/>
        </w:rPr>
      </w:pPr>
      <w:r>
        <w:rPr>
          <w:b/>
        </w:rPr>
        <w:t xml:space="preserve">Глава муниципального </w:t>
      </w:r>
    </w:p>
    <w:p w:rsidR="00122B0D" w:rsidRDefault="00122B0D" w:rsidP="00122B0D">
      <w:r>
        <w:rPr>
          <w:b/>
        </w:rPr>
        <w:t>образования «Верхнебогатырское»</w:t>
      </w:r>
      <w:r>
        <w:rPr>
          <w:b/>
        </w:rPr>
        <w:tab/>
        <w:t xml:space="preserve">                                 Р.А.Булдакова</w:t>
      </w:r>
    </w:p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122B0D" w:rsidRDefault="00122B0D" w:rsidP="00122B0D"/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D9"/>
    <w:rsid w:val="00122B0D"/>
    <w:rsid w:val="00324787"/>
    <w:rsid w:val="009068D9"/>
    <w:rsid w:val="00CD63BF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0D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040"/>
    <w:pPr>
      <w:spacing w:after="0"/>
    </w:pPr>
  </w:style>
  <w:style w:type="paragraph" w:styleId="a4">
    <w:name w:val="Body Text"/>
    <w:basedOn w:val="a"/>
    <w:link w:val="a5"/>
    <w:semiHidden/>
    <w:unhideWhenUsed/>
    <w:rsid w:val="00122B0D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122B0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0D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040"/>
    <w:pPr>
      <w:spacing w:after="0"/>
    </w:pPr>
  </w:style>
  <w:style w:type="paragraph" w:styleId="a4">
    <w:name w:val="Body Text"/>
    <w:basedOn w:val="a"/>
    <w:link w:val="a5"/>
    <w:semiHidden/>
    <w:unhideWhenUsed/>
    <w:rsid w:val="00122B0D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122B0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2019-04-02T06:17:00Z</dcterms:created>
  <dcterms:modified xsi:type="dcterms:W3CDTF">2019-04-03T06:16:00Z</dcterms:modified>
</cp:coreProperties>
</file>