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575354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E74CD8">
        <w:rPr>
          <w:sz w:val="22"/>
          <w:szCs w:val="22"/>
        </w:rPr>
        <w:t xml:space="preserve">59 </w:t>
      </w:r>
      <w:r>
        <w:rPr>
          <w:sz w:val="22"/>
          <w:szCs w:val="22"/>
        </w:rPr>
        <w:t>от</w:t>
      </w:r>
      <w:r w:rsidR="00E74CD8">
        <w:rPr>
          <w:sz w:val="22"/>
          <w:szCs w:val="22"/>
        </w:rPr>
        <w:t xml:space="preserve"> 28.10.2019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0236CD" w:rsidRDefault="000236CD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9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месяцев</w:t>
      </w:r>
      <w:r w:rsidR="002B2D90" w:rsidRPr="001E7CF6">
        <w:rPr>
          <w:b/>
          <w:sz w:val="22"/>
          <w:szCs w:val="22"/>
        </w:rPr>
        <w:t xml:space="preserve"> 201</w:t>
      </w:r>
      <w:r w:rsidR="00BA0608">
        <w:rPr>
          <w:b/>
          <w:sz w:val="22"/>
          <w:szCs w:val="22"/>
        </w:rPr>
        <w:t>9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5726FB" w:rsidTr="000236CD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8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5726FB" w:rsidRDefault="00BA48E9" w:rsidP="00187B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Pr="005726FB">
              <w:rPr>
                <w:b/>
                <w:sz w:val="22"/>
                <w:szCs w:val="22"/>
              </w:rPr>
              <w:t xml:space="preserve"> 201</w:t>
            </w:r>
            <w:r w:rsidR="00BA0608">
              <w:rPr>
                <w:b/>
                <w:sz w:val="22"/>
                <w:szCs w:val="22"/>
              </w:rPr>
              <w:t>9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88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187B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="000236CD">
              <w:rPr>
                <w:b/>
                <w:sz w:val="22"/>
                <w:szCs w:val="22"/>
              </w:rPr>
              <w:t xml:space="preserve"> </w:t>
            </w:r>
            <w:r w:rsidR="005E5CCC">
              <w:rPr>
                <w:b/>
                <w:sz w:val="22"/>
                <w:szCs w:val="22"/>
              </w:rPr>
              <w:t>201</w:t>
            </w:r>
            <w:r w:rsidR="00BA0608">
              <w:rPr>
                <w:b/>
                <w:sz w:val="22"/>
                <w:szCs w:val="22"/>
              </w:rPr>
              <w:t>9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0608" w:rsidRPr="005726FB" w:rsidTr="00BA0608">
        <w:trPr>
          <w:trHeight w:val="505"/>
        </w:trPr>
        <w:tc>
          <w:tcPr>
            <w:tcW w:w="2829" w:type="dxa"/>
          </w:tcPr>
          <w:p w:rsidR="00BA0608" w:rsidRPr="00E80A49" w:rsidRDefault="00BA0608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408" w:type="dxa"/>
          </w:tcPr>
          <w:p w:rsidR="00BA0608" w:rsidRPr="00E80A49" w:rsidRDefault="00BA0608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BA0608" w:rsidRDefault="00BA0608" w:rsidP="00BA0608">
            <w:pPr>
              <w:jc w:val="center"/>
              <w:rPr>
                <w:b/>
              </w:rPr>
            </w:pPr>
            <w:r w:rsidRPr="00BA0608">
              <w:rPr>
                <w:b/>
              </w:rPr>
              <w:t>153,7</w:t>
            </w:r>
          </w:p>
        </w:tc>
        <w:tc>
          <w:tcPr>
            <w:tcW w:w="1888" w:type="dxa"/>
            <w:vAlign w:val="center"/>
          </w:tcPr>
          <w:p w:rsidR="00BA0608" w:rsidRPr="00727C2D" w:rsidRDefault="00727C2D" w:rsidP="00BA0608">
            <w:pPr>
              <w:jc w:val="center"/>
              <w:rPr>
                <w:b/>
              </w:rPr>
            </w:pPr>
            <w:r w:rsidRPr="00727C2D">
              <w:rPr>
                <w:b/>
              </w:rPr>
              <w:t>-1559,0</w:t>
            </w:r>
          </w:p>
        </w:tc>
      </w:tr>
      <w:tr w:rsidR="00BA0608" w:rsidRPr="005726FB" w:rsidTr="00BA0608">
        <w:trPr>
          <w:trHeight w:val="527"/>
        </w:trPr>
        <w:tc>
          <w:tcPr>
            <w:tcW w:w="2829" w:type="dxa"/>
          </w:tcPr>
          <w:p w:rsidR="00BA0608" w:rsidRPr="005726FB" w:rsidRDefault="00BA0608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408" w:type="dxa"/>
          </w:tcPr>
          <w:p w:rsidR="00BA0608" w:rsidRPr="005726FB" w:rsidRDefault="00BA0608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BA0608" w:rsidRPr="003E585F" w:rsidRDefault="00BA0608" w:rsidP="00BA0608">
            <w:pPr>
              <w:jc w:val="center"/>
            </w:pPr>
            <w:r w:rsidRPr="003E585F">
              <w:t>153,7</w:t>
            </w:r>
          </w:p>
        </w:tc>
        <w:tc>
          <w:tcPr>
            <w:tcW w:w="1888" w:type="dxa"/>
            <w:vAlign w:val="center"/>
          </w:tcPr>
          <w:p w:rsidR="00BA0608" w:rsidRPr="00727C2D" w:rsidRDefault="00727C2D" w:rsidP="00BA0608">
            <w:pPr>
              <w:jc w:val="center"/>
            </w:pPr>
            <w:r w:rsidRPr="00727C2D">
              <w:t>-1559,0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A035D"/>
    <w:rsid w:val="00187B03"/>
    <w:rsid w:val="002B2D90"/>
    <w:rsid w:val="002C26D3"/>
    <w:rsid w:val="003901C8"/>
    <w:rsid w:val="00434600"/>
    <w:rsid w:val="00442CCA"/>
    <w:rsid w:val="00533D2E"/>
    <w:rsid w:val="00575354"/>
    <w:rsid w:val="005E5CCC"/>
    <w:rsid w:val="005F1CBE"/>
    <w:rsid w:val="00727C2D"/>
    <w:rsid w:val="00785688"/>
    <w:rsid w:val="0079237D"/>
    <w:rsid w:val="00834835"/>
    <w:rsid w:val="00BA0608"/>
    <w:rsid w:val="00BA48E9"/>
    <w:rsid w:val="00C20520"/>
    <w:rsid w:val="00D12649"/>
    <w:rsid w:val="00E01F03"/>
    <w:rsid w:val="00E74CD8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2019-10-25T12:26:00Z</cp:lastPrinted>
  <dcterms:created xsi:type="dcterms:W3CDTF">2015-02-27T04:49:00Z</dcterms:created>
  <dcterms:modified xsi:type="dcterms:W3CDTF">2019-10-25T12:26:00Z</dcterms:modified>
</cp:coreProperties>
</file>