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D1" w:rsidRDefault="00F405D1" w:rsidP="00F405D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 КОЖИЛЬСКОЕ»</w:t>
      </w:r>
    </w:p>
    <w:p w:rsidR="00F405D1" w:rsidRDefault="00F405D1" w:rsidP="00F405D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F405D1" w:rsidRDefault="00F405D1" w:rsidP="00F405D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05D1" w:rsidRDefault="00F405D1" w:rsidP="00F405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8A6967" w:rsidP="00F405D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 декабря </w:t>
      </w:r>
      <w:r w:rsidR="00F405D1">
        <w:rPr>
          <w:rFonts w:ascii="Times New Roman" w:hAnsi="Times New Roman" w:cs="Times New Roman"/>
          <w:b/>
          <w:sz w:val="24"/>
          <w:szCs w:val="24"/>
        </w:rPr>
        <w:t xml:space="preserve">2015г                                                                               </w:t>
      </w:r>
      <w:r w:rsidR="00AE3BD5">
        <w:rPr>
          <w:rFonts w:ascii="Times New Roman" w:hAnsi="Times New Roman" w:cs="Times New Roman"/>
          <w:b/>
          <w:sz w:val="24"/>
          <w:szCs w:val="24"/>
        </w:rPr>
        <w:t xml:space="preserve">                         №  71 </w:t>
      </w:r>
    </w:p>
    <w:p w:rsidR="00F405D1" w:rsidRDefault="00F405D1" w:rsidP="00F40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F405D1" w:rsidRDefault="00F405D1" w:rsidP="00F405D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BD5" w:rsidRPr="00AE3BD5" w:rsidRDefault="00AE3BD5" w:rsidP="00AE3BD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E3BD5">
        <w:rPr>
          <w:rFonts w:ascii="Times New Roman" w:hAnsi="Times New Roman" w:cs="Times New Roman"/>
          <w:b/>
          <w:sz w:val="24"/>
          <w:szCs w:val="24"/>
        </w:rPr>
        <w:t>Об изменении разрешенного вида</w:t>
      </w:r>
    </w:p>
    <w:p w:rsidR="00AE3BD5" w:rsidRPr="00AE3BD5" w:rsidRDefault="00AE3BD5" w:rsidP="00AE3BD5">
      <w:pPr>
        <w:pStyle w:val="5"/>
        <w:rPr>
          <w:szCs w:val="24"/>
        </w:rPr>
      </w:pPr>
      <w:r w:rsidRPr="00AE3BD5">
        <w:rPr>
          <w:szCs w:val="24"/>
        </w:rPr>
        <w:t>использования земельного участка</w:t>
      </w:r>
    </w:p>
    <w:p w:rsidR="00AE3BD5" w:rsidRPr="00AE3BD5" w:rsidRDefault="00AE3BD5" w:rsidP="00AE3BD5">
      <w:pPr>
        <w:pStyle w:val="5"/>
        <w:rPr>
          <w:szCs w:val="24"/>
        </w:rPr>
      </w:pPr>
      <w:r>
        <w:rPr>
          <w:szCs w:val="24"/>
        </w:rPr>
        <w:t>с кадастровым номером 18:05:018001:289</w:t>
      </w:r>
    </w:p>
    <w:p w:rsidR="00AE3BD5" w:rsidRPr="00AE3BD5" w:rsidRDefault="00AE3BD5" w:rsidP="00AE3B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BD5" w:rsidRPr="00AE3BD5" w:rsidRDefault="00AE3BD5" w:rsidP="00AE3B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BD5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Удмуртской Республики от 09.11.2015 № 1129-р, ч.2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 </w:t>
      </w:r>
      <w:r w:rsidRPr="00AE3BD5">
        <w:rPr>
          <w:rFonts w:ascii="Times New Roman" w:hAnsi="Times New Roman" w:cs="Times New Roman"/>
          <w:b/>
          <w:sz w:val="24"/>
          <w:szCs w:val="24"/>
        </w:rPr>
        <w:t>Администрация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образования «Кожильское</w:t>
      </w:r>
      <w:r w:rsidRPr="00AE3B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E3BD5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  <w:proofErr w:type="gramEnd"/>
    </w:p>
    <w:p w:rsidR="00AE3BD5" w:rsidRPr="00AE3BD5" w:rsidRDefault="00AE3BD5" w:rsidP="00AE3B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B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BD5" w:rsidRPr="00AE3BD5" w:rsidRDefault="00AE3BD5" w:rsidP="00064060">
      <w:pPr>
        <w:pStyle w:val="3"/>
        <w:spacing w:line="276" w:lineRule="auto"/>
        <w:ind w:firstLine="567"/>
        <w:rPr>
          <w:szCs w:val="24"/>
        </w:rPr>
      </w:pPr>
      <w:r w:rsidRPr="00AE3BD5">
        <w:rPr>
          <w:b/>
          <w:szCs w:val="24"/>
        </w:rPr>
        <w:t>1.</w:t>
      </w:r>
      <w:r w:rsidRPr="00AE3BD5">
        <w:rPr>
          <w:szCs w:val="24"/>
        </w:rPr>
        <w:t xml:space="preserve"> Изменить разрешенный вид использования земельного участка с ка</w:t>
      </w:r>
      <w:r>
        <w:rPr>
          <w:szCs w:val="24"/>
        </w:rPr>
        <w:t>дастровым номером 18:05:018001:289</w:t>
      </w:r>
      <w:r w:rsidRPr="00AE3BD5">
        <w:rPr>
          <w:szCs w:val="24"/>
        </w:rPr>
        <w:t xml:space="preserve">, расположенного по адресу: Удмуртская Республика, </w:t>
      </w:r>
      <w:proofErr w:type="spellStart"/>
      <w:r w:rsidRPr="00AE3BD5">
        <w:rPr>
          <w:szCs w:val="24"/>
        </w:rPr>
        <w:t>Гла</w:t>
      </w:r>
      <w:r>
        <w:rPr>
          <w:szCs w:val="24"/>
        </w:rPr>
        <w:t>зовский</w:t>
      </w:r>
      <w:proofErr w:type="spellEnd"/>
      <w:r>
        <w:rPr>
          <w:szCs w:val="24"/>
        </w:rPr>
        <w:t xml:space="preserve"> район, АКХ «</w:t>
      </w:r>
      <w:proofErr w:type="spellStart"/>
      <w:r>
        <w:rPr>
          <w:szCs w:val="24"/>
        </w:rPr>
        <w:t>Кожильский</w:t>
      </w:r>
      <w:proofErr w:type="spellEnd"/>
      <w:r>
        <w:rPr>
          <w:szCs w:val="24"/>
        </w:rPr>
        <w:t xml:space="preserve">» земельный участок расположен в 1160 метрах на юго-запад от деревни </w:t>
      </w:r>
      <w:proofErr w:type="spellStart"/>
      <w:r>
        <w:rPr>
          <w:szCs w:val="24"/>
        </w:rPr>
        <w:t>Карасево</w:t>
      </w:r>
      <w:proofErr w:type="spellEnd"/>
      <w:r w:rsidRPr="00AE3BD5">
        <w:rPr>
          <w:szCs w:val="24"/>
        </w:rPr>
        <w:t>, с установленного «для ведения сельскохозяйственного производства» на</w:t>
      </w:r>
      <w:r w:rsidR="008A6967">
        <w:rPr>
          <w:szCs w:val="24"/>
        </w:rPr>
        <w:t xml:space="preserve"> другой вид</w:t>
      </w:r>
      <w:r w:rsidR="00064060">
        <w:rPr>
          <w:szCs w:val="24"/>
        </w:rPr>
        <w:t xml:space="preserve"> «специальная деятельность (12.</w:t>
      </w:r>
      <w:bookmarkStart w:id="0" w:name="_GoBack"/>
      <w:bookmarkEnd w:id="0"/>
      <w:r w:rsidR="008A6967">
        <w:rPr>
          <w:szCs w:val="24"/>
        </w:rPr>
        <w:t>2) – размещение полигона по захоронению и сортировке бытового мусора и отходов, мест сбора вещей для их вторичной переработки</w:t>
      </w:r>
      <w:r w:rsidRPr="00AE3BD5">
        <w:rPr>
          <w:szCs w:val="24"/>
        </w:rPr>
        <w:t>».</w:t>
      </w:r>
    </w:p>
    <w:p w:rsidR="00AE3BD5" w:rsidRPr="00AE3BD5" w:rsidRDefault="00AE3BD5" w:rsidP="00064060">
      <w:pPr>
        <w:pStyle w:val="3"/>
        <w:spacing w:line="276" w:lineRule="auto"/>
        <w:ind w:firstLine="567"/>
        <w:rPr>
          <w:szCs w:val="24"/>
        </w:rPr>
      </w:pPr>
    </w:p>
    <w:p w:rsidR="00AE3BD5" w:rsidRPr="00AE3BD5" w:rsidRDefault="00AE3BD5" w:rsidP="00AE3BD5">
      <w:pPr>
        <w:pStyle w:val="a3"/>
        <w:rPr>
          <w:b/>
          <w:bCs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F1B05" w:rsidRDefault="000F1B05"/>
    <w:sectPr w:rsidR="000F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7"/>
    <w:rsid w:val="00064060"/>
    <w:rsid w:val="000F1B05"/>
    <w:rsid w:val="008A6967"/>
    <w:rsid w:val="00AE3BD5"/>
    <w:rsid w:val="00E84817"/>
    <w:rsid w:val="00ED3DEB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1"/>
    <w:pPr>
      <w:spacing w:after="0" w:line="360" w:lineRule="auto"/>
      <w:ind w:firstLine="425"/>
    </w:pPr>
  </w:style>
  <w:style w:type="paragraph" w:styleId="5">
    <w:name w:val="heading 5"/>
    <w:basedOn w:val="a"/>
    <w:next w:val="a"/>
    <w:link w:val="50"/>
    <w:qFormat/>
    <w:rsid w:val="00AE3BD5"/>
    <w:pPr>
      <w:keepNext/>
      <w:spacing w:line="240" w:lineRule="auto"/>
      <w:ind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3B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E3BD5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E3B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E3BD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3B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1"/>
    <w:pPr>
      <w:spacing w:after="0" w:line="360" w:lineRule="auto"/>
      <w:ind w:firstLine="425"/>
    </w:pPr>
  </w:style>
  <w:style w:type="paragraph" w:styleId="5">
    <w:name w:val="heading 5"/>
    <w:basedOn w:val="a"/>
    <w:next w:val="a"/>
    <w:link w:val="50"/>
    <w:qFormat/>
    <w:rsid w:val="00AE3BD5"/>
    <w:pPr>
      <w:keepNext/>
      <w:spacing w:line="240" w:lineRule="auto"/>
      <w:ind w:firstLine="0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3B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AE3BD5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E3B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AE3BD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E3B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2015-12-17T07:27:00Z</cp:lastPrinted>
  <dcterms:created xsi:type="dcterms:W3CDTF">2015-12-16T11:33:00Z</dcterms:created>
  <dcterms:modified xsi:type="dcterms:W3CDTF">2015-12-17T07:27:00Z</dcterms:modified>
</cp:coreProperties>
</file>