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D82D4A" w:rsidP="005757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 </w:t>
      </w:r>
      <w:r w:rsidR="001F1030">
        <w:rPr>
          <w:rFonts w:ascii="Times New Roman" w:hAnsi="Times New Roman" w:cs="Times New Roman"/>
          <w:b/>
        </w:rPr>
        <w:t>2</w:t>
      </w:r>
    </w:p>
    <w:p w:rsidR="00575784" w:rsidRPr="00C016DB" w:rsidRDefault="001F1030" w:rsidP="005757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04 марта  2016</w:t>
      </w:r>
      <w:r w:rsidR="00575784" w:rsidRPr="00C016DB">
        <w:rPr>
          <w:rFonts w:ascii="Times New Roman" w:eastAsia="Times New Roman" w:hAnsi="Times New Roman" w:cs="Times New Roman"/>
          <w:b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1F1030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2016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0F66FA" w:rsidRDefault="000F66FA" w:rsidP="00575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240"/>
      </w:tblGrid>
      <w:tr w:rsidR="000F66FA" w:rsidTr="000F66FA">
        <w:tc>
          <w:tcPr>
            <w:tcW w:w="959" w:type="dxa"/>
          </w:tcPr>
          <w:p w:rsidR="000F66FA" w:rsidRDefault="00D82D4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66FA" w:rsidRPr="00A73D49" w:rsidRDefault="00F46EE7" w:rsidP="00F46EE7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</w:rPr>
            </w:pPr>
            <w:r w:rsidRPr="00A73D49">
              <w:rPr>
                <w:rFonts w:ascii="Times New Roman" w:hAnsi="Times New Roman" w:cs="Times New Roman"/>
              </w:rPr>
              <w:t>Информация для населения</w:t>
            </w:r>
          </w:p>
        </w:tc>
        <w:tc>
          <w:tcPr>
            <w:tcW w:w="1240" w:type="dxa"/>
          </w:tcPr>
          <w:p w:rsidR="000F66FA" w:rsidRDefault="00D82D4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6E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DF2" w:rsidRDefault="00382DF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382DF2" w:rsidRDefault="00382DF2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F2">
        <w:rPr>
          <w:rFonts w:ascii="Times New Roman" w:hAnsi="Times New Roman" w:cs="Times New Roman"/>
          <w:b/>
          <w:sz w:val="24"/>
          <w:szCs w:val="24"/>
        </w:rPr>
        <w:t>Информация для населения</w:t>
      </w: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796"/>
      </w:tblGrid>
      <w:tr w:rsidR="00E15492" w:rsidRPr="00E15492" w:rsidTr="00376EF3">
        <w:trPr>
          <w:trHeight w:val="1047"/>
        </w:trPr>
        <w:tc>
          <w:tcPr>
            <w:tcW w:w="10632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E15492" w:rsidRPr="00E15492" w:rsidRDefault="00E15492" w:rsidP="00376EF3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E15492">
              <w:rPr>
                <w:bCs/>
                <w:sz w:val="20"/>
              </w:rPr>
              <w:t>Утверждено постановлением</w:t>
            </w:r>
          </w:p>
          <w:p w:rsidR="00E15492" w:rsidRPr="00E15492" w:rsidRDefault="00E15492" w:rsidP="00376EF3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E15492">
              <w:rPr>
                <w:bCs/>
                <w:sz w:val="20"/>
              </w:rPr>
              <w:t xml:space="preserve"> Администрации от 01.03.2016 №33.2.1</w:t>
            </w:r>
          </w:p>
          <w:p w:rsidR="00E15492" w:rsidRPr="00E15492" w:rsidRDefault="00E15492" w:rsidP="00376EF3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E1549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2" o:spid="_x0000_s1042" type="#_x0000_t202" style="position:absolute;left:0;text-align:left;margin-left:486pt;margin-top: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BLwAIAALo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" filled="f" stroked="f">
                  <v:textbox>
                    <w:txbxContent>
                      <w:p w:rsidR="00E15492" w:rsidRDefault="00E15492" w:rsidP="00E15492"/>
                    </w:txbxContent>
                  </v:textbox>
                </v:shape>
              </w:pict>
            </w:r>
            <w:r w:rsidRPr="00E15492">
              <w:rPr>
                <w:bCs/>
                <w:sz w:val="20"/>
              </w:rPr>
              <w:t>1. ИЗВЕЩЕНИЕ</w:t>
            </w:r>
          </w:p>
          <w:p w:rsidR="00E15492" w:rsidRPr="00E15492" w:rsidRDefault="00E15492" w:rsidP="00376EF3">
            <w:pPr>
              <w:pStyle w:val="af4"/>
              <w:spacing w:line="276" w:lineRule="auto"/>
              <w:jc w:val="center"/>
              <w:rPr>
                <w:bCs/>
                <w:sz w:val="20"/>
              </w:rPr>
            </w:pPr>
            <w:r w:rsidRPr="00E15492">
              <w:rPr>
                <w:bCs/>
                <w:sz w:val="20"/>
              </w:rPr>
              <w:t>о проведении аукциона по продаже земельного участка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. Форма аукциона и подачи заявок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 xml:space="preserve">Открытая по составу участников и подаче заявок  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2. Наименование организатора аукциона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3. Наименование органа местного самоуправления, принявшего решение о проведении аукциона,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Правительство Удмуртской Республики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4.  Реквизиты указанного решения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Распоряжение от 12.10.2015 №1026-р «О проведении аукциона  по продаже земельного участка, расположенного в Глазовском районе Удмуртской Республики»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5.Место, дата, время проведения аукциона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E15492">
              <w:rPr>
                <w:color w:val="000000"/>
                <w:sz w:val="20"/>
              </w:rPr>
              <w:t xml:space="preserve">Начало аукциона в </w:t>
            </w:r>
            <w:r w:rsidRPr="00E15492">
              <w:rPr>
                <w:b/>
                <w:color w:val="000000"/>
                <w:sz w:val="20"/>
              </w:rPr>
              <w:t xml:space="preserve">14.00 </w:t>
            </w:r>
            <w:r w:rsidRPr="00E15492">
              <w:rPr>
                <w:color w:val="000000"/>
                <w:sz w:val="20"/>
              </w:rPr>
              <w:t xml:space="preserve">часов по местному </w:t>
            </w:r>
            <w:r w:rsidRPr="00E15492">
              <w:rPr>
                <w:sz w:val="20"/>
              </w:rPr>
              <w:t>времени</w:t>
            </w:r>
            <w:r w:rsidRPr="00E15492">
              <w:rPr>
                <w:b/>
                <w:sz w:val="20"/>
              </w:rPr>
              <w:t xml:space="preserve"> 18.04.2016г</w:t>
            </w:r>
            <w:r w:rsidRPr="00E15492">
              <w:rPr>
                <w:sz w:val="20"/>
              </w:rPr>
              <w:t>.,</w:t>
            </w:r>
            <w:r w:rsidRPr="00E15492">
              <w:rPr>
                <w:color w:val="000000"/>
                <w:sz w:val="20"/>
              </w:rPr>
              <w:t xml:space="preserve">  </w:t>
            </w:r>
          </w:p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E15492">
              <w:rPr>
                <w:color w:val="000000"/>
                <w:sz w:val="20"/>
              </w:rPr>
              <w:t>Зал Заседаний Администрации Глазовского  района по адресу: УР, г. Глазов, ул. Молодой  Гвардии, 22а, каб. 305.  Регистрация участников аукциона 13.30-13.55 час.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6. Порядок проведения аукциона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Приложение №1 к настоящему Извещению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7. Предмет аукциона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Продажа земельных  участков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Лот №1</w:t>
            </w:r>
          </w:p>
        </w:tc>
      </w:tr>
      <w:tr w:rsidR="00E15492" w:rsidRPr="00E15492" w:rsidTr="00376EF3">
        <w:trPr>
          <w:trHeight w:val="445"/>
        </w:trPr>
        <w:tc>
          <w:tcPr>
            <w:tcW w:w="28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8. Сведения о земельном участке:</w:t>
            </w:r>
          </w:p>
          <w:p w:rsidR="00E15492" w:rsidRPr="00E15492" w:rsidRDefault="00E15492" w:rsidP="00376EF3">
            <w:pPr>
              <w:pStyle w:val="af4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Местоположение: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E15492">
              <w:rPr>
                <w:sz w:val="20"/>
              </w:rPr>
              <w:t>Удмуртская Республика, Глазовский район, д.Нижняя Кузьма, ул. Береговая,  участок №12</w:t>
            </w:r>
          </w:p>
        </w:tc>
      </w:tr>
      <w:tr w:rsidR="00E15492" w:rsidRPr="00E15492" w:rsidTr="00376EF3">
        <w:trPr>
          <w:trHeight w:val="304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площадь (кв.м.)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2500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права на земельный участок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обременения, ограничения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отсутствуют</w:t>
            </w:r>
          </w:p>
        </w:tc>
      </w:tr>
      <w:tr w:rsidR="00E15492" w:rsidRPr="00E15492" w:rsidTr="00376EF3">
        <w:trPr>
          <w:trHeight w:val="246"/>
        </w:trPr>
        <w:tc>
          <w:tcPr>
            <w:tcW w:w="28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кадастровый номер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E15492">
              <w:rPr>
                <w:sz w:val="20"/>
              </w:rPr>
              <w:t>18:05:075001:247</w:t>
            </w:r>
          </w:p>
        </w:tc>
      </w:tr>
      <w:tr w:rsidR="00E15492" w:rsidRPr="00E15492" w:rsidTr="00376EF3">
        <w:trPr>
          <w:trHeight w:val="164"/>
        </w:trPr>
        <w:tc>
          <w:tcPr>
            <w:tcW w:w="28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категория земель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Земли  населенного пункта</w:t>
            </w:r>
          </w:p>
        </w:tc>
      </w:tr>
      <w:tr w:rsidR="00E15492" w:rsidRPr="00E15492" w:rsidTr="00376EF3">
        <w:trPr>
          <w:trHeight w:val="39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 разрешенное использование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Малоэтажная жилая застройка(индивидуальное жилищное строительство) (код 2.1)-</w:t>
            </w:r>
            <w:r w:rsidRPr="00E15492">
              <w:rPr>
                <w:sz w:val="20"/>
              </w:rPr>
              <w:lastRenderedPageBreak/>
              <w:t>Размещение жилого дома, не предназначенного для раздела на квартиры( дом высотой не выше трех надземных этажей).</w:t>
            </w:r>
          </w:p>
        </w:tc>
      </w:tr>
      <w:tr w:rsidR="00E15492" w:rsidRPr="00E15492" w:rsidTr="00376EF3">
        <w:trPr>
          <w:trHeight w:val="39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lastRenderedPageBreak/>
              <w:t>-технические условия подключения( 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1. Технические условия  на подключение к сетям газоснабжения выданы ОА «Газпром газораспределение Ижевск»: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Срок действия технических условий до 11.08.2017. Направление  использования газа: отопление, пищеприготовление, ГВС, максимальная нагрузка: 3,20 куб.м/час на индивидуальный жилой дом (часовой расход газа).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2. Технические возможности для подключения к системам водоснабжения предоставлены  МУП «Водоканал» Возможность подключения мощности с расходом до 0,9 куб.м./сут.</w:t>
            </w:r>
          </w:p>
        </w:tc>
      </w:tr>
      <w:tr w:rsidR="00E15492" w:rsidRPr="00E15492" w:rsidTr="00376EF3">
        <w:trPr>
          <w:trHeight w:val="1803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Параметры разрешенного строительства объекта капитального строительства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 xml:space="preserve">Этажность-не выше 3-х этажей 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Минимальный отступ  от красной линии улицы</w:t>
            </w:r>
            <w:r w:rsidRPr="00E15492">
              <w:rPr>
                <w:sz w:val="20"/>
              </w:rPr>
              <w:tab/>
              <w:t>-5 м.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Минимальный отступ от красной линии проездов-3м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Минимальное расстояние от хозяйственных построек до красных линий улиц-</w:t>
            </w:r>
            <w:r w:rsidRPr="00E15492">
              <w:rPr>
                <w:sz w:val="20"/>
              </w:rPr>
              <w:tab/>
              <w:t>5м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Минимальное расстояние от окон жилых помещений до стен дома и хозяйственных построек на соседних земельных участках-</w:t>
            </w:r>
            <w:r w:rsidRPr="00E15492">
              <w:rPr>
                <w:sz w:val="20"/>
              </w:rPr>
              <w:tab/>
              <w:t>6м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>Минимальное расстояние от границы участка до стены жилого дома</w:t>
            </w:r>
            <w:r w:rsidRPr="00E15492">
              <w:rPr>
                <w:sz w:val="20"/>
              </w:rPr>
              <w:tab/>
              <w:t>м- 3м</w:t>
            </w:r>
          </w:p>
          <w:p w:rsidR="00E15492" w:rsidRPr="00E15492" w:rsidRDefault="00E15492" w:rsidP="00376EF3">
            <w:pPr>
              <w:pStyle w:val="a3"/>
              <w:tabs>
                <w:tab w:val="left" w:pos="1134"/>
              </w:tabs>
              <w:jc w:val="both"/>
              <w:rPr>
                <w:sz w:val="20"/>
              </w:rPr>
            </w:pPr>
            <w:r w:rsidRPr="00E15492">
              <w:rPr>
                <w:sz w:val="20"/>
              </w:rPr>
              <w:t xml:space="preserve">Минимальное расстояние от границы участка до хозяйственных построек-1м </w:t>
            </w:r>
          </w:p>
        </w:tc>
      </w:tr>
      <w:tr w:rsidR="00E15492" w:rsidRPr="00E15492" w:rsidTr="00376EF3">
        <w:trPr>
          <w:trHeight w:val="219"/>
        </w:trPr>
        <w:tc>
          <w:tcPr>
            <w:tcW w:w="28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9. Начальная цена продажи, руб.</w:t>
            </w:r>
          </w:p>
        </w:tc>
        <w:tc>
          <w:tcPr>
            <w:tcW w:w="779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54 350,00 (пятьдесят четыре тысячи триста пятьдесят )  рублей   00 копеек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10. Величина повышения начальной цены предмета аукциона «шаг аукциона» (3% от начальной цены продажи), руб.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1630 (Одна тысяча шестьсот тридцать ) рублей  50 копеек</w:t>
            </w:r>
          </w:p>
        </w:tc>
      </w:tr>
      <w:tr w:rsidR="00E15492" w:rsidRPr="00E15492" w:rsidTr="00376EF3">
        <w:trPr>
          <w:trHeight w:val="608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11. Размер задатка (20% от начальной цены продажи), руб.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10 870 ,00</w:t>
            </w:r>
            <w:r w:rsidR="0036482E">
              <w:rPr>
                <w:sz w:val="20"/>
              </w:rPr>
              <w:t xml:space="preserve"> </w:t>
            </w:r>
            <w:r w:rsidRPr="00E15492">
              <w:rPr>
                <w:sz w:val="20"/>
              </w:rPr>
              <w:t>(десят</w:t>
            </w:r>
            <w:r w:rsidR="0036482E">
              <w:rPr>
                <w:sz w:val="20"/>
              </w:rPr>
              <w:t>ь тысяч восемьсот</w:t>
            </w:r>
            <w:r w:rsidRPr="00E15492">
              <w:rPr>
                <w:sz w:val="20"/>
              </w:rPr>
              <w:t xml:space="preserve"> </w:t>
            </w:r>
            <w:r w:rsidR="0036482E">
              <w:rPr>
                <w:sz w:val="20"/>
              </w:rPr>
              <w:t>семьдесят</w:t>
            </w:r>
            <w:r w:rsidRPr="00E15492">
              <w:rPr>
                <w:sz w:val="20"/>
              </w:rPr>
              <w:t xml:space="preserve"> рублей) 00 копеек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12.Порядок внесения задатка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13. Банковские реквизиты  для перечисления задаткам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Получатель</w:t>
            </w:r>
            <w:r w:rsidRPr="00E15492">
              <w:rPr>
                <w:sz w:val="20"/>
              </w:rPr>
              <w:t>:  УФК по Удмуртской Республике(Администрация муниципального образования  «Глазовский район»),  л/с 05133015070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ИНН</w:t>
            </w:r>
            <w:r w:rsidRPr="00E15492">
              <w:rPr>
                <w:sz w:val="20"/>
              </w:rPr>
              <w:t xml:space="preserve"> 1805004049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КПП</w:t>
            </w:r>
            <w:r w:rsidRPr="00E15492">
              <w:rPr>
                <w:sz w:val="20"/>
              </w:rPr>
              <w:t xml:space="preserve"> 183701001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Банк получателя:</w:t>
            </w:r>
            <w:r w:rsidRPr="00E15492">
              <w:rPr>
                <w:sz w:val="20"/>
              </w:rPr>
              <w:t xml:space="preserve"> Отделение – НБ Удмуртская Республика г.Ижевск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Расчетный счет продавца</w:t>
            </w:r>
            <w:r w:rsidRPr="00E15492">
              <w:rPr>
                <w:sz w:val="20"/>
              </w:rPr>
              <w:t xml:space="preserve"> № 40302810494013000134;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b/>
                <w:sz w:val="20"/>
              </w:rPr>
              <w:t>БИК</w:t>
            </w:r>
            <w:r w:rsidRPr="00E15492">
              <w:rPr>
                <w:sz w:val="20"/>
              </w:rPr>
              <w:t xml:space="preserve"> 049401001.</w:t>
            </w:r>
          </w:p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15492">
              <w:rPr>
                <w:b/>
                <w:bCs/>
                <w:sz w:val="20"/>
              </w:rPr>
              <w:t xml:space="preserve">Наименование платежа: </w:t>
            </w:r>
            <w:r w:rsidRPr="00E15492">
              <w:rPr>
                <w:sz w:val="20"/>
              </w:rPr>
              <w:t>Задаток для участия в аукционе по продаже земельного участка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14.Возврат  задатка: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3"/>
              <w:jc w:val="both"/>
              <w:rPr>
                <w:b/>
                <w:sz w:val="20"/>
              </w:rPr>
            </w:pP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E15492" w:rsidRPr="00E15492" w:rsidTr="00376EF3">
        <w:trPr>
          <w:trHeight w:val="539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 Задаток не возвращается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участка(в случае не подписания проекта договора купли-продажи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 xml:space="preserve">16.Форма заявки на участие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sz w:val="20"/>
              </w:rPr>
              <w:t>Приложение №2 к настоящему Извещению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17. Порядок приема заявок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E15492" w:rsidRPr="00E15492" w:rsidRDefault="00E15492" w:rsidP="00376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 xml:space="preserve">- заявка подается лично </w:t>
            </w:r>
          </w:p>
          <w:p w:rsidR="00E15492" w:rsidRPr="00E15492" w:rsidRDefault="00E15492" w:rsidP="00376EF3">
            <w:pPr>
              <w:pStyle w:val="a3"/>
              <w:jc w:val="both"/>
              <w:rPr>
                <w:sz w:val="20"/>
              </w:rPr>
            </w:pPr>
            <w:r w:rsidRPr="00E15492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  <w:lang w:val="en-US"/>
              </w:rPr>
              <w:t>18</w:t>
            </w:r>
            <w:r w:rsidRPr="00E15492">
              <w:rPr>
                <w:sz w:val="20"/>
              </w:rPr>
              <w:t>.Адрес места приема заявок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E15492" w:rsidRPr="00E15492" w:rsidTr="00376EF3">
        <w:trPr>
          <w:trHeight w:val="602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19. Начало и окончание приема заявок на участие в аукционе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bCs/>
                <w:sz w:val="20"/>
              </w:rPr>
            </w:pPr>
            <w:r w:rsidRPr="00E15492">
              <w:rPr>
                <w:bCs/>
                <w:sz w:val="20"/>
              </w:rPr>
              <w:t xml:space="preserve">Ежедневно </w:t>
            </w:r>
            <w:r w:rsidRPr="00E15492">
              <w:rPr>
                <w:b/>
                <w:bCs/>
                <w:sz w:val="20"/>
              </w:rPr>
              <w:t>с 10 марта 2016 г.  по 08 апреля 2016 г.</w:t>
            </w:r>
            <w:r w:rsidRPr="00E15492">
              <w:rPr>
                <w:bCs/>
                <w:sz w:val="20"/>
              </w:rPr>
              <w:t xml:space="preserve"> с 8.00 до 17.00, обед с 12.00 до 13.00, выходные- суббота, воскресенье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20.Документы прилагаемые к заявке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E15492" w:rsidRPr="00E15492" w:rsidRDefault="00E15492" w:rsidP="0037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E15492" w:rsidRPr="00E15492" w:rsidRDefault="00E15492" w:rsidP="0037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E15492" w:rsidRPr="00E15492" w:rsidRDefault="00E15492" w:rsidP="0037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-копия доверенности, в случае, если лицо, подавшее заявку действует по доверенности</w:t>
            </w:r>
          </w:p>
        </w:tc>
      </w:tr>
      <w:tr w:rsidR="00E15492" w:rsidRPr="00E15492" w:rsidTr="00376EF3">
        <w:trPr>
          <w:trHeight w:val="141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>21.Проект договора купли- продажи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92">
              <w:rPr>
                <w:rFonts w:ascii="Times New Roman" w:hAnsi="Times New Roman" w:cs="Times New Roman"/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E15492" w:rsidRPr="00E15492" w:rsidTr="00376EF3">
        <w:trPr>
          <w:trHeight w:val="1582"/>
        </w:trPr>
        <w:tc>
          <w:tcPr>
            <w:tcW w:w="283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5492" w:rsidRPr="00E15492" w:rsidRDefault="00E15492" w:rsidP="00376EF3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E15492">
              <w:rPr>
                <w:sz w:val="20"/>
              </w:rPr>
              <w:t xml:space="preserve">21.Осмотр участка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5492" w:rsidRPr="00E15492" w:rsidRDefault="00E15492" w:rsidP="00376EF3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FF0000"/>
                <w:sz w:val="20"/>
              </w:rPr>
            </w:pPr>
            <w:r w:rsidRPr="00E15492">
              <w:rPr>
                <w:sz w:val="20"/>
              </w:rPr>
              <w:t xml:space="preserve">Осмотр  земельного участка будет проводиться  </w:t>
            </w:r>
            <w:r w:rsidRPr="00E15492">
              <w:rPr>
                <w:b/>
                <w:sz w:val="20"/>
              </w:rPr>
              <w:t>05.04.2016</w:t>
            </w:r>
            <w:r w:rsidRPr="00E15492">
              <w:rPr>
                <w:sz w:val="20"/>
              </w:rPr>
              <w:t xml:space="preserve"> года в присутствии представителя Организатора аукциона. Сбор возле Администрации муниципального образования «Глазовский район» по адресу: УР, г. Глазов,              ул. Молодой Гвардии, 22а, каб. 405, в 13 ч. 30 мин. </w:t>
            </w:r>
            <w:r w:rsidRPr="00E15492">
              <w:rPr>
                <w:b/>
                <w:sz w:val="20"/>
              </w:rPr>
              <w:t>Обращаем Ваше внимание, что Администрация муниципального образования «Глазовский район»  не обеспечивает транспортом лиц, желающих осмотреть земельный участок</w:t>
            </w:r>
          </w:p>
        </w:tc>
      </w:tr>
    </w:tbl>
    <w:p w:rsidR="00E15492" w:rsidRPr="00E15492" w:rsidRDefault="00E15492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E15492" w:rsidRDefault="00E15492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36482E" w:rsidRPr="00E15492" w:rsidRDefault="0036482E" w:rsidP="00E15492">
      <w:pPr>
        <w:ind w:right="-15"/>
        <w:jc w:val="right"/>
        <w:rPr>
          <w:rFonts w:ascii="Times New Roman" w:eastAsia="MS Mincho" w:hAnsi="Times New Roman" w:cs="Times New Roman"/>
        </w:rPr>
      </w:pPr>
    </w:p>
    <w:p w:rsidR="00E15492" w:rsidRPr="0036482E" w:rsidRDefault="00E15492" w:rsidP="00E15492">
      <w:pPr>
        <w:ind w:right="-15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Поле 31" o:spid="_x0000_s1041" type="#_x0000_t202" style="position:absolute;left:0;text-align:left;margin-left:477pt;margin-top:11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cj6wwIAAME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  <w:r w:rsidRPr="0036482E">
        <w:rPr>
          <w:rFonts w:ascii="Times New Roman" w:eastAsia="MS Mincho" w:hAnsi="Times New Roman" w:cs="Times New Roman"/>
          <w:sz w:val="24"/>
          <w:szCs w:val="24"/>
        </w:rPr>
        <w:t>Приложение № 1</w:t>
      </w: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</w:rPr>
        <w:t>организации и проведения аукционов по продаже земельных участков, либо аукционов на право заключения договоров аренды земельных участков, находящихся в муниципальной собственности  или государственная собственность на которые не разграничена (далее – Аукцион)</w:t>
      </w: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482E">
        <w:rPr>
          <w:rFonts w:ascii="Times New Roman" w:hAnsi="Times New Roman" w:cs="Times New Roman"/>
          <w:b/>
          <w:sz w:val="24"/>
          <w:szCs w:val="24"/>
        </w:rPr>
        <w:t>. Организация Аукциона</w:t>
      </w:r>
    </w:p>
    <w:p w:rsidR="00E15492" w:rsidRPr="0036482E" w:rsidRDefault="00E15492" w:rsidP="0036482E">
      <w:pPr>
        <w:spacing w:after="0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ab/>
        <w:t>1. Аукцион проводится на основании распоряжения Правительства Удмуртской Республики в отношении земельных участков, государственная собственность на которые не разграничена, предназначенных для строительства, для комплексного освоения территории. В отношении остальных земельных участков – на основании  решения Администрации  муниципального образования «Глазовский район».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2. Специалист отдела экономики и  имущественных отношений Администрации муниципального образования «Глазовский район», которому резолюцией  направлены документы по подготовке Аукциона, осуществляет следующие действия:</w:t>
      </w:r>
    </w:p>
    <w:p w:rsidR="00E15492" w:rsidRPr="0036482E" w:rsidRDefault="00E15492" w:rsidP="0036482E">
      <w:pPr>
        <w:numPr>
          <w:ilvl w:val="5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2.1. Готовит проект извещения о проведении Аукциона и проект постановления Администрации  муниципального образования «Глазовский район» об утверждении аукционной документации;</w:t>
      </w:r>
    </w:p>
    <w:p w:rsidR="00E15492" w:rsidRPr="0036482E" w:rsidRDefault="00E15492" w:rsidP="0036482E">
      <w:pPr>
        <w:numPr>
          <w:ilvl w:val="5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2.2. Обеспечивает публикацию извещения о проведении Аукциона:</w:t>
      </w:r>
    </w:p>
    <w:p w:rsidR="00E15492" w:rsidRPr="0036482E" w:rsidRDefault="00E15492" w:rsidP="0036482E">
      <w:pPr>
        <w:numPr>
          <w:ilvl w:val="5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- </w:t>
      </w:r>
      <w:r w:rsidRPr="0036482E">
        <w:rPr>
          <w:rFonts w:ascii="Times New Roman" w:hAnsi="Times New Roman" w:cs="Times New Roman"/>
          <w:bCs/>
          <w:sz w:val="24"/>
          <w:szCs w:val="24"/>
        </w:rPr>
        <w:t xml:space="preserve"> в установленном для официального опубликования (обнародования) муниципальных правовых актов уставом поселения по месту нахождения земельного участка;</w:t>
      </w:r>
    </w:p>
    <w:p w:rsidR="00E15492" w:rsidRPr="0036482E" w:rsidRDefault="00E15492" w:rsidP="00364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- размещение на официальном сайте Российской Федерации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</w:rPr>
        <w:t xml:space="preserve">  не менее чем за тридцать дней до дня проведения Аукциона;</w:t>
      </w:r>
    </w:p>
    <w:p w:rsidR="00E15492" w:rsidRPr="0036482E" w:rsidRDefault="00E15492" w:rsidP="0036482E">
      <w:pPr>
        <w:numPr>
          <w:ilvl w:val="3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2.3. Ведет прием и проверку документов с заявками на участие в Аукционе, а так же обеспечивает их регистрацию;</w:t>
      </w:r>
    </w:p>
    <w:p w:rsidR="00E15492" w:rsidRPr="0036482E" w:rsidRDefault="00E15492" w:rsidP="0036482E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2.4. Организует рассмотрение заявок на участие в Аукционе не позднее четырех рабочих дней со дня  окончания срока приема заявок;</w:t>
      </w:r>
    </w:p>
    <w:p w:rsidR="00E15492" w:rsidRPr="0036482E" w:rsidRDefault="00E15492" w:rsidP="0036482E">
      <w:pPr>
        <w:numPr>
          <w:ilvl w:val="3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2.5. Ведет протокол рассмотрения заявок на участие в Аукционе, который подписывается   организатором аукциона  и членами аукционной комиссии  не позднее чем в течение одного рабочего дня после дня их рассмотрения и размещается на официальном сайте Российской Федерации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не позднее чем на следующий день после дня подписания протокола;</w:t>
      </w:r>
    </w:p>
    <w:p w:rsidR="00E15492" w:rsidRPr="0036482E" w:rsidRDefault="00E15492" w:rsidP="0036482E">
      <w:pPr>
        <w:numPr>
          <w:ilvl w:val="2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2.6. Вручает заявителям, признанным участниками аукциона, и заявителям, не допущенным к участию в аукционе, уведомления о принятых в отношении них решениях либо направляет такие уведомления в виде телефонограмм или по электронной почте. Уведомления вручаются или направляются не позднее дня, следующего после дня подписания протокола рассмотрения заявок на участие в Аукционе.</w:t>
      </w:r>
    </w:p>
    <w:p w:rsidR="00E15492" w:rsidRPr="0036482E" w:rsidRDefault="00E15492" w:rsidP="0036482E">
      <w:pPr>
        <w:numPr>
          <w:ilvl w:val="5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</w:t>
      </w:r>
      <w:r w:rsidRPr="0036482E">
        <w:rPr>
          <w:rFonts w:ascii="Times New Roman" w:hAnsi="Times New Roman" w:cs="Times New Roman"/>
          <w:sz w:val="24"/>
          <w:szCs w:val="24"/>
        </w:rPr>
        <w:tab/>
        <w:t xml:space="preserve">3. Специалист  отдела  бухгалтерского учета и отчетности на основании отзыва заявки на участие в Аукционе, протокола рассмотрения заявок на участие в Аукционе, протокола о результатах Аукциона обеспечивает возврат задатков в порядке и в сроки, установленные действующим законодательством. 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lastRenderedPageBreak/>
        <w:t xml:space="preserve">4. В случае, если по окончании срока подачи заявок на участие в аукционе подана только одна заявка или не подано ни одной заявки, а также,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:rsidR="00E15492" w:rsidRPr="0036482E" w:rsidRDefault="00E15492" w:rsidP="00364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В таком случае оформляется в одном экземпляре протокол  о признании аукциона несостоявшимся, который подписывается  организатором аукциона и членами аукционной комиссии и размещается на официальном сайте Российской Федерации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портале муниципального образования «Глазовский район» в сети «Интернет» по адресу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 в течении одного рабочего дня со дня подписания. </w:t>
      </w:r>
    </w:p>
    <w:p w:rsidR="00E15492" w:rsidRPr="0036482E" w:rsidRDefault="00E15492" w:rsidP="00364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6482E">
        <w:rPr>
          <w:rFonts w:ascii="Times New Roman" w:hAnsi="Times New Roman" w:cs="Times New Roman"/>
          <w:b/>
          <w:sz w:val="24"/>
          <w:szCs w:val="24"/>
        </w:rPr>
        <w:t>. Порядок проведения Аукциона.</w:t>
      </w:r>
    </w:p>
    <w:p w:rsidR="00E15492" w:rsidRPr="0036482E" w:rsidRDefault="00E15492" w:rsidP="00364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1. Для проведения Аукциона  распоряжением Администрации муниципального образования «Глазовский район» назначаются аукционист и секретарь. Возможен вариант приглашения аукциониста, с которым заключается договор на проведение Аукциона.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2. Аукцион ведет аукционист, который вначале представляется и называет дату и номер распоряжения о назначении аукциониста и секретаря, который в ходе аукциона ведет протокол Аукциона (или дату и номер договора на проведение Аукциона).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3. Аукционист оглашает наименование, основные характеристики и начальную цену предмета Аукциона, величину ее повышения   («шаг аукциона») и порядок проведения Аукциона.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4. В ходе Аукциона его участникам запрещается использовать мобильные телефоны, громко разговаривать, перемещаться с места на место, покидать помещение, где проводится Аукцион. Участник Аукциона, нарушивший данные требования, исключается из числа участников Аукциона с записью об этом в протоколе Аукциона. 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При необходимости в ходе Аукциона аукционист имеет право объявить перерыв на определенное время.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5. Присутствующим участникам Аукциона аукционист выдает  карточки с номером участника в соответствии с номером регистрации участников Аукциона (далее - карточка участника). После объявления начала Аукциона с ударом аукционного молотка карточки участника не выдаются.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6. Аукцион начинается объявлением аукциониста о его начале с ударом аукционного молотка. После этого объявляется начальная цена предмета Аукциона.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В ходе Аукциона согласие участника с ценой предмета Аукциона выражается поднятием карточки участника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7. Аукцион признается не состоявшимся при условии участия в нем менее двух участников или если после троекратного объявления начальной цены предмета Аукциона с ударом аукционного молотка ни один из участников не поднял карточку участника.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В таком случае протокол Аукциона  о признании его не состоявшимся оформляется в одном экземпляре и подписывается в день проведения Аукциона организатором аукциона и членами аукционной комиссии. 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8. Аукционист определяет первого из участников, поднявшего карточку участника, указывает на него и называет его номер. Затем аукционист объявляет следующую цену предмета Аукциона в соответствии с «шагом аукциона».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lastRenderedPageBreak/>
        <w:t xml:space="preserve"> Участники аукциона могут самостоятельно предлагать цену Аукциона при условии, что она будет выше цены, объявленной аукционистом, не менее чем на два «шага аукциона». В этом случае аукционист, огласив такое предложение участника аукциона, предлагает цену, увеличенную относительно поступившего предложения еще на один «шаг аукциона».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9. В случае, если после троекратного объявления аукционистом  очередной цены предмета Аукциона с ударом аукционного молотка ни один из участников не поднял карточку участника, аукционист объявляет о завершении Аукциона и называет победителем Аукциона участника, номер карточки которого был назван последним, а так же цену приобретаемого предмета Аукциона. </w:t>
      </w:r>
    </w:p>
    <w:p w:rsidR="00E15492" w:rsidRPr="0036482E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10.  После завершения Аукциона оформляется протокол Аукциона в двух экземплярах и подписывается в день проведения организатором аукциона  и членами аукционной комиссии. Один экземпляр протокола о результатах Аукциона под роспись передается победителю Аукциона, второй остается в Администрации муниципального образования «Глазовский район» в деле  по Аукциону. В случае уклонения победителя Аукциона от получения протокола о результатах Аукциона в данном протоколе делается запись об этом. </w:t>
      </w:r>
    </w:p>
    <w:p w:rsidR="00E15492" w:rsidRPr="0036482E" w:rsidRDefault="00E15492" w:rsidP="00364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11. Секретарь в течение одного рабочего дня со дня подписания протокола о результатах Аукциона обеспечивает его размещение на официальном сайте Российской Федерации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на портале муниципального образования «Глазовский район» в сети «Интернет» по адресу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://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glazrayon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6482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6482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15492" w:rsidRDefault="00E15492" w:rsidP="0036482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</w:rPr>
        <w:t xml:space="preserve">                          </w:t>
      </w:r>
    </w:p>
    <w:p w:rsidR="0036482E" w:rsidRPr="00E15492" w:rsidRDefault="0036482E" w:rsidP="0036482E">
      <w:pPr>
        <w:spacing w:after="0"/>
        <w:ind w:firstLine="720"/>
        <w:jc w:val="both"/>
        <w:rPr>
          <w:rFonts w:ascii="Times New Roman" w:eastAsia="MS Mincho" w:hAnsi="Times New Roman" w:cs="Times New Roman"/>
        </w:rPr>
      </w:pPr>
    </w:p>
    <w:p w:rsidR="00E15492" w:rsidRPr="00E15492" w:rsidRDefault="00E15492" w:rsidP="00E15492">
      <w:pPr>
        <w:pStyle w:val="af5"/>
        <w:jc w:val="right"/>
        <w:rPr>
          <w:rFonts w:ascii="Times New Roman" w:eastAsia="MS Mincho" w:hAnsi="Times New Roman" w:cs="Times New Roman"/>
          <w:sz w:val="18"/>
          <w:szCs w:val="18"/>
        </w:rPr>
      </w:pPr>
      <w:r w:rsidRPr="00E15492">
        <w:rPr>
          <w:rFonts w:ascii="Times New Roman" w:eastAsia="MS Mincho" w:hAnsi="Times New Roman" w:cs="Times New Roman"/>
          <w:sz w:val="18"/>
          <w:szCs w:val="18"/>
        </w:rPr>
        <w:t>Приложение № 2</w:t>
      </w:r>
    </w:p>
    <w:p w:rsidR="00E15492" w:rsidRPr="00E15492" w:rsidRDefault="00E15492" w:rsidP="00E1549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E15492">
        <w:rPr>
          <w:rFonts w:ascii="Times New Roman" w:hAnsi="Times New Roman" w:cs="Times New Roman"/>
          <w:color w:val="auto"/>
          <w:sz w:val="20"/>
        </w:rPr>
        <w:t xml:space="preserve"> </w:t>
      </w:r>
      <w:r w:rsidRPr="00E15492">
        <w:rPr>
          <w:rFonts w:ascii="Times New Roman" w:hAnsi="Times New Roman" w:cs="Times New Roman"/>
          <w:b w:val="0"/>
          <w:color w:val="auto"/>
          <w:sz w:val="20"/>
        </w:rPr>
        <w:t>Организатору аукциона:</w:t>
      </w:r>
    </w:p>
    <w:p w:rsidR="00E15492" w:rsidRPr="00E15492" w:rsidRDefault="00E15492" w:rsidP="00E1549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rFonts w:ascii="Times New Roman" w:hAnsi="Times New Roman" w:cs="Times New Roman"/>
          <w:b w:val="0"/>
          <w:color w:val="auto"/>
          <w:sz w:val="20"/>
        </w:rPr>
      </w:pPr>
      <w:r w:rsidRPr="00E15492">
        <w:rPr>
          <w:rFonts w:ascii="Times New Roman" w:hAnsi="Times New Roman" w:cs="Times New Roman"/>
          <w:b w:val="0"/>
          <w:color w:val="auto"/>
          <w:sz w:val="20"/>
        </w:rPr>
        <w:t>Администрация муниципального</w:t>
      </w:r>
    </w:p>
    <w:p w:rsidR="00E15492" w:rsidRPr="00E15492" w:rsidRDefault="00E15492" w:rsidP="00E15492">
      <w:pPr>
        <w:pStyle w:val="1"/>
        <w:keepLines w:val="0"/>
        <w:tabs>
          <w:tab w:val="num" w:pos="0"/>
        </w:tabs>
        <w:suppressAutoHyphens/>
        <w:spacing w:before="0" w:line="240" w:lineRule="auto"/>
        <w:ind w:left="5041"/>
        <w:jc w:val="right"/>
        <w:rPr>
          <w:rFonts w:ascii="Times New Roman" w:hAnsi="Times New Roman" w:cs="Times New Roman"/>
          <w:b w:val="0"/>
          <w:sz w:val="20"/>
        </w:rPr>
      </w:pPr>
      <w:r w:rsidRPr="00E15492">
        <w:rPr>
          <w:rFonts w:ascii="Times New Roman" w:hAnsi="Times New Roman" w:cs="Times New Roman"/>
          <w:b w:val="0"/>
          <w:color w:val="auto"/>
          <w:sz w:val="20"/>
        </w:rPr>
        <w:t xml:space="preserve"> образования «Глазовский район»</w:t>
      </w:r>
    </w:p>
    <w:p w:rsidR="00E15492" w:rsidRPr="00E15492" w:rsidRDefault="00E15492" w:rsidP="00E15492">
      <w:pPr>
        <w:rPr>
          <w:rFonts w:ascii="Times New Roman" w:hAnsi="Times New Roman" w:cs="Times New Roman"/>
          <w:sz w:val="20"/>
        </w:rPr>
      </w:pPr>
    </w:p>
    <w:p w:rsidR="00E15492" w:rsidRPr="00E15492" w:rsidRDefault="00E15492" w:rsidP="00E15492">
      <w:pPr>
        <w:pStyle w:val="2"/>
        <w:jc w:val="center"/>
        <w:rPr>
          <w:i/>
          <w:sz w:val="20"/>
        </w:rPr>
      </w:pPr>
      <w:r w:rsidRPr="00E15492">
        <w:rPr>
          <w:sz w:val="20"/>
        </w:rPr>
        <w:t>З А Я В К А</w:t>
      </w:r>
    </w:p>
    <w:p w:rsidR="00E15492" w:rsidRPr="00E15492" w:rsidRDefault="00E15492" w:rsidP="00E15492">
      <w:pPr>
        <w:pStyle w:val="af5"/>
        <w:ind w:firstLine="720"/>
        <w:jc w:val="center"/>
        <w:rPr>
          <w:rFonts w:ascii="Times New Roman" w:hAnsi="Times New Roman" w:cs="Times New Roman"/>
          <w:b/>
        </w:rPr>
      </w:pPr>
      <w:r w:rsidRPr="00E15492">
        <w:rPr>
          <w:rFonts w:ascii="Times New Roman" w:hAnsi="Times New Roman" w:cs="Times New Roman"/>
          <w:b/>
        </w:rPr>
        <w:t>на участие в аукционе по продаже  земельного участка, находящегося в неразграниченной государственной собственности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________________________________________________________________________________________________</w:t>
      </w:r>
    </w:p>
    <w:p w:rsidR="00E15492" w:rsidRPr="00E15492" w:rsidRDefault="00E15492" w:rsidP="00E15492">
      <w:pPr>
        <w:jc w:val="center"/>
        <w:rPr>
          <w:rFonts w:ascii="Times New Roman" w:hAnsi="Times New Roman" w:cs="Times New Roman"/>
          <w:sz w:val="12"/>
          <w:szCs w:val="12"/>
        </w:rPr>
      </w:pPr>
      <w:r w:rsidRPr="00E15492">
        <w:rPr>
          <w:rFonts w:ascii="Times New Roman" w:hAnsi="Times New Roman" w:cs="Times New Roman"/>
          <w:sz w:val="12"/>
          <w:szCs w:val="12"/>
        </w:rPr>
        <w:t xml:space="preserve">(полное наименование юридического лица, Ф.И.О. физического лица, подавшего заявку)  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в лице ______________________________________________________________________________________</w:t>
      </w:r>
    </w:p>
    <w:p w:rsidR="00E15492" w:rsidRPr="00E15492" w:rsidRDefault="00E15492" w:rsidP="00E15492">
      <w:pPr>
        <w:jc w:val="center"/>
        <w:rPr>
          <w:rFonts w:ascii="Times New Roman" w:hAnsi="Times New Roman" w:cs="Times New Roman"/>
          <w:sz w:val="12"/>
          <w:szCs w:val="12"/>
        </w:rPr>
      </w:pPr>
      <w:r w:rsidRPr="00E15492">
        <w:rPr>
          <w:rFonts w:ascii="Times New Roman" w:hAnsi="Times New Roman" w:cs="Times New Roman"/>
          <w:sz w:val="12"/>
          <w:szCs w:val="12"/>
        </w:rPr>
        <w:t xml:space="preserve">(Ф.И.О., должность)  </w:t>
      </w:r>
    </w:p>
    <w:p w:rsidR="00E15492" w:rsidRPr="00E15492" w:rsidRDefault="00E15492" w:rsidP="00E15492">
      <w:pPr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действующего на основании(доверенности, Устава, положения):_________________________________________</w:t>
      </w:r>
    </w:p>
    <w:p w:rsidR="00E15492" w:rsidRPr="00E15492" w:rsidRDefault="00E15492" w:rsidP="00E15492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E15492">
        <w:rPr>
          <w:rFonts w:ascii="Times New Roman" w:hAnsi="Times New Roman" w:cs="Times New Roman"/>
          <w:sz w:val="20"/>
          <w:szCs w:val="20"/>
          <w:u w:val="single"/>
        </w:rPr>
        <w:t xml:space="preserve">принимаю решение об участии в аукционе  по продаже земельного участка с кадастровым  № </w:t>
      </w:r>
      <w:r w:rsidRPr="00E15492">
        <w:rPr>
          <w:rFonts w:ascii="Times New Roman" w:hAnsi="Times New Roman" w:cs="Times New Roman"/>
          <w:sz w:val="20"/>
          <w:szCs w:val="20"/>
        </w:rPr>
        <w:t xml:space="preserve">18:05:075001:247, 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 xml:space="preserve">местоположение которого: </w:t>
      </w:r>
      <w:r w:rsidRPr="00E15492">
        <w:rPr>
          <w:rFonts w:ascii="Times New Roman" w:hAnsi="Times New Roman" w:cs="Times New Roman"/>
          <w:sz w:val="20"/>
          <w:szCs w:val="20"/>
        </w:rPr>
        <w:t xml:space="preserve">Удмуртская Республика, Глазовский район, д.Нижняя Кузьма, ул. Береговая,  участок №12 с видом разрешенного использования: Малоэтажная жилая застройка(индивидуальное жилищное строительство) (код 2.1)-Размещение жилого дома, не предназначенного для раздела на квартиры( дом высотой не выше трех надземных этажей).  </w:t>
      </w:r>
    </w:p>
    <w:p w:rsidR="00E15492" w:rsidRPr="00E15492" w:rsidRDefault="00E15492" w:rsidP="00E15492">
      <w:pPr>
        <w:tabs>
          <w:tab w:val="left" w:pos="540"/>
        </w:tabs>
        <w:ind w:left="34" w:right="-63"/>
        <w:jc w:val="both"/>
        <w:rPr>
          <w:rFonts w:ascii="Times New Roman" w:hAnsi="Times New Roman" w:cs="Times New Roman"/>
          <w:sz w:val="20"/>
          <w:szCs w:val="20"/>
        </w:rPr>
      </w:pPr>
      <w:r w:rsidRPr="00E15492">
        <w:rPr>
          <w:rFonts w:ascii="Times New Roman" w:hAnsi="Times New Roman" w:cs="Times New Roman"/>
          <w:sz w:val="20"/>
          <w:szCs w:val="20"/>
        </w:rPr>
        <w:t xml:space="preserve">        Обязуюсь соблюдать условия аукциона, содержащиеся в Извещении, размещенном на официальном сайте Российской Федерации 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torgi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gov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r w:rsidRPr="00E15492">
        <w:rPr>
          <w:rFonts w:ascii="Times New Roman" w:hAnsi="Times New Roman" w:cs="Times New Roman"/>
          <w:sz w:val="20"/>
          <w:szCs w:val="20"/>
        </w:rPr>
        <w:t xml:space="preserve"> и портале Администрации муниципального образования «Глазовский район» 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http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 xml:space="preserve">:// 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glazrayon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E15492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r w:rsidRPr="00E15492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E15492">
        <w:rPr>
          <w:rFonts w:ascii="Times New Roman" w:hAnsi="Times New Roman" w:cs="Times New Roman"/>
          <w:sz w:val="20"/>
          <w:szCs w:val="20"/>
        </w:rPr>
        <w:t xml:space="preserve">   в информационно-телекоммуникационной сети «Интернет», а также установленный порядок проведения  аукциона.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lastRenderedPageBreak/>
        <w:tab/>
        <w:t xml:space="preserve"> Далее указать: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b/>
          <w:sz w:val="20"/>
        </w:rPr>
      </w:pPr>
      <w:r w:rsidRPr="00E15492">
        <w:rPr>
          <w:rFonts w:ascii="Times New Roman" w:hAnsi="Times New Roman" w:cs="Times New Roman"/>
          <w:b/>
          <w:sz w:val="20"/>
        </w:rPr>
        <w:t>1. Для граждан:</w:t>
      </w:r>
    </w:p>
    <w:p w:rsidR="00E15492" w:rsidRPr="00E15492" w:rsidRDefault="00E15492" w:rsidP="00E15492">
      <w:pPr>
        <w:ind w:firstLine="360"/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 место регистрации заявителя:_____________________________________________________________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 ИНН__________________телефон_____________________________, реквизиты документа, удостоверяющего личность_______________________________________________________________________________________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почтовый адрес:_________________________________________________________________________________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адрес электронной почты:_____________________________________________, банковские реквизиты счета для возврата задатка претендента на участие в аукционе:________________________________________________________________________________________</w:t>
      </w:r>
    </w:p>
    <w:p w:rsidR="00E15492" w:rsidRPr="00E15492" w:rsidRDefault="00E15492" w:rsidP="00E15492">
      <w:pPr>
        <w:ind w:firstLine="360"/>
        <w:jc w:val="both"/>
        <w:rPr>
          <w:rFonts w:ascii="Times New Roman" w:hAnsi="Times New Roman" w:cs="Times New Roman"/>
          <w:sz w:val="20"/>
        </w:rPr>
      </w:pP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b/>
          <w:sz w:val="20"/>
        </w:rPr>
        <w:t>2.Для юридических лиц</w:t>
      </w:r>
      <w:r w:rsidRPr="00E15492">
        <w:rPr>
          <w:rFonts w:ascii="Times New Roman" w:hAnsi="Times New Roman" w:cs="Times New Roman"/>
          <w:sz w:val="20"/>
        </w:rPr>
        <w:t>: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 Место нахождение заявителя:__________________________________________________________________,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 ИНН_____________________ОГРН______________________ телефон____________________, факс______________________________________________________________________________, почтовый адрес:________________________________________________________________________________________, 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адрес электронной почты:_______________________________________, банковские реквизиты счета для возврата задатка претендента на участие в аукционе:_________________________________________________________________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К заявлению прилагаются следующие документы (нужное отметить):</w:t>
      </w:r>
    </w:p>
    <w:p w:rsidR="00E15492" w:rsidRPr="00E15492" w:rsidRDefault="00E15492" w:rsidP="00E15492">
      <w:pPr>
        <w:numPr>
          <w:ilvl w:val="0"/>
          <w:numId w:val="38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Копии документов, удостоверяющих личность (для физических  лиц)_____________________.</w:t>
      </w:r>
    </w:p>
    <w:p w:rsidR="00E15492" w:rsidRPr="00E15492" w:rsidRDefault="00E15492" w:rsidP="00E15492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Копия доверенности, в случае, если лицо, подавшее заявку действует по доверенности.______________________________________________________________________________</w:t>
      </w:r>
    </w:p>
    <w:p w:rsidR="00E15492" w:rsidRPr="00E15492" w:rsidRDefault="00E15492" w:rsidP="00E15492">
      <w:pPr>
        <w:numPr>
          <w:ilvl w:val="0"/>
          <w:numId w:val="38"/>
        </w:numPr>
        <w:tabs>
          <w:tab w:val="clear" w:pos="720"/>
          <w:tab w:val="num" w:pos="644"/>
        </w:tabs>
        <w:suppressAutoHyphens/>
        <w:spacing w:after="0" w:line="240" w:lineRule="auto"/>
        <w:ind w:left="644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Документы, подтверждающие внесение задатка_______________________________________________ ________________________________________________________________________________________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  <w:szCs w:val="20"/>
        </w:rPr>
      </w:pPr>
      <w:r w:rsidRPr="00E15492">
        <w:rPr>
          <w:rFonts w:ascii="Times New Roman" w:hAnsi="Times New Roman" w:cs="Times New Roman"/>
          <w:sz w:val="20"/>
          <w:szCs w:val="20"/>
        </w:rPr>
        <w:t xml:space="preserve">           В случае признания меня победителем аукциона и моего отказа  от заключения договора купли-продажи земельного участка, либо невнесения в установленный срок оплаты стоимости земельного участка, я согласен с тем, что сумма внесенного мною задатка возврату не подлежит по основаниям, установленным в ч. 2 ст. 381 Гражданского кодекса Российской Федерации.</w:t>
      </w:r>
    </w:p>
    <w:p w:rsidR="00E15492" w:rsidRPr="00E15492" w:rsidRDefault="00E15492" w:rsidP="00E15492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E15492">
        <w:rPr>
          <w:rFonts w:ascii="Times New Roman" w:hAnsi="Times New Roman" w:cs="Times New Roman"/>
          <w:sz w:val="20"/>
          <w:szCs w:val="20"/>
        </w:rPr>
        <w:t>Подпись претендента на участие в аукционе (его уполномоченного представителя):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_____________________________________________/_______________________________________________</w:t>
      </w:r>
    </w:p>
    <w:p w:rsidR="00E15492" w:rsidRPr="00E15492" w:rsidRDefault="00E15492" w:rsidP="00E15492">
      <w:pPr>
        <w:jc w:val="center"/>
        <w:rPr>
          <w:rFonts w:ascii="Times New Roman" w:hAnsi="Times New Roman" w:cs="Times New Roman"/>
          <w:sz w:val="12"/>
          <w:szCs w:val="12"/>
        </w:rPr>
      </w:pPr>
      <w:r w:rsidRPr="00E15492">
        <w:rPr>
          <w:rFonts w:ascii="Times New Roman" w:hAnsi="Times New Roman" w:cs="Times New Roman"/>
          <w:sz w:val="12"/>
          <w:szCs w:val="12"/>
        </w:rPr>
        <w:t>(подпись,                            расшифровка подписи, печать)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«______»______________ 20__г.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Заявка принята специалистом отдела экономики и имущественных отношений Администрации муниципального образования «Глазовский район»  _____час. ______ мин. «_____»  ___________ 20</w:t>
      </w:r>
      <w:r w:rsidRPr="00E15492">
        <w:rPr>
          <w:rFonts w:ascii="Times New Roman" w:hAnsi="Times New Roman" w:cs="Times New Roman"/>
          <w:sz w:val="20"/>
        </w:rPr>
        <w:softHyphen/>
      </w:r>
      <w:r w:rsidRPr="00E15492">
        <w:rPr>
          <w:rFonts w:ascii="Times New Roman" w:hAnsi="Times New Roman" w:cs="Times New Roman"/>
          <w:sz w:val="20"/>
        </w:rPr>
        <w:softHyphen/>
        <w:t>__г. за № __________</w:t>
      </w:r>
    </w:p>
    <w:p w:rsidR="00E15492" w:rsidRPr="00E15492" w:rsidRDefault="00E15492" w:rsidP="00E15492">
      <w:pPr>
        <w:jc w:val="both"/>
        <w:rPr>
          <w:rFonts w:ascii="Times New Roman" w:eastAsia="MS Mincho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Специалист </w:t>
      </w:r>
      <w:r w:rsidRPr="00E15492">
        <w:rPr>
          <w:rFonts w:ascii="Times New Roman" w:hAnsi="Times New Roman" w:cs="Times New Roman"/>
          <w:sz w:val="20"/>
        </w:rPr>
        <w:tab/>
        <w:t xml:space="preserve">     _______________/__________________________/</w:t>
      </w:r>
      <w:r w:rsidRPr="00E15492">
        <w:rPr>
          <w:rFonts w:ascii="Times New Roman" w:hAnsi="Times New Roman" w:cs="Times New Roman"/>
          <w:sz w:val="20"/>
        </w:rPr>
        <w:tab/>
      </w:r>
      <w:r w:rsidRPr="00E15492">
        <w:rPr>
          <w:rFonts w:ascii="Times New Roman" w:hAnsi="Times New Roman" w:cs="Times New Roman"/>
          <w:sz w:val="20"/>
        </w:rPr>
        <w:tab/>
      </w:r>
    </w:p>
    <w:p w:rsidR="00E15492" w:rsidRPr="00E15492" w:rsidRDefault="00E15492" w:rsidP="00E15492">
      <w:pPr>
        <w:pStyle w:val="af5"/>
        <w:jc w:val="both"/>
        <w:rPr>
          <w:rFonts w:ascii="Times New Roman" w:eastAsia="MS Mincho" w:hAnsi="Times New Roman" w:cs="Times New Roman"/>
          <w:sz w:val="12"/>
          <w:szCs w:val="12"/>
        </w:rPr>
      </w:pPr>
      <w:r w:rsidRPr="00E15492">
        <w:rPr>
          <w:rFonts w:ascii="Times New Roman" w:eastAsia="MS Mincho" w:hAnsi="Times New Roman" w:cs="Times New Roman"/>
          <w:sz w:val="12"/>
          <w:szCs w:val="12"/>
        </w:rPr>
        <w:t xml:space="preserve"> </w:t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  <w:t>(подпись)</w:t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</w:r>
      <w:r w:rsidRPr="00E15492">
        <w:rPr>
          <w:rFonts w:ascii="Times New Roman" w:eastAsia="MS Mincho" w:hAnsi="Times New Roman" w:cs="Times New Roman"/>
          <w:sz w:val="12"/>
          <w:szCs w:val="12"/>
        </w:rPr>
        <w:tab/>
        <w:t xml:space="preserve">         (расшифровка подписи)</w:t>
      </w:r>
    </w:p>
    <w:p w:rsidR="00E15492" w:rsidRPr="00E15492" w:rsidRDefault="00E15492" w:rsidP="00E15492">
      <w:pPr>
        <w:pStyle w:val="af5"/>
        <w:jc w:val="both"/>
        <w:rPr>
          <w:rFonts w:ascii="Times New Roman" w:eastAsia="MS Mincho" w:hAnsi="Times New Roman" w:cs="Times New Roman"/>
        </w:rPr>
      </w:pPr>
    </w:p>
    <w:p w:rsidR="00E15492" w:rsidRPr="00E15492" w:rsidRDefault="00E15492" w:rsidP="00E15492">
      <w:pPr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СОГЛАСИЕ:</w:t>
      </w:r>
      <w:r w:rsidRPr="00E15492">
        <w:rPr>
          <w:rFonts w:ascii="Times New Roman" w:hAnsi="Times New Roman" w:cs="Times New Roman"/>
          <w:b/>
          <w:sz w:val="20"/>
        </w:rPr>
        <w:t xml:space="preserve"> </w:t>
      </w:r>
      <w:r w:rsidRPr="00E15492">
        <w:rPr>
          <w:rFonts w:ascii="Times New Roman" w:hAnsi="Times New Roman" w:cs="Times New Roman"/>
          <w:sz w:val="20"/>
        </w:rPr>
        <w:t>(для физических лиц)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lastRenderedPageBreak/>
        <w:t xml:space="preserve">           В  соответствии с федеральным законом от 27.07.2006 г. № 152–ФЗ «О персональных данных» согласен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  в целях совершения действий по моему заявлению.</w:t>
      </w:r>
    </w:p>
    <w:p w:rsidR="00E15492" w:rsidRPr="00E15492" w:rsidRDefault="00E15492" w:rsidP="00E15492">
      <w:pPr>
        <w:jc w:val="both"/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 xml:space="preserve">           Мне  известно, что я могу отозвать данное согласие путем подачи письменного заявления  </w:t>
      </w:r>
    </w:p>
    <w:p w:rsidR="00E15492" w:rsidRPr="00E15492" w:rsidRDefault="00E15492" w:rsidP="00E15492">
      <w:pPr>
        <w:rPr>
          <w:rFonts w:ascii="Times New Roman" w:hAnsi="Times New Roman" w:cs="Times New Roman"/>
          <w:sz w:val="20"/>
        </w:rPr>
      </w:pPr>
      <w:r w:rsidRPr="00E15492">
        <w:rPr>
          <w:rFonts w:ascii="Times New Roman" w:hAnsi="Times New Roman" w:cs="Times New Roman"/>
          <w:sz w:val="20"/>
        </w:rPr>
        <w:t>«____»____________20___г.          ____________________  /____________________________/</w:t>
      </w:r>
    </w:p>
    <w:p w:rsidR="00E15492" w:rsidRPr="00E15492" w:rsidRDefault="00E15492" w:rsidP="00E15492">
      <w:pPr>
        <w:rPr>
          <w:rFonts w:ascii="Times New Roman" w:eastAsia="MS Mincho" w:hAnsi="Times New Roman" w:cs="Times New Roman"/>
          <w:sz w:val="12"/>
          <w:szCs w:val="12"/>
        </w:rPr>
      </w:pPr>
      <w:r w:rsidRPr="00E15492"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Pr="00E15492">
        <w:rPr>
          <w:rFonts w:ascii="Times New Roman" w:hAnsi="Times New Roman" w:cs="Times New Roman"/>
          <w:sz w:val="12"/>
          <w:szCs w:val="12"/>
        </w:rPr>
        <w:tab/>
      </w:r>
      <w:r w:rsidRPr="00E15492">
        <w:rPr>
          <w:rFonts w:ascii="Times New Roman" w:hAnsi="Times New Roman" w:cs="Times New Roman"/>
          <w:sz w:val="12"/>
          <w:szCs w:val="12"/>
        </w:rPr>
        <w:tab/>
      </w:r>
      <w:r w:rsidRPr="00E15492">
        <w:rPr>
          <w:rFonts w:ascii="Times New Roman" w:hAnsi="Times New Roman" w:cs="Times New Roman"/>
          <w:sz w:val="12"/>
          <w:szCs w:val="12"/>
        </w:rPr>
        <w:tab/>
      </w:r>
      <w:r w:rsidRPr="00E15492">
        <w:rPr>
          <w:rFonts w:ascii="Times New Roman" w:hAnsi="Times New Roman" w:cs="Times New Roman"/>
          <w:sz w:val="12"/>
          <w:szCs w:val="12"/>
        </w:rPr>
        <w:tab/>
        <w:t xml:space="preserve">                          (подпись)</w:t>
      </w:r>
      <w:r w:rsidRPr="00E15492">
        <w:rPr>
          <w:rFonts w:ascii="Times New Roman" w:hAnsi="Times New Roman" w:cs="Times New Roman"/>
          <w:sz w:val="12"/>
          <w:szCs w:val="12"/>
        </w:rPr>
        <w:tab/>
      </w:r>
      <w:r w:rsidRPr="00E15492">
        <w:rPr>
          <w:rFonts w:ascii="Times New Roman" w:hAnsi="Times New Roman" w:cs="Times New Roman"/>
          <w:sz w:val="12"/>
          <w:szCs w:val="12"/>
        </w:rPr>
        <w:tab/>
        <w:t xml:space="preserve">                          (расшифровка подписи</w:t>
      </w:r>
    </w:p>
    <w:p w:rsidR="00E15492" w:rsidRDefault="00E15492" w:rsidP="00E15492">
      <w:pPr>
        <w:pStyle w:val="af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E15492" w:rsidRPr="00E15492" w:rsidRDefault="00E15492" w:rsidP="00E15492">
      <w:pPr>
        <w:pStyle w:val="af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</w:p>
    <w:p w:rsidR="00E15492" w:rsidRPr="00E15492" w:rsidRDefault="00E15492" w:rsidP="00E15492">
      <w:pPr>
        <w:pStyle w:val="af5"/>
        <w:ind w:left="-284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E15492">
        <w:rPr>
          <w:rFonts w:ascii="Times New Roman" w:eastAsia="MS Mincho" w:hAnsi="Times New Roman" w:cs="Times New Roman"/>
          <w:sz w:val="22"/>
          <w:szCs w:val="22"/>
        </w:rPr>
        <w:t>Приложение № 3</w:t>
      </w:r>
    </w:p>
    <w:p w:rsidR="00E15492" w:rsidRPr="0036482E" w:rsidRDefault="00E15492" w:rsidP="00E15492">
      <w:pPr>
        <w:pStyle w:val="af5"/>
        <w:ind w:left="-284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82E">
        <w:rPr>
          <w:rFonts w:ascii="Times New Roman" w:hAnsi="Times New Roman" w:cs="Times New Roman"/>
          <w:noProof/>
          <w:sz w:val="24"/>
          <w:szCs w:val="24"/>
        </w:rPr>
        <w:pict>
          <v:shape id="Поле 30" o:spid="_x0000_s1040" type="#_x0000_t202" style="position:absolute;left:0;text-align:left;margin-left:-27pt;margin-top:3.35pt;width:30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9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Д О Г О В О Р (проект)  №_____</w:t>
      </w:r>
    </w:p>
    <w:p w:rsidR="00E15492" w:rsidRPr="0036482E" w:rsidRDefault="00E15492" w:rsidP="00E15492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купли-продажи  земельного участка, государственная собственность на который не разграничена  </w:t>
      </w:r>
    </w:p>
    <w:p w:rsidR="00E15492" w:rsidRPr="0036482E" w:rsidRDefault="00E15492" w:rsidP="00E15492">
      <w:pPr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г.Глазов  Удмуртской Республики                                                             «____»__________ 2016 года</w:t>
      </w:r>
    </w:p>
    <w:p w:rsidR="00E15492" w:rsidRPr="0036482E" w:rsidRDefault="00E15492" w:rsidP="00E15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6482E">
        <w:rPr>
          <w:rFonts w:ascii="Times New Roman" w:hAnsi="Times New Roman" w:cs="Times New Roman"/>
          <w:b/>
          <w:sz w:val="24"/>
          <w:szCs w:val="24"/>
        </w:rPr>
        <w:t>униципальное образование «Глазовский район»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лице  главы Администрации муниципального образования «Глазовский район» </w: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Першина Ильи Ивановича,</w:t>
      </w:r>
      <w:r w:rsidRPr="0036482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20 октября 2005 года  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185050002006001), от 21 февраля 2007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185050002007001),  от 30 июня 2008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185050002009001), от 20 ноября 2009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180550002009002), от 30 июня 2010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185050002010001), от 20 декабря 2010 года  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18550002010002), от 17.05.2011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185050002011001), от 30.12.2011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185050002011002), от 26.06.2012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185050002012001), от 29.03.2013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185050002013001) и от 07.02.2014 года ( 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185050002014001),  решения Глазовского Районного Совета депутатов от 26.03.2009 № 321 «О наделении главы Администрации Глазовского района от имени муниципального образования «Глазовский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36482E">
        <w:rPr>
          <w:rFonts w:ascii="Times New Roman" w:hAnsi="Times New Roman" w:cs="Times New Roman"/>
          <w:b/>
          <w:sz w:val="24"/>
          <w:szCs w:val="24"/>
        </w:rPr>
        <w:t>«Продавец», и ________________________________________________________________________________</w:t>
      </w:r>
      <w:r w:rsidRPr="0036482E">
        <w:rPr>
          <w:rFonts w:ascii="Times New Roman" w:hAnsi="Times New Roman" w:cs="Times New Roman"/>
          <w:sz w:val="24"/>
          <w:szCs w:val="24"/>
        </w:rPr>
        <w:t>,</w:t>
      </w:r>
    </w:p>
    <w:p w:rsidR="00E15492" w:rsidRPr="0036482E" w:rsidRDefault="00E15492" w:rsidP="00E1549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Ф.И.О. покупателя</w:t>
      </w:r>
    </w:p>
    <w:p w:rsidR="00E15492" w:rsidRPr="0036482E" w:rsidRDefault="00E15492" w:rsidP="00E1549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именуемый в дальнейшем «Покупатель», именуемые в дальнейшем «</w:t>
      </w:r>
      <w:r w:rsidRPr="0036482E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36482E">
        <w:rPr>
          <w:rFonts w:ascii="Times New Roman" w:hAnsi="Times New Roman" w:cs="Times New Roman"/>
          <w:sz w:val="24"/>
          <w:szCs w:val="24"/>
        </w:rPr>
        <w:t>»,                         на основании Протокола о результатах аукциона по продаже земельного участка №____                от «__» ______________ 2016 г. заключили настоящий договор о нижеследующем:</w:t>
      </w:r>
    </w:p>
    <w:p w:rsidR="00E15492" w:rsidRPr="0036482E" w:rsidRDefault="00E15492" w:rsidP="00E154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</w:rPr>
        <w:lastRenderedPageBreak/>
        <w:t>1. Предмет Договора</w:t>
      </w:r>
    </w:p>
    <w:p w:rsidR="00E15492" w:rsidRPr="0036482E" w:rsidRDefault="00E15492" w:rsidP="00E15492">
      <w:pPr>
        <w:pStyle w:val="a3"/>
        <w:tabs>
          <w:tab w:val="left" w:pos="1134"/>
        </w:tabs>
        <w:ind w:firstLine="567"/>
        <w:jc w:val="both"/>
        <w:rPr>
          <w:sz w:val="24"/>
          <w:szCs w:val="24"/>
          <w:u w:val="single"/>
        </w:rPr>
      </w:pPr>
      <w:r w:rsidRPr="0036482E">
        <w:rPr>
          <w:sz w:val="24"/>
          <w:szCs w:val="24"/>
        </w:rPr>
        <w:t xml:space="preserve">            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населенных пунктов с кадастровым номером 18:05:075001:247 площадью  2500 кв.м., расположенного по адресу: Удмуртская Республика, Глазовский район, д.Нижняя Кузьма, ул. Береговая, участок № 12</w:t>
      </w:r>
      <w:r w:rsidRPr="0036482E">
        <w:rPr>
          <w:color w:val="FF0000"/>
          <w:sz w:val="24"/>
          <w:szCs w:val="24"/>
        </w:rPr>
        <w:t xml:space="preserve"> </w:t>
      </w:r>
      <w:r w:rsidRPr="0036482E">
        <w:rPr>
          <w:sz w:val="24"/>
          <w:szCs w:val="24"/>
        </w:rPr>
        <w:t xml:space="preserve"> разрешенное использование: Малоэтажная жилая застройка(индивидуальное жилищное строительство) (код 2.1)-Размещение жилого дома, не предназначенного для раздела на квартиры( дом высотой не выше трех надземных этажей, в границах, указанных в копии кадастрового паспорта земельного участка от «_» _______ 2016г. № __________________, прилагаемого к настоящему Договору и являющегося неотъемлемой частью (Приложение 1 к настоящему Договору). </w:t>
      </w:r>
    </w:p>
    <w:p w:rsidR="00E15492" w:rsidRPr="0036482E" w:rsidRDefault="00E15492" w:rsidP="00E15492">
      <w:pPr>
        <w:ind w:right="-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36482E">
        <w:rPr>
          <w:rFonts w:ascii="Times New Roman" w:hAnsi="Times New Roman" w:cs="Times New Roman"/>
          <w:sz w:val="24"/>
          <w:szCs w:val="24"/>
        </w:rPr>
        <w:t xml:space="preserve"> распоряжается земельным участком в соответствии с п.2 ст.3.3 ФЗ  «О введении в действие Земельного кодекса Российской Федерации» от 25.10.2001 № 137-ФЗ.</w:t>
      </w:r>
    </w:p>
    <w:p w:rsidR="00E15492" w:rsidRPr="0036482E" w:rsidRDefault="00E15492" w:rsidP="00E15492">
      <w:pPr>
        <w:pStyle w:val="310"/>
        <w:spacing w:after="0"/>
        <w:ind w:left="0" w:right="-63"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1.2. На Участке отсутствуют объекты недвижимого имущества.</w:t>
      </w:r>
    </w:p>
    <w:p w:rsidR="00E15492" w:rsidRPr="0036482E" w:rsidRDefault="00E15492" w:rsidP="00E15492">
      <w:pPr>
        <w:ind w:right="-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1.3. Передача Участка осуществляется по Акту приема-передачи земельного участка.</w:t>
      </w:r>
    </w:p>
    <w:p w:rsidR="00E15492" w:rsidRPr="0036482E" w:rsidRDefault="00E15492" w:rsidP="00E15492">
      <w:pPr>
        <w:pStyle w:val="310"/>
        <w:spacing w:after="0"/>
        <w:ind w:left="0" w:right="-63"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 xml:space="preserve">1.4.  Участок из оборота не изъят, его оборот не ограничен, не обременен сервитутами, правами третьих лиц, под арестом не находится. </w:t>
      </w:r>
    </w:p>
    <w:p w:rsidR="00E15492" w:rsidRPr="0036482E" w:rsidRDefault="00E15492" w:rsidP="00E15492">
      <w:pPr>
        <w:pStyle w:val="310"/>
        <w:spacing w:after="0"/>
        <w:ind w:left="0" w:right="-63"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1.5.  Договор вступает в силу со дня его подписания Сторонами.</w:t>
      </w:r>
    </w:p>
    <w:p w:rsidR="00E15492" w:rsidRPr="0036482E" w:rsidRDefault="00E15492" w:rsidP="00E15492">
      <w:pPr>
        <w:ind w:right="-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1.6. В  результате  настоящего Договора Участок с кадастровым номером 18:05:075001:247 площадью  2500 кв.м., расположенного по адресу: Удмуртская Республика, Глазовский район, д.Нижняя Кузьма, ул. Береговая,  участок № 12</w:t>
      </w:r>
      <w:r w:rsidRPr="003648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82E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Малоэтажная жилая застройка(индивидуальное жилищное строительство) (код 2.1)-Размещение жилого дома, не предназначенного для раздела на квартиры( дом высотой не выше трех надземных этажей переходит в собственность за плату  ________________________________________________________________________________________.</w:t>
      </w:r>
    </w:p>
    <w:p w:rsidR="00E15492" w:rsidRPr="0036482E" w:rsidRDefault="00E15492" w:rsidP="00E15492">
      <w:pPr>
        <w:ind w:right="-6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Ф.И.О. победителя аукциона</w:t>
      </w:r>
    </w:p>
    <w:p w:rsidR="00E15492" w:rsidRPr="0036482E" w:rsidRDefault="00E15492" w:rsidP="00E15492">
      <w:pPr>
        <w:pStyle w:val="a3"/>
        <w:ind w:right="-63"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1.7. Переход права собственности на Участок подлежит обязательной государственной регистрации в  Управлении Росреестра по Удмуртской Республике.</w:t>
      </w:r>
    </w:p>
    <w:p w:rsidR="00E15492" w:rsidRPr="0036482E" w:rsidRDefault="00E15492" w:rsidP="00E15492">
      <w:pPr>
        <w:pStyle w:val="a3"/>
        <w:ind w:right="-63"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1.8. Право собственности у Покупателя на Участок возникает с момента регистрации права в  Управлении Росреестра по Удмуртской Республике.</w:t>
      </w:r>
    </w:p>
    <w:p w:rsidR="00E15492" w:rsidRPr="0036482E" w:rsidRDefault="00E15492" w:rsidP="00E154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noProof/>
          <w:sz w:val="24"/>
          <w:szCs w:val="24"/>
        </w:rPr>
        <w:pict>
          <v:shape id="Поле 29" o:spid="_x0000_s1039" type="#_x0000_t202" style="position:absolute;left:0;text-align:left;margin-left:477.75pt;margin-top:2.3pt;width:3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4V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</w:p>
    <w:p w:rsidR="00E15492" w:rsidRPr="0036482E" w:rsidRDefault="00E15492" w:rsidP="00E1549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82E">
        <w:rPr>
          <w:rFonts w:ascii="Times New Roman" w:hAnsi="Times New Roman" w:cs="Times New Roman"/>
          <w:b/>
          <w:sz w:val="24"/>
          <w:szCs w:val="24"/>
        </w:rPr>
        <w:t>2. Плата по Договору</w:t>
      </w:r>
    </w:p>
    <w:p w:rsidR="00E15492" w:rsidRPr="0036482E" w:rsidRDefault="00E15492" w:rsidP="00E15492">
      <w:pPr>
        <w:pStyle w:val="a3"/>
        <w:ind w:firstLine="567"/>
        <w:jc w:val="both"/>
        <w:rPr>
          <w:bCs/>
          <w:sz w:val="24"/>
          <w:szCs w:val="24"/>
        </w:rPr>
      </w:pPr>
      <w:r w:rsidRPr="0036482E">
        <w:rPr>
          <w:sz w:val="24"/>
          <w:szCs w:val="24"/>
        </w:rPr>
        <w:t>2.1. Цена проданного Участка составляет</w:t>
      </w:r>
      <w:r w:rsidRPr="0036482E">
        <w:rPr>
          <w:b/>
          <w:sz w:val="24"/>
          <w:szCs w:val="24"/>
        </w:rPr>
        <w:t xml:space="preserve"> _________ </w:t>
      </w:r>
      <w:r w:rsidRPr="0036482E">
        <w:rPr>
          <w:b/>
          <w:bCs/>
          <w:sz w:val="24"/>
          <w:szCs w:val="24"/>
        </w:rPr>
        <w:t>(________)</w:t>
      </w:r>
      <w:r w:rsidRPr="0036482E">
        <w:rPr>
          <w:b/>
          <w:sz w:val="24"/>
          <w:szCs w:val="24"/>
        </w:rPr>
        <w:t xml:space="preserve"> </w:t>
      </w:r>
      <w:r w:rsidRPr="0036482E">
        <w:rPr>
          <w:b/>
          <w:bCs/>
          <w:sz w:val="24"/>
          <w:szCs w:val="24"/>
        </w:rPr>
        <w:t>рублей   _____ копеек</w:t>
      </w:r>
      <w:r w:rsidRPr="0036482E">
        <w:rPr>
          <w:bCs/>
          <w:sz w:val="24"/>
          <w:szCs w:val="24"/>
        </w:rPr>
        <w:t>.</w:t>
      </w:r>
    </w:p>
    <w:p w:rsidR="00E15492" w:rsidRPr="0036482E" w:rsidRDefault="00E15492" w:rsidP="00E15492">
      <w:pPr>
        <w:pStyle w:val="a3"/>
        <w:ind w:firstLine="567"/>
        <w:jc w:val="both"/>
        <w:rPr>
          <w:bCs/>
          <w:sz w:val="24"/>
          <w:szCs w:val="24"/>
        </w:rPr>
      </w:pPr>
      <w:r w:rsidRPr="0036482E">
        <w:rPr>
          <w:bCs/>
          <w:sz w:val="24"/>
          <w:szCs w:val="24"/>
        </w:rPr>
        <w:t xml:space="preserve">Цена Участка определена на основании </w:t>
      </w:r>
      <w:r w:rsidRPr="0036482E">
        <w:rPr>
          <w:sz w:val="24"/>
          <w:szCs w:val="24"/>
        </w:rPr>
        <w:t>протокола заседания комиссии по проведению аукциона по продаже земельного участка № ______ от «___» ____________  2016 года</w:t>
      </w:r>
      <w:r w:rsidRPr="0036482E">
        <w:rPr>
          <w:bCs/>
          <w:sz w:val="24"/>
          <w:szCs w:val="24"/>
        </w:rPr>
        <w:t>.</w:t>
      </w:r>
    </w:p>
    <w:p w:rsidR="00E15492" w:rsidRPr="0036482E" w:rsidRDefault="00E15492" w:rsidP="00E154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bCs/>
          <w:sz w:val="24"/>
          <w:szCs w:val="24"/>
        </w:rPr>
        <w:t xml:space="preserve">2.2. Оплата цены Участка производится Покупателем в рублях, в течение </w: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10 дней</w:t>
      </w:r>
      <w:r w:rsidRPr="0036482E">
        <w:rPr>
          <w:rFonts w:ascii="Times New Roman" w:hAnsi="Times New Roman" w:cs="Times New Roman"/>
          <w:bCs/>
          <w:sz w:val="24"/>
          <w:szCs w:val="24"/>
        </w:rPr>
        <w:t xml:space="preserve"> с момента заключения Договора путем перечисления на расчетный счет </w:t>
      </w:r>
      <w:r w:rsidRPr="0036482E">
        <w:rPr>
          <w:rFonts w:ascii="Times New Roman" w:hAnsi="Times New Roman" w:cs="Times New Roman"/>
          <w:sz w:val="24"/>
          <w:szCs w:val="24"/>
        </w:rPr>
        <w:t>в порядке представленного счета со стороны Продавца: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b/>
          <w:bCs/>
          <w:sz w:val="24"/>
          <w:szCs w:val="24"/>
        </w:rPr>
        <w:t xml:space="preserve">Наименование получателя платежа: </w:t>
      </w:r>
      <w:r w:rsidRPr="0036482E">
        <w:rPr>
          <w:sz w:val="24"/>
          <w:szCs w:val="24"/>
        </w:rPr>
        <w:t>УФК по Удмуртской Республике (Администрация Глазовского района)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b/>
          <w:bCs/>
          <w:sz w:val="24"/>
          <w:szCs w:val="24"/>
        </w:rPr>
        <w:t>ИНН</w:t>
      </w:r>
      <w:r w:rsidRPr="0036482E">
        <w:rPr>
          <w:sz w:val="24"/>
          <w:szCs w:val="24"/>
        </w:rPr>
        <w:t xml:space="preserve"> </w:t>
      </w:r>
      <w:r w:rsidRPr="0036482E">
        <w:rPr>
          <w:b/>
          <w:bCs/>
          <w:sz w:val="24"/>
          <w:szCs w:val="24"/>
        </w:rPr>
        <w:t>получателя:</w:t>
      </w:r>
      <w:r w:rsidRPr="0036482E">
        <w:rPr>
          <w:sz w:val="24"/>
          <w:szCs w:val="24"/>
        </w:rPr>
        <w:t xml:space="preserve"> 1805004049 </w:t>
      </w:r>
      <w:r w:rsidRPr="0036482E">
        <w:rPr>
          <w:b/>
          <w:bCs/>
          <w:sz w:val="24"/>
          <w:szCs w:val="24"/>
        </w:rPr>
        <w:t>КПП</w:t>
      </w:r>
      <w:r w:rsidRPr="0036482E">
        <w:rPr>
          <w:sz w:val="24"/>
          <w:szCs w:val="24"/>
        </w:rPr>
        <w:t xml:space="preserve"> </w:t>
      </w:r>
      <w:r w:rsidRPr="0036482E">
        <w:rPr>
          <w:b/>
          <w:bCs/>
          <w:sz w:val="24"/>
          <w:szCs w:val="24"/>
        </w:rPr>
        <w:t>получателя:</w:t>
      </w:r>
      <w:r w:rsidRPr="0036482E">
        <w:rPr>
          <w:sz w:val="24"/>
          <w:szCs w:val="24"/>
        </w:rPr>
        <w:t xml:space="preserve">183701001 </w:t>
      </w:r>
      <w:r w:rsidRPr="0036482E">
        <w:rPr>
          <w:b/>
          <w:bCs/>
          <w:sz w:val="24"/>
          <w:szCs w:val="24"/>
        </w:rPr>
        <w:t>Код ОКТМО:</w:t>
      </w:r>
      <w:r w:rsidRPr="0036482E">
        <w:rPr>
          <w:sz w:val="24"/>
          <w:szCs w:val="24"/>
        </w:rPr>
        <w:t xml:space="preserve"> 94610000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b/>
          <w:bCs/>
          <w:sz w:val="24"/>
          <w:szCs w:val="24"/>
        </w:rPr>
        <w:t>Номер счета получателя:</w:t>
      </w:r>
      <w:r w:rsidRPr="0036482E">
        <w:rPr>
          <w:sz w:val="24"/>
          <w:szCs w:val="24"/>
        </w:rPr>
        <w:t xml:space="preserve"> 40101810200000010001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b/>
          <w:bCs/>
          <w:sz w:val="24"/>
          <w:szCs w:val="24"/>
        </w:rPr>
        <w:lastRenderedPageBreak/>
        <w:t>Наименование банка:</w:t>
      </w:r>
      <w:r w:rsidRPr="0036482E">
        <w:rPr>
          <w:sz w:val="24"/>
          <w:szCs w:val="24"/>
        </w:rPr>
        <w:t xml:space="preserve"> Отделение НБ Удмуртская Республика г.Ижевск  </w:t>
      </w:r>
      <w:r w:rsidRPr="0036482E">
        <w:rPr>
          <w:b/>
          <w:bCs/>
          <w:sz w:val="24"/>
          <w:szCs w:val="24"/>
        </w:rPr>
        <w:t>БИК:</w:t>
      </w:r>
      <w:r w:rsidRPr="0036482E">
        <w:rPr>
          <w:sz w:val="24"/>
          <w:szCs w:val="24"/>
        </w:rPr>
        <w:t xml:space="preserve">  049401001  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b/>
          <w:bCs/>
          <w:sz w:val="24"/>
          <w:szCs w:val="24"/>
        </w:rPr>
        <w:t xml:space="preserve">Наименование платежа: </w:t>
      </w:r>
      <w:r w:rsidRPr="0036482E">
        <w:rPr>
          <w:sz w:val="24"/>
          <w:szCs w:val="24"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по договору купли-продажи земельного участка № ______ от «____» ___________2016 года.   </w:t>
      </w:r>
    </w:p>
    <w:p w:rsidR="00E15492" w:rsidRPr="0036482E" w:rsidRDefault="00E15492" w:rsidP="00E15492">
      <w:pPr>
        <w:pStyle w:val="a3"/>
        <w:jc w:val="both"/>
        <w:rPr>
          <w:sz w:val="24"/>
          <w:szCs w:val="24"/>
        </w:rPr>
      </w:pPr>
      <w:r w:rsidRPr="0036482E">
        <w:rPr>
          <w:color w:val="C00000"/>
          <w:sz w:val="24"/>
          <w:szCs w:val="24"/>
        </w:rPr>
        <w:t xml:space="preserve"> </w:t>
      </w:r>
      <w:r w:rsidRPr="0036482E">
        <w:rPr>
          <w:b/>
          <w:bCs/>
          <w:sz w:val="24"/>
          <w:szCs w:val="24"/>
        </w:rPr>
        <w:t>Код бюджетной классификации:</w:t>
      </w:r>
      <w:r w:rsidRPr="0036482E">
        <w:rPr>
          <w:sz w:val="24"/>
          <w:szCs w:val="24"/>
        </w:rPr>
        <w:t xml:space="preserve">  21111406013100000430.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2.3. Полная оплата цены Участка должна быть произведена до государственной регистрации права собственности Покупателя на Участок.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 xml:space="preserve">2.4. Внесенный Покупателем задаток в размере </w:t>
      </w:r>
      <w:r w:rsidRPr="0036482E">
        <w:rPr>
          <w:b/>
          <w:sz w:val="24"/>
          <w:szCs w:val="24"/>
        </w:rPr>
        <w:t xml:space="preserve">_________ </w:t>
      </w:r>
      <w:r w:rsidRPr="0036482E">
        <w:rPr>
          <w:b/>
          <w:bCs/>
          <w:sz w:val="24"/>
          <w:szCs w:val="24"/>
        </w:rPr>
        <w:t>(________)</w:t>
      </w:r>
      <w:r w:rsidRPr="0036482E">
        <w:rPr>
          <w:b/>
          <w:sz w:val="24"/>
          <w:szCs w:val="24"/>
        </w:rPr>
        <w:t xml:space="preserve"> </w:t>
      </w:r>
      <w:r w:rsidRPr="0036482E">
        <w:rPr>
          <w:b/>
          <w:bCs/>
          <w:sz w:val="24"/>
          <w:szCs w:val="24"/>
        </w:rPr>
        <w:t xml:space="preserve">рублей   _____ копеек </w:t>
      </w:r>
      <w:r w:rsidRPr="0036482E">
        <w:rPr>
          <w:bCs/>
          <w:sz w:val="24"/>
          <w:szCs w:val="24"/>
        </w:rPr>
        <w:t>засчитан Продавцом в счет оплаты стоимости земельного участка, указанного в п.2.1. настоящего Договора.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2.5. В случае, если Покупатель</w:t>
      </w:r>
      <w:r w:rsidRPr="0036482E">
        <w:rPr>
          <w:b/>
          <w:sz w:val="24"/>
          <w:szCs w:val="24"/>
        </w:rPr>
        <w:t xml:space="preserve"> </w:t>
      </w:r>
      <w:r w:rsidRPr="0036482E">
        <w:rPr>
          <w:sz w:val="24"/>
          <w:szCs w:val="24"/>
        </w:rPr>
        <w:t>не оплатил цену Участка, в установленные пунктом 2.2 раздела 2 настоящего Договора сроки, Договор считается незаключенным. В этом случае продажа земельного участка признается несостоявшейся. Продавец не возвращает задаток.</w:t>
      </w:r>
    </w:p>
    <w:p w:rsidR="00E15492" w:rsidRPr="0036482E" w:rsidRDefault="00E15492" w:rsidP="00E15492">
      <w:pPr>
        <w:pStyle w:val="a3"/>
        <w:ind w:firstLine="567"/>
        <w:jc w:val="center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3. Обязанности Сторон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3.1. Продавец обязуется: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3.1.1. После подписания Договора, полной оплаты стоимости Участка Покупателем передать Участок Покупателю по акту приема-передачи земельного участка.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3.1.2. Предоставить Покупателю сведения, необходимые для исполнения условий, установленных Договором.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 Покупатель обязуется: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3.2.1. Оплатить цену Участка в сроки и в порядке, установленные разделом 2 Договора.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3.2.2. После подписания Договора, полной оплаты стоимости Участка принять Участок по акту приема-передачи земельного участка.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3.2.3. С даты подписания Договора и до даты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noProof/>
          <w:sz w:val="24"/>
          <w:szCs w:val="24"/>
        </w:rPr>
        <w:pict>
          <v:shape id="Поле 28" o:spid="_x0000_s1038" type="#_x0000_t202" style="position:absolute;left:0;text-align:left;margin-left:-9pt;margin-top:51.65pt;width:30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  <w:r w:rsidRPr="0036482E">
        <w:rPr>
          <w:sz w:val="24"/>
          <w:szCs w:val="24"/>
        </w:rPr>
        <w:t>3.2.4. В десятидневный срок с даты подписания Договора обратиться в орган, осуществляющий государственную регистрацию прав на недвижимое имущество и сделок с ним, для проведения за счет собственных средств государственной регистрации права собственности на Участок.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3.2.5. В десятидневный срок с даты внесения соответствующей записи в Единый государственный реестр прав на недвижимое имущество и сделок с ним предоставить Продавцу копию свидетельства о государственной регистрации права собственности Покупателя на Участок.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ненадлежащим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3.2.7.Выполнять требования, вытекающие из установленных в соответствии с законодательством Российской Федерации ограничений прав на Участок и сервитутов в случае их наличия.</w:t>
      </w:r>
    </w:p>
    <w:p w:rsidR="00E15492" w:rsidRPr="0036482E" w:rsidRDefault="00E15492" w:rsidP="00E15492">
      <w:pPr>
        <w:pStyle w:val="a3"/>
        <w:ind w:firstLine="567"/>
        <w:jc w:val="center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4. Ответственность Сторон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4.1. Ответственность и права, не указанные в настоящем договоре, регулируются действующим законодательством.</w:t>
      </w:r>
    </w:p>
    <w:p w:rsidR="00E15492" w:rsidRPr="0036482E" w:rsidRDefault="00E15492" w:rsidP="00E15492">
      <w:pPr>
        <w:pStyle w:val="a3"/>
        <w:ind w:firstLine="567"/>
        <w:jc w:val="center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5. Особые условия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5.1. Изменение вида разрешенного использования земельного участка, указанного в пункте 1.1. Договора, допускается в порядке, предусмотренном законодательством.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5.2. Все изменения и дополнения к Договору действительны, если они совершены в письменной форме и подписаны Сторонами.</w:t>
      </w:r>
    </w:p>
    <w:p w:rsidR="00E15492" w:rsidRPr="0036482E" w:rsidRDefault="00E15492" w:rsidP="003648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5.3.При подписании настоящего Договора стороны ознакомлены со следующими положениями закона:</w:t>
      </w:r>
    </w:p>
    <w:p w:rsidR="00E15492" w:rsidRPr="0036482E" w:rsidRDefault="00E15492" w:rsidP="0036482E">
      <w:pPr>
        <w:pStyle w:val="11"/>
        <w:ind w:left="0" w:right="0" w:firstLine="0"/>
        <w:rPr>
          <w:szCs w:val="24"/>
        </w:rPr>
      </w:pPr>
      <w:r w:rsidRPr="0036482E">
        <w:rPr>
          <w:szCs w:val="24"/>
        </w:rPr>
        <w:lastRenderedPageBreak/>
        <w:t>-недействительность сделки с момента ее совершения в случае, если стороны   имели целью прикрыть другую сделку (ст.170 ГК РФ);</w:t>
      </w:r>
    </w:p>
    <w:p w:rsidR="00E15492" w:rsidRPr="0036482E" w:rsidRDefault="00E15492" w:rsidP="0036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-возможность предъявления иска о  признании сделки недействительной в случае совершения ее под влиянием обмана, насилия, угроз, вследствие стечения тяжелых обстоятельств, в течение года со дня прекращения насилия, угроз, получения стороной сведения об иных обстоятельствах (ст. 179, 181 ГК РФ);</w:t>
      </w:r>
    </w:p>
    <w:p w:rsidR="00E15492" w:rsidRPr="0036482E" w:rsidRDefault="00E15492" w:rsidP="0036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-возможность расторжения договора по иску заинтересованных лиц, чьи интересы нарушены совершением настоящей сделки (ст.256 ГК РФ);</w:t>
      </w:r>
    </w:p>
    <w:p w:rsidR="00E15492" w:rsidRPr="0036482E" w:rsidRDefault="00E15492" w:rsidP="0036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-невозможность ссылаться на иные документы и требовать исполнения условий сделки, согласие сторон по которым не достигнуто в рамках настоящего договора  (ст. 432 ГК РФ);</w:t>
      </w:r>
    </w:p>
    <w:p w:rsidR="00E15492" w:rsidRPr="0036482E" w:rsidRDefault="00E15492" w:rsidP="0036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- возможность расторжения договора купли-продажи земельного участка или уменьшения покупной цены в случае предоставления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</w:t>
      </w:r>
    </w:p>
    <w:p w:rsidR="00E15492" w:rsidRPr="0036482E" w:rsidRDefault="00E15492" w:rsidP="00364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>использование и стоимость продаваемого земельного участка; 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(ст.37 Земельного кодекса РФ).</w:t>
      </w:r>
    </w:p>
    <w:p w:rsidR="00E15492" w:rsidRPr="0036482E" w:rsidRDefault="00E15492" w:rsidP="0036482E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5.4. Договор составлен в трех экземплярах, имеющих одинаковую юридическую силу: по одному экземпляру для каждой из Сторон и один экземпляр для Управления Росреестра по Удмуртской Республике.</w:t>
      </w:r>
    </w:p>
    <w:p w:rsidR="00E15492" w:rsidRPr="0036482E" w:rsidRDefault="00E15492" w:rsidP="00E15492">
      <w:pPr>
        <w:pStyle w:val="a3"/>
        <w:ind w:firstLine="567"/>
        <w:jc w:val="center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6. Реквизиты Сторон:</w:t>
      </w:r>
    </w:p>
    <w:p w:rsidR="00E15492" w:rsidRPr="0036482E" w:rsidRDefault="00E15492" w:rsidP="00E15492">
      <w:pPr>
        <w:pStyle w:val="a3"/>
        <w:ind w:firstLine="567"/>
        <w:jc w:val="both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Продавец:</w:t>
      </w:r>
    </w:p>
    <w:p w:rsidR="00E15492" w:rsidRPr="0036482E" w:rsidRDefault="00E15492" w:rsidP="00E15492">
      <w:pPr>
        <w:pStyle w:val="a3"/>
        <w:ind w:firstLine="567"/>
        <w:jc w:val="both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Муниципальное образование «Глазовский район»</w:t>
      </w:r>
    </w:p>
    <w:p w:rsidR="00E15492" w:rsidRPr="0036482E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b/>
          <w:sz w:val="24"/>
          <w:szCs w:val="24"/>
        </w:rPr>
        <w:t xml:space="preserve">Индекс: </w:t>
      </w:r>
      <w:r w:rsidRPr="0036482E">
        <w:rPr>
          <w:sz w:val="24"/>
          <w:szCs w:val="24"/>
        </w:rPr>
        <w:t>427621</w:t>
      </w:r>
      <w:r w:rsidRPr="0036482E">
        <w:rPr>
          <w:b/>
          <w:sz w:val="24"/>
          <w:szCs w:val="24"/>
        </w:rPr>
        <w:t xml:space="preserve">; адрес: </w:t>
      </w:r>
      <w:r w:rsidRPr="0036482E">
        <w:rPr>
          <w:sz w:val="24"/>
          <w:szCs w:val="24"/>
        </w:rPr>
        <w:t>Удмуртская Республика, г. Глазов, ул. М. Гвардии, 22а</w:t>
      </w:r>
    </w:p>
    <w:p w:rsidR="00E15492" w:rsidRPr="0036482E" w:rsidRDefault="00E15492" w:rsidP="00E15492">
      <w:pPr>
        <w:pStyle w:val="a3"/>
        <w:tabs>
          <w:tab w:val="left" w:pos="5840"/>
        </w:tabs>
        <w:ind w:firstLine="567"/>
        <w:jc w:val="both"/>
        <w:rPr>
          <w:sz w:val="24"/>
          <w:szCs w:val="24"/>
        </w:rPr>
      </w:pPr>
      <w:r w:rsidRPr="0036482E">
        <w:rPr>
          <w:b/>
          <w:sz w:val="24"/>
          <w:szCs w:val="24"/>
        </w:rPr>
        <w:t>Тел.</w:t>
      </w:r>
      <w:r w:rsidRPr="0036482E">
        <w:rPr>
          <w:sz w:val="24"/>
          <w:szCs w:val="24"/>
        </w:rPr>
        <w:t>8(34141) 2-25-75; 8(34141)5-41-36</w:t>
      </w:r>
    </w:p>
    <w:p w:rsidR="00E15492" w:rsidRPr="0036482E" w:rsidRDefault="00E15492" w:rsidP="00E15492">
      <w:pPr>
        <w:pStyle w:val="a3"/>
        <w:ind w:firstLine="567"/>
        <w:rPr>
          <w:b/>
          <w:sz w:val="24"/>
          <w:szCs w:val="24"/>
        </w:rPr>
      </w:pPr>
    </w:p>
    <w:p w:rsidR="00E15492" w:rsidRPr="0036482E" w:rsidRDefault="00E15492" w:rsidP="00E15492">
      <w:pPr>
        <w:pStyle w:val="a3"/>
        <w:ind w:firstLine="567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Покупатель:</w:t>
      </w:r>
    </w:p>
    <w:p w:rsidR="00E15492" w:rsidRPr="0036482E" w:rsidRDefault="00E15492" w:rsidP="00E15492">
      <w:pPr>
        <w:pStyle w:val="a3"/>
        <w:ind w:firstLine="567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____________________________________________________________________________</w:t>
      </w:r>
    </w:p>
    <w:p w:rsidR="00E15492" w:rsidRPr="0036482E" w:rsidRDefault="00E15492" w:rsidP="00E15492">
      <w:pPr>
        <w:pStyle w:val="a3"/>
        <w:rPr>
          <w:sz w:val="24"/>
          <w:szCs w:val="24"/>
        </w:rPr>
      </w:pPr>
      <w:r w:rsidRPr="0036482E">
        <w:rPr>
          <w:b/>
          <w:sz w:val="24"/>
          <w:szCs w:val="24"/>
        </w:rPr>
        <w:t>Адрес:</w:t>
      </w:r>
      <w:r w:rsidRPr="0036482E">
        <w:rPr>
          <w:sz w:val="24"/>
          <w:szCs w:val="24"/>
        </w:rPr>
        <w:t>__________________________________________________________________________</w:t>
      </w:r>
    </w:p>
    <w:p w:rsidR="00E15492" w:rsidRPr="0036482E" w:rsidRDefault="00E15492" w:rsidP="00E15492">
      <w:pPr>
        <w:pStyle w:val="a3"/>
        <w:rPr>
          <w:sz w:val="24"/>
          <w:szCs w:val="24"/>
        </w:rPr>
      </w:pPr>
      <w:r w:rsidRPr="0036482E">
        <w:rPr>
          <w:sz w:val="24"/>
          <w:szCs w:val="24"/>
        </w:rPr>
        <w:t>___________________________________________________________________________________</w:t>
      </w:r>
    </w:p>
    <w:p w:rsidR="00E15492" w:rsidRPr="0036482E" w:rsidRDefault="00E15492" w:rsidP="00E15492">
      <w:pPr>
        <w:pStyle w:val="a3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 xml:space="preserve"> телефон</w:t>
      </w:r>
    </w:p>
    <w:p w:rsidR="00E15492" w:rsidRPr="0036482E" w:rsidRDefault="00E15492" w:rsidP="00E15492">
      <w:pPr>
        <w:pStyle w:val="a3"/>
        <w:ind w:firstLine="567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К договору прилагаются:</w:t>
      </w:r>
    </w:p>
    <w:p w:rsidR="00E15492" w:rsidRDefault="00E15492" w:rsidP="00E15492">
      <w:pPr>
        <w:pStyle w:val="a3"/>
        <w:ind w:firstLine="567"/>
        <w:rPr>
          <w:sz w:val="24"/>
          <w:szCs w:val="24"/>
        </w:rPr>
      </w:pPr>
      <w:r w:rsidRPr="0036482E">
        <w:rPr>
          <w:sz w:val="24"/>
          <w:szCs w:val="24"/>
        </w:rPr>
        <w:t>1)      Приложение 1 – Копия кадастрового паспорта земельного участка( кадастровой выписки о земельном участке) на_______ л.</w:t>
      </w:r>
    </w:p>
    <w:p w:rsidR="0036482E" w:rsidRPr="0036482E" w:rsidRDefault="0036482E" w:rsidP="00E15492">
      <w:pPr>
        <w:pStyle w:val="a3"/>
        <w:ind w:firstLine="567"/>
        <w:rPr>
          <w:sz w:val="24"/>
          <w:szCs w:val="24"/>
        </w:rPr>
      </w:pPr>
    </w:p>
    <w:p w:rsidR="0036482E" w:rsidRPr="0036482E" w:rsidRDefault="00E15492" w:rsidP="00E15492">
      <w:pPr>
        <w:pStyle w:val="a3"/>
        <w:ind w:firstLine="567"/>
        <w:jc w:val="center"/>
        <w:rPr>
          <w:b/>
          <w:sz w:val="24"/>
          <w:szCs w:val="24"/>
        </w:rPr>
      </w:pPr>
      <w:r w:rsidRPr="0036482E">
        <w:rPr>
          <w:b/>
          <w:sz w:val="24"/>
          <w:szCs w:val="24"/>
        </w:rPr>
        <w:t>Подписи Сторон:</w:t>
      </w:r>
    </w:p>
    <w:p w:rsidR="00E15492" w:rsidRPr="0036482E" w:rsidRDefault="0036482E" w:rsidP="0036482E">
      <w:pPr>
        <w:tabs>
          <w:tab w:val="left" w:pos="2715"/>
        </w:tabs>
      </w:pPr>
      <w:r>
        <w:tab/>
      </w:r>
    </w:p>
    <w:p w:rsidR="00E15492" w:rsidRPr="00E15492" w:rsidRDefault="00E15492" w:rsidP="00E15492">
      <w:pPr>
        <w:jc w:val="center"/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  <w:noProof/>
        </w:rPr>
        <w:lastRenderedPageBreak/>
        <w:pict>
          <v:shape id="Поле 27" o:spid="_x0000_s1037" type="#_x0000_t202" style="position:absolute;left:0;text-align:left;margin-left:453.7pt;margin-top:189.5pt;width:30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p2xw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" filled="f" stroked="f">
            <v:textbox style="mso-next-textbox:#Поле 27">
              <w:txbxContent>
                <w:p w:rsidR="00E15492" w:rsidRDefault="00E15492" w:rsidP="00E15492"/>
              </w:txbxContent>
            </v:textbox>
          </v:shape>
        </w:pict>
      </w:r>
      <w:r w:rsidRPr="00E15492">
        <w:rPr>
          <w:rFonts w:ascii="Times New Roman" w:hAnsi="Times New Roman" w:cs="Times New Roman"/>
          <w:b/>
        </w:rPr>
        <w:t>Продавец:</w:t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b/>
        </w:rPr>
        <w:tab/>
        <w:t>Покупатель</w:t>
      </w:r>
      <w:r w:rsidRPr="00E15492">
        <w:rPr>
          <w:rFonts w:ascii="Times New Roman" w:hAnsi="Times New Roman" w:cs="Times New Roman"/>
          <w:b/>
        </w:rPr>
        <w:tab/>
      </w:r>
      <w:r w:rsidRPr="00E15492">
        <w:rPr>
          <w:rFonts w:ascii="Times New Roman" w:hAnsi="Times New Roman" w:cs="Times New Roman"/>
          <w:noProof/>
        </w:rPr>
      </w:r>
      <w:r w:rsidRPr="00E15492">
        <w:rPr>
          <w:rFonts w:ascii="Times New Roman" w:hAnsi="Times New Roman" w:cs="Times New Roman"/>
        </w:rPr>
        <w:pict>
          <v:group id="Группа 23" o:spid="_x0000_s1033" style="width:500.55pt;height:143.15pt;mso-position-horizontal-relative:char;mso-position-vertical-relative:line" coordsize="10078,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">
            <v:rect id="Rectangle 3" o:spid="_x0000_s1034" style="position:absolute;top:1;width:10078;height:3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4UOsYA&#10;AADbAAAADwAAAGRycy9kb3ducmV2LnhtbESPQWvCQBSE7wX/w/KEXkrdKFIkZhUrSJT2YmwL3p7Z&#10;ZxKafRuy2yT++26h4HGYmW+YZD2YWnTUusqygukkAkGcW11xoeDjtHtegHAeWWNtmRTcyMF6NXpI&#10;MNa25yN1mS9EgLCLUUHpfRNL6fKSDLqJbYiDd7WtQR9kW0jdYh/gppazKHqRBisOCyU2tC0p/85+&#10;jIJ083aYv0b9U1efPy9faXqT0/dMqcfxsFmC8DT4e/i/vdcKZn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4UOsYAAADbAAAADwAAAAAAAAAAAAAAAACYAgAAZHJz&#10;L2Rvd25yZXYueG1sUEsFBgAAAAAEAAQA9QAAAIsDAAAAAA==&#10;" filled="f" stroked="f">
              <v:stroke joinstyle="round"/>
            </v:rect>
            <v:shape id="Text Box 4" o:spid="_x0000_s1035" type="#_x0000_t202" style="position:absolute;top:179;width:4139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stroke joinstyle="round"/>
              <v:textbox style="mso-next-textbox:#Text Box 4">
                <w:txbxContent>
                  <w:p w:rsidR="00E15492" w:rsidRDefault="00E15492" w:rsidP="00E15492">
                    <w:pPr>
                      <w:rPr>
                        <w:b/>
                        <w:bCs/>
                      </w:rPr>
                    </w:pPr>
                    <w:r w:rsidRPr="00E15492">
                      <w:rPr>
                        <w:rFonts w:ascii="Times New Roman" w:hAnsi="Times New Roman" w:cs="Times New Roman"/>
                        <w:b/>
                      </w:rPr>
                      <w:t>Муниципальное образование «Глазовский район»</w:t>
                    </w:r>
                    <w:r w:rsidRPr="00E15492">
                      <w:rPr>
                        <w:rFonts w:ascii="Times New Roman" w:hAnsi="Times New Roman" w:cs="Times New Roman"/>
                      </w:rPr>
                      <w:t xml:space="preserve"> в лице  главы Администрации муниципального образования «Глазовский район»</w:t>
                    </w:r>
                    <w:r>
                      <w:t xml:space="preserve"> </w:t>
                    </w:r>
                    <w:r>
                      <w:rPr>
                        <w:b/>
                        <w:bCs/>
                      </w:rPr>
                      <w:t>Першина Ильи Ивановича</w:t>
                    </w:r>
                  </w:p>
                  <w:p w:rsidR="00E15492" w:rsidRDefault="00E15492" w:rsidP="00E15492"/>
                  <w:p w:rsidR="00E15492" w:rsidRDefault="00E15492" w:rsidP="00E1549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М.П._________________________</w:t>
                    </w:r>
                  </w:p>
                  <w:p w:rsidR="00E15492" w:rsidRDefault="00E15492" w:rsidP="00E15492">
                    <w:pPr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             </w:t>
                    </w:r>
                    <w:r>
                      <w:rPr>
                        <w:bCs/>
                        <w:sz w:val="18"/>
                        <w:szCs w:val="18"/>
                      </w:rPr>
                      <w:t>(подпись)</w:t>
                    </w:r>
                  </w:p>
                  <w:p w:rsidR="00E15492" w:rsidRDefault="00E15492" w:rsidP="00E15492"/>
                </w:txbxContent>
              </v:textbox>
            </v:shape>
            <v:shape id="Text Box 5" o:spid="_x0000_s1036" type="#_x0000_t202" style="position:absolute;left:5399;width:4139;height:3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stroke joinstyle="round"/>
              <v:textbox style="mso-next-textbox:#Text Box 5">
                <w:txbxContent>
                  <w:p w:rsidR="00E15492" w:rsidRDefault="00E15492" w:rsidP="00E15492">
                    <w:r>
                      <w:t>_____________________________________________________________________________________________</w:t>
                    </w:r>
                  </w:p>
                  <w:p w:rsidR="00E15492" w:rsidRDefault="00E15492" w:rsidP="00E15492"/>
                  <w:p w:rsidR="00E15492" w:rsidRDefault="00E15492" w:rsidP="00E15492"/>
                  <w:p w:rsidR="00E15492" w:rsidRDefault="00E15492" w:rsidP="00E15492"/>
                  <w:p w:rsidR="00E15492" w:rsidRDefault="00E15492" w:rsidP="00E1549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</w:t>
                    </w:r>
                  </w:p>
                  <w:p w:rsidR="00E15492" w:rsidRDefault="00E15492" w:rsidP="00E15492">
                    <w:pPr>
                      <w:rPr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Cs/>
                      </w:rPr>
                      <w:t>(подпись)</w:t>
                    </w:r>
                  </w:p>
                  <w:p w:rsidR="00E15492" w:rsidRDefault="00E15492" w:rsidP="00E15492"/>
                </w:txbxContent>
              </v:textbox>
            </v:shape>
            <w10:wrap type="none"/>
            <w10:anchorlock/>
          </v:group>
        </w:pict>
      </w:r>
    </w:p>
    <w:p w:rsidR="0036482E" w:rsidRDefault="00E15492" w:rsidP="00E15492">
      <w:pPr>
        <w:pStyle w:val="a3"/>
        <w:ind w:firstLine="567"/>
        <w:rPr>
          <w:color w:val="FFFFFF"/>
          <w:sz w:val="22"/>
          <w:szCs w:val="22"/>
        </w:rPr>
      </w:pPr>
      <w:r w:rsidRPr="00E15492">
        <w:rPr>
          <w:noProof/>
        </w:rPr>
        <w:pict>
          <v:shape id="Поле 22" o:spid="_x0000_s1032" type="#_x0000_t202" style="position:absolute;left:0;text-align:left;margin-left:441pt;margin-top:14.4pt;width:31.7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  <w:r w:rsidRPr="00E15492">
        <w:rPr>
          <w:color w:val="FFFFFF"/>
          <w:sz w:val="22"/>
          <w:szCs w:val="22"/>
        </w:rPr>
        <w:t>Согласовано:Главный специалист-эксперт-ю</w:t>
      </w:r>
    </w:p>
    <w:p w:rsidR="0036482E" w:rsidRDefault="0036482E" w:rsidP="00E15492">
      <w:pPr>
        <w:pStyle w:val="a3"/>
        <w:ind w:firstLine="567"/>
        <w:rPr>
          <w:color w:val="FFFFFF"/>
          <w:sz w:val="22"/>
          <w:szCs w:val="22"/>
        </w:rPr>
      </w:pPr>
    </w:p>
    <w:p w:rsidR="0036482E" w:rsidRDefault="0036482E" w:rsidP="00E15492">
      <w:pPr>
        <w:pStyle w:val="a3"/>
        <w:ind w:firstLine="567"/>
        <w:rPr>
          <w:color w:val="FFFFFF"/>
          <w:sz w:val="22"/>
          <w:szCs w:val="22"/>
        </w:rPr>
      </w:pPr>
    </w:p>
    <w:p w:rsidR="00E15492" w:rsidRPr="00E15492" w:rsidRDefault="00E15492" w:rsidP="00E15492">
      <w:pPr>
        <w:pStyle w:val="a3"/>
        <w:ind w:firstLine="567"/>
        <w:rPr>
          <w:color w:val="FFFFFF"/>
          <w:sz w:val="22"/>
          <w:szCs w:val="22"/>
        </w:rPr>
      </w:pPr>
      <w:r w:rsidRPr="00E15492">
        <w:rPr>
          <w:color w:val="FFFFFF"/>
          <w:sz w:val="22"/>
          <w:szCs w:val="22"/>
        </w:rPr>
        <w:t xml:space="preserve">рист                                                       С.А.Подрядчикова                                                                             </w:t>
      </w:r>
    </w:p>
    <w:p w:rsidR="00E15492" w:rsidRPr="00E15492" w:rsidRDefault="00E15492" w:rsidP="00E15492">
      <w:pPr>
        <w:spacing w:line="240" w:lineRule="auto"/>
        <w:ind w:right="-766"/>
        <w:jc w:val="center"/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</w:rPr>
        <w:t>АКТ ПРИЁМА-ПЕРЕДАЧИ</w:t>
      </w:r>
    </w:p>
    <w:p w:rsidR="00E15492" w:rsidRPr="00E15492" w:rsidRDefault="00E15492" w:rsidP="00E15492">
      <w:pPr>
        <w:spacing w:line="240" w:lineRule="auto"/>
        <w:ind w:left="3540" w:right="-766"/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</w:rPr>
        <w:t xml:space="preserve">     ЗЕМЕЛЬНОГО УЧАСТКА</w:t>
      </w:r>
    </w:p>
    <w:p w:rsidR="00E15492" w:rsidRPr="00E15492" w:rsidRDefault="00E15492" w:rsidP="00E15492">
      <w:pPr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</w:rPr>
        <w:t>г.Глазов Удмуртской Республики                                                    от «___»_______2016 года</w:t>
      </w:r>
    </w:p>
    <w:p w:rsidR="00E15492" w:rsidRPr="0036482E" w:rsidRDefault="00E15492" w:rsidP="00E15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6482E">
        <w:rPr>
          <w:rFonts w:ascii="Times New Roman" w:hAnsi="Times New Roman" w:cs="Times New Roman"/>
          <w:b/>
          <w:sz w:val="24"/>
          <w:szCs w:val="24"/>
        </w:rPr>
        <w:t>униципальное образование «Глазовский район»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лице  главы Администрации муниципального образования «Глазовский район» </w:t>
      </w:r>
      <w:r w:rsidRPr="0036482E">
        <w:rPr>
          <w:rFonts w:ascii="Times New Roman" w:hAnsi="Times New Roman" w:cs="Times New Roman"/>
          <w:b/>
          <w:bCs/>
          <w:sz w:val="24"/>
          <w:szCs w:val="24"/>
        </w:rPr>
        <w:t>Першина Ильи Ивановича,</w:t>
      </w:r>
      <w:r w:rsidRPr="0036482E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             20 октября 2005 года  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 2006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185050002006001), от 21 февраля 2007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185050002007001),  от 30 июня 2008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185050002009001), от 20 ноября 2009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180550002009002), от 30 июня 2010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185050002010001), от 20 декабря 2010 года  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18550002010002), от 17.05.2011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185050002011001), от 30.12.2011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185050002011002), от 26.06.2012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185050002012001), от 29.03.2013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185050002013001) и от 07.02.2014 года (№ </w:t>
      </w:r>
      <w:r w:rsidRPr="0036482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6482E">
        <w:rPr>
          <w:rFonts w:ascii="Times New Roman" w:hAnsi="Times New Roman" w:cs="Times New Roman"/>
          <w:sz w:val="24"/>
          <w:szCs w:val="24"/>
        </w:rPr>
        <w:t xml:space="preserve"> 185050002014001)  решения Глазовского Районного Совета депутатов от 26.03.2009 № 321 «О наделении главы Администрации Глазовского района от имени муниципального образования «Глазовский район» правом подписи договоров купли – продажи и (или) договоров аренды земельных участков и иных договоров, предусматривающих переход прав владения и (или) пользования в отношении муниципального имущества», именуемое в дальнейшем </w:t>
      </w:r>
      <w:r w:rsidRPr="0036482E">
        <w:rPr>
          <w:rFonts w:ascii="Times New Roman" w:hAnsi="Times New Roman" w:cs="Times New Roman"/>
          <w:b/>
          <w:sz w:val="24"/>
          <w:szCs w:val="24"/>
        </w:rPr>
        <w:t xml:space="preserve">«Продавец», </w:t>
      </w:r>
      <w:r w:rsidRPr="0036482E">
        <w:rPr>
          <w:rFonts w:ascii="Times New Roman" w:hAnsi="Times New Roman" w:cs="Times New Roman"/>
          <w:sz w:val="24"/>
          <w:szCs w:val="24"/>
        </w:rPr>
        <w:t>и_</w:t>
      </w:r>
      <w:r w:rsidRPr="0036482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Pr="0036482E">
        <w:rPr>
          <w:rFonts w:ascii="Times New Roman" w:hAnsi="Times New Roman" w:cs="Times New Roman"/>
          <w:sz w:val="24"/>
          <w:szCs w:val="24"/>
        </w:rPr>
        <w:t xml:space="preserve">,именуемый в дальнейшем </w:t>
      </w:r>
      <w:r w:rsidRPr="0036482E">
        <w:rPr>
          <w:rFonts w:ascii="Times New Roman" w:hAnsi="Times New Roman" w:cs="Times New Roman"/>
          <w:b/>
          <w:sz w:val="24"/>
          <w:szCs w:val="24"/>
        </w:rPr>
        <w:t xml:space="preserve">«Покупатель», </w:t>
      </w:r>
      <w:r w:rsidRPr="0036482E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Pr="0036482E">
        <w:rPr>
          <w:rFonts w:ascii="Times New Roman" w:hAnsi="Times New Roman" w:cs="Times New Roman"/>
          <w:b/>
          <w:sz w:val="24"/>
          <w:szCs w:val="24"/>
        </w:rPr>
        <w:t>«Стороны»»,</w:t>
      </w:r>
      <w:r w:rsidRPr="0036482E">
        <w:rPr>
          <w:rFonts w:ascii="Times New Roman" w:hAnsi="Times New Roman" w:cs="Times New Roman"/>
          <w:sz w:val="24"/>
          <w:szCs w:val="24"/>
        </w:rPr>
        <w:t xml:space="preserve">  в соответствии с требованиями статьи 556 Гражданского кодекса Российской Федерации  составили настоящий акт  о нижеследующем:</w:t>
      </w:r>
    </w:p>
    <w:p w:rsidR="00E15492" w:rsidRPr="0036482E" w:rsidRDefault="00E15492" w:rsidP="00E154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36482E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36482E">
        <w:rPr>
          <w:rFonts w:ascii="Times New Roman" w:hAnsi="Times New Roman" w:cs="Times New Roman"/>
          <w:sz w:val="24"/>
          <w:szCs w:val="24"/>
        </w:rPr>
        <w:t xml:space="preserve"> в соответствии с договором купли-продажи земельного участка, находящегося в неразграниченной государственной собственности № ____ от «___»_______2016 года передает, а </w:t>
      </w:r>
      <w:r w:rsidRPr="0036482E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Pr="0036482E">
        <w:rPr>
          <w:rFonts w:ascii="Times New Roman" w:hAnsi="Times New Roman" w:cs="Times New Roman"/>
          <w:sz w:val="24"/>
          <w:szCs w:val="24"/>
        </w:rPr>
        <w:t>принимает в собственность  земельный участок  из категории земель населенных пунктов   с кадастровым номером 18:05:075001:247 площадью  2500 кв.м., расположенного по адресу: Удмуртская Республика, Глазовский район, д.Нижняя Кузьма, ул. Береговая, участок № 12,</w:t>
      </w:r>
      <w:r w:rsidRPr="003648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6482E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Малоэтажная жилая застройка(индивидуальное жилищное строительство) (код 2.1)-Размещение жилого дома, не предназначенного для раздела на квартиры( дом высотой не выше трех надземных этажей. </w:t>
      </w:r>
    </w:p>
    <w:p w:rsidR="00E15492" w:rsidRPr="0036482E" w:rsidRDefault="00E15492" w:rsidP="00E154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2.Претензий у </w:t>
      </w:r>
      <w:r w:rsidRPr="0036482E">
        <w:rPr>
          <w:rFonts w:ascii="Times New Roman" w:hAnsi="Times New Roman" w:cs="Times New Roman"/>
          <w:b/>
          <w:sz w:val="24"/>
          <w:szCs w:val="24"/>
        </w:rPr>
        <w:t>Покупателя</w:t>
      </w:r>
      <w:r w:rsidRPr="0036482E">
        <w:rPr>
          <w:rFonts w:ascii="Times New Roman" w:hAnsi="Times New Roman" w:cs="Times New Roman"/>
          <w:sz w:val="24"/>
          <w:szCs w:val="24"/>
        </w:rPr>
        <w:t xml:space="preserve"> к </w:t>
      </w:r>
      <w:r w:rsidRPr="0036482E">
        <w:rPr>
          <w:rFonts w:ascii="Times New Roman" w:hAnsi="Times New Roman" w:cs="Times New Roman"/>
          <w:b/>
          <w:sz w:val="24"/>
          <w:szCs w:val="24"/>
        </w:rPr>
        <w:t>Продавцу</w:t>
      </w:r>
      <w:r w:rsidRPr="0036482E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</w:t>
      </w:r>
    </w:p>
    <w:p w:rsidR="00E15492" w:rsidRPr="0036482E" w:rsidRDefault="00E15492" w:rsidP="00E15492">
      <w:pPr>
        <w:jc w:val="both"/>
        <w:rPr>
          <w:rFonts w:ascii="Times New Roman" w:hAnsi="Times New Roman" w:cs="Times New Roman"/>
          <w:sz w:val="24"/>
          <w:szCs w:val="24"/>
        </w:rPr>
      </w:pPr>
      <w:r w:rsidRPr="0036482E">
        <w:rPr>
          <w:rFonts w:ascii="Times New Roman" w:hAnsi="Times New Roman" w:cs="Times New Roman"/>
          <w:sz w:val="24"/>
          <w:szCs w:val="24"/>
        </w:rPr>
        <w:t xml:space="preserve">         3.Настоящим актом каждая  из 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E15492" w:rsidRDefault="00E15492" w:rsidP="00E15492">
      <w:pPr>
        <w:pStyle w:val="a3"/>
        <w:ind w:firstLine="567"/>
        <w:jc w:val="both"/>
        <w:rPr>
          <w:sz w:val="24"/>
          <w:szCs w:val="24"/>
        </w:rPr>
      </w:pPr>
      <w:r w:rsidRPr="0036482E">
        <w:rPr>
          <w:sz w:val="24"/>
          <w:szCs w:val="24"/>
        </w:rPr>
        <w:t>4. Настоящий передаточный акт составлен в трех экземплярах, имеющих одинаковую юридическую силу, по одному экземпляру для каждой из Сторон и один экземпляр для  Управления Росреестра по Удмуртской Республике.</w:t>
      </w:r>
    </w:p>
    <w:p w:rsidR="0036482E" w:rsidRPr="0036482E" w:rsidRDefault="0036482E" w:rsidP="00E15492">
      <w:pPr>
        <w:pStyle w:val="a3"/>
        <w:ind w:firstLine="567"/>
        <w:jc w:val="both"/>
        <w:rPr>
          <w:sz w:val="24"/>
          <w:szCs w:val="24"/>
        </w:rPr>
      </w:pPr>
    </w:p>
    <w:p w:rsidR="00E15492" w:rsidRPr="00E15492" w:rsidRDefault="00E15492" w:rsidP="00E15492">
      <w:pPr>
        <w:pStyle w:val="a3"/>
        <w:ind w:firstLine="567"/>
        <w:jc w:val="center"/>
        <w:rPr>
          <w:b/>
          <w:sz w:val="22"/>
          <w:szCs w:val="22"/>
        </w:rPr>
      </w:pPr>
      <w:r w:rsidRPr="00E15492">
        <w:rPr>
          <w:b/>
          <w:sz w:val="22"/>
          <w:szCs w:val="22"/>
        </w:rPr>
        <w:t>Подписи Сторон:</w:t>
      </w:r>
    </w:p>
    <w:p w:rsidR="00E15492" w:rsidRPr="00E15492" w:rsidRDefault="00E15492" w:rsidP="00E15492">
      <w:pPr>
        <w:pStyle w:val="a3"/>
        <w:ind w:firstLine="567"/>
        <w:rPr>
          <w:b/>
          <w:sz w:val="22"/>
          <w:szCs w:val="22"/>
        </w:rPr>
      </w:pPr>
      <w:r w:rsidRPr="00E15492">
        <w:rPr>
          <w:b/>
          <w:sz w:val="22"/>
          <w:szCs w:val="22"/>
        </w:rPr>
        <w:t>Продавец:</w:t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</w:r>
      <w:r w:rsidRPr="00E15492">
        <w:rPr>
          <w:b/>
          <w:sz w:val="22"/>
          <w:szCs w:val="22"/>
        </w:rPr>
        <w:tab/>
        <w:t>Покупатель</w:t>
      </w:r>
    </w:p>
    <w:p w:rsidR="00E15492" w:rsidRPr="00E15492" w:rsidRDefault="00E15492" w:rsidP="00E15492">
      <w:pPr>
        <w:ind w:right="-766"/>
        <w:jc w:val="both"/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  <w:noProof/>
        </w:rPr>
        <w:pict>
          <v:shape id="Поле 21" o:spid="_x0000_s1031" type="#_x0000_t202" style="position:absolute;left:0;text-align:left;margin-left:459pt;margin-top:143.8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BAyAIAAME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  <w:r w:rsidRPr="00E15492">
        <w:rPr>
          <w:rFonts w:ascii="Times New Roman" w:hAnsi="Times New Roman" w:cs="Times New Roman"/>
          <w:noProof/>
        </w:rPr>
      </w:r>
      <w:r w:rsidRPr="00E15492">
        <w:rPr>
          <w:rFonts w:ascii="Times New Roman" w:hAnsi="Times New Roman" w:cs="Times New Roman"/>
        </w:rPr>
        <w:pict>
          <v:group id="Группа 17" o:spid="_x0000_s1027" style="width:485.95pt;height:162pt;mso-position-horizontal-relative:char;mso-position-vertical-relative:line" coordsize="9718,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">
            <v:rect id="Rectangle 7" o:spid="_x0000_s1028" style="position:absolute;top:1;width:9718;height:323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/UgscA&#10;AADbAAAADwAAAGRycy9kb3ducmV2LnhtbESPQUvDQBCF74L/YRmhF2k3LSKSdltqoUTRS2Nb6G3M&#10;jkkwOxuya5L+e+cgeJvhvXnvm9VmdI3qqQu1ZwPzWQKKuPC25tLA8WM/fQIVIrLFxjMZuFKAzfr2&#10;ZoWp9QMfqM9jqSSEQ4oGqhjbVOtQVOQwzHxLLNqX7xxGWbtS2w4HCXeNXiTJo3ZYszRU2NKuouI7&#10;/3EGsu3b68NzMtz3zeX0ec6yq56/58ZM7sbtElSkMf6b/65frOALrPwiA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f1ILHAAAA2wAAAA8AAAAAAAAAAAAAAAAAmAIAAGRy&#10;cy9kb3ducmV2LnhtbFBLBQYAAAAABAAEAPUAAACMAwAAAAA=&#10;" filled="f" stroked="f">
              <v:stroke joinstyle="round"/>
            </v:rect>
            <v:shape id="Text Box 8" o:spid="_x0000_s1029" type="#_x0000_t202" style="position:absolute;top:179;width:4139;height:3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stroke joinstyle="round"/>
              <v:textbox>
                <w:txbxContent>
                  <w:p w:rsidR="00E15492" w:rsidRDefault="00E15492" w:rsidP="00E15492">
                    <w:r w:rsidRPr="00E15492">
                      <w:rPr>
                        <w:rFonts w:ascii="Times New Roman" w:hAnsi="Times New Roman" w:cs="Times New Roman"/>
                        <w:b/>
                      </w:rPr>
                      <w:t>Муниципальное образование «Глаз</w:t>
                    </w:r>
                    <w:r>
                      <w:rPr>
                        <w:b/>
                      </w:rPr>
                      <w:t>овский район»</w:t>
                    </w:r>
                    <w:r>
                      <w:t xml:space="preserve"> в лице  главы Администрации муниципального образования «Глазовский район» </w:t>
                    </w:r>
                    <w:r>
                      <w:rPr>
                        <w:b/>
                        <w:bCs/>
                      </w:rPr>
                      <w:t>Першина Ильи Ивановича</w:t>
                    </w:r>
                  </w:p>
                  <w:p w:rsidR="00E15492" w:rsidRDefault="00E15492" w:rsidP="00E15492"/>
                  <w:p w:rsidR="00E15492" w:rsidRDefault="00E15492" w:rsidP="00E1549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М.П._________________________</w:t>
                    </w:r>
                  </w:p>
                  <w:p w:rsidR="00E15492" w:rsidRDefault="00E15492" w:rsidP="00E15492">
                    <w:pPr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ab/>
                      <w:t xml:space="preserve">               </w:t>
                    </w:r>
                    <w:r>
                      <w:rPr>
                        <w:bCs/>
                        <w:sz w:val="18"/>
                        <w:szCs w:val="18"/>
                      </w:rPr>
                      <w:t>(подпись)</w:t>
                    </w:r>
                  </w:p>
                  <w:p w:rsidR="00E15492" w:rsidRDefault="00E15492" w:rsidP="00E15492"/>
                </w:txbxContent>
              </v:textbox>
            </v:shape>
            <v:shape id="Text Box 9" o:spid="_x0000_s1030" type="#_x0000_t202" style="position:absolute;left:5399;width:4139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stroke joinstyle="round"/>
              <v:textbox>
                <w:txbxContent>
                  <w:p w:rsidR="00E15492" w:rsidRDefault="00E15492" w:rsidP="00E15492">
                    <w:r>
                      <w:t>________________________________________________________________________________________________</w:t>
                    </w:r>
                  </w:p>
                  <w:p w:rsidR="00E15492" w:rsidRDefault="00E15492" w:rsidP="00E15492"/>
                  <w:p w:rsidR="00E15492" w:rsidRDefault="00E15492" w:rsidP="00E15492"/>
                  <w:p w:rsidR="00E15492" w:rsidRDefault="00E15492" w:rsidP="00E15492"/>
                  <w:p w:rsidR="00E15492" w:rsidRDefault="00E15492" w:rsidP="00E15492"/>
                  <w:p w:rsidR="00E15492" w:rsidRDefault="00E15492" w:rsidP="00E15492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_________________________</w:t>
                    </w:r>
                  </w:p>
                  <w:p w:rsidR="00E15492" w:rsidRDefault="00E15492" w:rsidP="00E15492">
                    <w:pPr>
                      <w:rPr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  <w:r>
                      <w:rPr>
                        <w:bCs/>
                      </w:rPr>
                      <w:t>(подпись)</w:t>
                    </w:r>
                  </w:p>
                  <w:p w:rsidR="00E15492" w:rsidRDefault="00E15492" w:rsidP="00E15492"/>
                </w:txbxContent>
              </v:textbox>
            </v:shape>
            <w10:wrap type="none"/>
            <w10:anchorlock/>
          </v:group>
        </w:pict>
      </w:r>
    </w:p>
    <w:p w:rsidR="00E15492" w:rsidRPr="00E15492" w:rsidRDefault="00E15492" w:rsidP="00E1549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</w:rPr>
      </w:pPr>
    </w:p>
    <w:p w:rsidR="00E15492" w:rsidRPr="00E15492" w:rsidRDefault="00E15492" w:rsidP="00E1549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15492" w:rsidRPr="00E15492" w:rsidRDefault="00E15492" w:rsidP="00E15492">
      <w:pPr>
        <w:rPr>
          <w:rFonts w:ascii="Times New Roman" w:hAnsi="Times New Roman" w:cs="Times New Roman"/>
        </w:rPr>
      </w:pPr>
      <w:r w:rsidRPr="00E15492">
        <w:rPr>
          <w:rFonts w:ascii="Times New Roman" w:hAnsi="Times New Roman" w:cs="Times New Roman"/>
          <w:noProof/>
        </w:rPr>
        <w:pict>
          <v:shape id="Поле 5" o:spid="_x0000_s1026" type="#_x0000_t202" style="position:absolute;margin-left:459pt;margin-top:143.8pt;width:3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dkxwIAAMA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" filled="f" stroked="f">
            <v:textbox>
              <w:txbxContent>
                <w:p w:rsidR="00E15492" w:rsidRDefault="00E15492" w:rsidP="00E15492"/>
              </w:txbxContent>
            </v:textbox>
          </v:shape>
        </w:pict>
      </w: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Pr="00E15492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8B4" w:rsidRPr="00E15492" w:rsidRDefault="00F878B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8B4" w:rsidRPr="00E15492" w:rsidRDefault="00F878B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8B4" w:rsidRPr="00E15492" w:rsidRDefault="00F878B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8B4" w:rsidRPr="00E15492" w:rsidRDefault="00F878B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780" w:rsidRDefault="00D30780" w:rsidP="00D30780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6482E" w:rsidRDefault="0036482E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1F103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04.03.2016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p w:rsidR="00E437BD" w:rsidRDefault="00E437BD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0C3" w:rsidRDefault="00CA60C3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0C3" w:rsidRDefault="00CA60C3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875CF" w:rsidRDefault="00D875CF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875CF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5EA" w:rsidRDefault="007B05EA" w:rsidP="00DB31A0">
      <w:pPr>
        <w:spacing w:after="0" w:line="240" w:lineRule="auto"/>
      </w:pPr>
      <w:r>
        <w:separator/>
      </w:r>
    </w:p>
  </w:endnote>
  <w:endnote w:type="continuationSeparator" w:id="0">
    <w:p w:rsidR="007B05EA" w:rsidRDefault="007B05EA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5EA" w:rsidRDefault="007B05EA" w:rsidP="00DB31A0">
      <w:pPr>
        <w:spacing w:after="0" w:line="240" w:lineRule="auto"/>
      </w:pPr>
      <w:r>
        <w:separator/>
      </w:r>
    </w:p>
  </w:footnote>
  <w:footnote w:type="continuationSeparator" w:id="0">
    <w:p w:rsidR="007B05EA" w:rsidRDefault="007B05EA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F46EE7" w:rsidRDefault="00F46EE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5C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46EE7" w:rsidRDefault="00F46E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2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3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6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19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0"/>
  </w:num>
  <w:num w:numId="9">
    <w:abstractNumId w:val="10"/>
  </w:num>
  <w:num w:numId="10">
    <w:abstractNumId w:val="14"/>
  </w:num>
  <w:num w:numId="11">
    <w:abstractNumId w:val="19"/>
  </w:num>
  <w:num w:numId="12">
    <w:abstractNumId w:val="18"/>
  </w:num>
  <w:num w:numId="13">
    <w:abstractNumId w:val="21"/>
  </w:num>
  <w:num w:numId="14">
    <w:abstractNumId w:val="23"/>
  </w:num>
  <w:num w:numId="15">
    <w:abstractNumId w:val="22"/>
  </w:num>
  <w:num w:numId="16">
    <w:abstractNumId w:val="9"/>
  </w:num>
  <w:num w:numId="17">
    <w:abstractNumId w:val="16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2"/>
  </w:num>
  <w:num w:numId="37">
    <w:abstractNumId w:val="1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F66FA"/>
    <w:rsid w:val="000F6AA4"/>
    <w:rsid w:val="00194E2B"/>
    <w:rsid w:val="001F1030"/>
    <w:rsid w:val="002E1E54"/>
    <w:rsid w:val="00330E51"/>
    <w:rsid w:val="0036482E"/>
    <w:rsid w:val="00382DF2"/>
    <w:rsid w:val="003D62B6"/>
    <w:rsid w:val="003E3A34"/>
    <w:rsid w:val="0053014D"/>
    <w:rsid w:val="00575784"/>
    <w:rsid w:val="005A7BAD"/>
    <w:rsid w:val="006B1277"/>
    <w:rsid w:val="007619BA"/>
    <w:rsid w:val="007B05EA"/>
    <w:rsid w:val="007C5403"/>
    <w:rsid w:val="008064DA"/>
    <w:rsid w:val="00897DB5"/>
    <w:rsid w:val="009336E9"/>
    <w:rsid w:val="00980CE2"/>
    <w:rsid w:val="009C04B4"/>
    <w:rsid w:val="00A73D49"/>
    <w:rsid w:val="00AA39DB"/>
    <w:rsid w:val="00AC5A50"/>
    <w:rsid w:val="00AD11CA"/>
    <w:rsid w:val="00BB0CF5"/>
    <w:rsid w:val="00BC1F07"/>
    <w:rsid w:val="00C3243A"/>
    <w:rsid w:val="00C3550B"/>
    <w:rsid w:val="00CA60C3"/>
    <w:rsid w:val="00D30780"/>
    <w:rsid w:val="00D82D4A"/>
    <w:rsid w:val="00D875CF"/>
    <w:rsid w:val="00DB31A0"/>
    <w:rsid w:val="00E15492"/>
    <w:rsid w:val="00E36FC4"/>
    <w:rsid w:val="00E437BD"/>
    <w:rsid w:val="00F46EE7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5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15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4">
    <w:name w:val="Содержимое таблицы"/>
    <w:basedOn w:val="a"/>
    <w:rsid w:val="00E1549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E15492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E1549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E154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E154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2015-12-25T05:51:00Z</cp:lastPrinted>
  <dcterms:created xsi:type="dcterms:W3CDTF">2016-03-09T06:24:00Z</dcterms:created>
  <dcterms:modified xsi:type="dcterms:W3CDTF">2016-03-09T06:24:00Z</dcterms:modified>
</cp:coreProperties>
</file>