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3F" w:rsidRPr="0012033F" w:rsidRDefault="0012033F" w:rsidP="0012033F">
      <w:pPr>
        <w:rPr>
          <w:rFonts w:ascii="Times New Roman" w:eastAsia="Calibri" w:hAnsi="Times New Roman" w:cs="Times New Roman"/>
          <w:lang w:eastAsia="ru-RU"/>
        </w:rPr>
      </w:pPr>
      <w:r w:rsidRPr="0012033F">
        <w:rPr>
          <w:rFonts w:ascii="Times New Roman" w:eastAsia="Calibri" w:hAnsi="Times New Roman" w:cs="Times New Roman"/>
          <w:lang w:eastAsia="ru-RU"/>
        </w:rPr>
        <w:t xml:space="preserve">                          </w:t>
      </w:r>
      <w:r w:rsidRPr="0012033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2033F" w:rsidRPr="0012033F" w:rsidRDefault="0012033F" w:rsidP="0012033F">
      <w:pPr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12033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12033F" w:rsidRPr="0012033F" w:rsidRDefault="0012033F" w:rsidP="0012033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</w:pPr>
      <w:r w:rsidRPr="0012033F"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12033F" w:rsidRPr="0012033F" w:rsidRDefault="0012033F" w:rsidP="0012033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</w:pPr>
      <w:r w:rsidRPr="0012033F">
        <w:rPr>
          <w:rFonts w:ascii="Times New Roman" w:eastAsia="Calibri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2033F" w:rsidRPr="0012033F" w:rsidRDefault="0012033F" w:rsidP="0012033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06.08</w:t>
      </w: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.2015 года                                                                                                 </w:t>
      </w:r>
      <w:r w:rsidR="002748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 42</w:t>
      </w:r>
    </w:p>
    <w:p w:rsidR="0012033F" w:rsidRPr="0012033F" w:rsidRDefault="0012033F" w:rsidP="0012033F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03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12033F" w:rsidRPr="0012033F" w:rsidRDefault="0012033F" w:rsidP="0012033F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12033F" w:rsidRPr="0012033F" w:rsidRDefault="0012033F" w:rsidP="001203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801D8D">
        <w:rPr>
          <w:rFonts w:ascii="Times New Roman" w:eastAsia="Calibri" w:hAnsi="Times New Roman" w:cs="Times New Roman"/>
          <w:sz w:val="24"/>
          <w:szCs w:val="24"/>
          <w:lang w:eastAsia="ru-RU"/>
        </w:rPr>
        <w:t>Присвоить з</w:t>
      </w:r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емельному участку </w:t>
      </w:r>
      <w:r w:rsidR="00274848">
        <w:rPr>
          <w:rFonts w:ascii="Times New Roman" w:eastAsia="Calibri" w:hAnsi="Times New Roman" w:cs="Times New Roman"/>
          <w:sz w:val="24"/>
          <w:szCs w:val="24"/>
          <w:lang w:eastAsia="ru-RU"/>
        </w:rPr>
        <w:t>с кадастровым номером 18</w:t>
      </w:r>
      <w:r w:rsidR="006C771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274848">
        <w:rPr>
          <w:rFonts w:ascii="Times New Roman" w:eastAsia="Calibri" w:hAnsi="Times New Roman" w:cs="Times New Roman"/>
          <w:sz w:val="24"/>
          <w:szCs w:val="24"/>
          <w:lang w:eastAsia="ru-RU"/>
        </w:rPr>
        <w:t>05:106001:273</w:t>
      </w:r>
      <w:r w:rsidR="00801D8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274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площадью </w:t>
      </w:r>
      <w:r w:rsidR="00274848">
        <w:rPr>
          <w:rFonts w:ascii="Times New Roman" w:eastAsia="Calibri" w:hAnsi="Times New Roman" w:cs="Times New Roman"/>
          <w:sz w:val="24"/>
          <w:szCs w:val="24"/>
          <w:lang w:eastAsia="ru-RU"/>
        </w:rPr>
        <w:t>2300</w:t>
      </w:r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gramStart"/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следующий адрес: </w:t>
      </w:r>
    </w:p>
    <w:p w:rsidR="0012033F" w:rsidRPr="0012033F" w:rsidRDefault="0012033F" w:rsidP="001203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="00274848">
        <w:rPr>
          <w:rFonts w:ascii="Times New Roman" w:eastAsia="Calibri" w:hAnsi="Times New Roman" w:cs="Times New Roman"/>
          <w:sz w:val="24"/>
          <w:szCs w:val="24"/>
          <w:lang w:eastAsia="ru-RU"/>
        </w:rPr>
        <w:t>Пусошур</w:t>
      </w:r>
      <w:proofErr w:type="spellEnd"/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</w:t>
      </w:r>
      <w:r w:rsidR="00274848">
        <w:rPr>
          <w:rFonts w:ascii="Times New Roman" w:eastAsia="Calibri" w:hAnsi="Times New Roman" w:cs="Times New Roman"/>
          <w:sz w:val="24"/>
          <w:szCs w:val="24"/>
          <w:lang w:eastAsia="ru-RU"/>
        </w:rPr>
        <w:t>Светлая</w:t>
      </w:r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7484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203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2033F" w:rsidRPr="0012033F" w:rsidRDefault="0012033F" w:rsidP="001203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203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12033F" w:rsidRPr="0012033F" w:rsidRDefault="00274848" w:rsidP="001203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</w:t>
      </w:r>
      <w:r w:rsidR="0012033F" w:rsidRPr="001203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Категория земель: земли населенных пунктов.</w:t>
      </w:r>
    </w:p>
    <w:p w:rsidR="0012033F" w:rsidRPr="0012033F" w:rsidRDefault="0012033F" w:rsidP="001203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2033F" w:rsidRPr="0012033F" w:rsidRDefault="00274848" w:rsidP="001203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12033F" w:rsidRPr="001203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Разрешенное использование: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малоэтажная жилая застройка (индивидуальное жилищное строительство)</w:t>
      </w:r>
      <w:r w:rsidR="0012033F" w:rsidRPr="001203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12033F" w:rsidRPr="0012033F" w:rsidRDefault="0012033F" w:rsidP="001203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2033F" w:rsidRPr="0012033F" w:rsidRDefault="0012033F" w:rsidP="001203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2033F" w:rsidRPr="0012033F" w:rsidRDefault="0012033F" w:rsidP="001203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2033F" w:rsidRPr="0012033F" w:rsidRDefault="0012033F" w:rsidP="001203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«Ураковское»</w:t>
      </w: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203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12033F" w:rsidRPr="0012033F" w:rsidRDefault="0012033F" w:rsidP="001203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2033F" w:rsidRPr="0012033F" w:rsidRDefault="0012033F" w:rsidP="0012033F">
      <w:pPr>
        <w:rPr>
          <w:rFonts w:ascii="Calibri" w:eastAsia="Calibri" w:hAnsi="Calibri" w:cs="Times New Roman"/>
          <w:lang w:eastAsia="ru-RU"/>
        </w:rPr>
      </w:pPr>
    </w:p>
    <w:p w:rsidR="00301F37" w:rsidRDefault="00301F37"/>
    <w:sectPr w:rsidR="0030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2"/>
    <w:rsid w:val="0012033F"/>
    <w:rsid w:val="001B7D42"/>
    <w:rsid w:val="00274848"/>
    <w:rsid w:val="00301F37"/>
    <w:rsid w:val="006C7711"/>
    <w:rsid w:val="00801D8D"/>
    <w:rsid w:val="00B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2015-08-06T06:51:00Z</dcterms:created>
  <dcterms:modified xsi:type="dcterms:W3CDTF">2015-08-07T08:58:00Z</dcterms:modified>
</cp:coreProperties>
</file>