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30" w:rsidRDefault="008B6030" w:rsidP="00A5673E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АДМИНИСТРАЦИЯ МУНИЦИПАЛЬНОГО ОБРАЗОВАНИЯ «ПАРЗИНСКОЕ»</w:t>
      </w:r>
    </w:p>
    <w:p w:rsidR="008B6030" w:rsidRDefault="008B6030" w:rsidP="00A5673E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8B6030" w:rsidRDefault="008B6030" w:rsidP="00A5673E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УДМУРТ РЕСПУБЛИКАЫСЬ ГЛАЗОВ РАЙОНЛЭН</w:t>
      </w:r>
    </w:p>
    <w:p w:rsidR="008B6030" w:rsidRDefault="008B6030" w:rsidP="00A5673E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«ПАРЗИ» МУНИЦИПАЛ КЫЛДЫТЭТЛЭН АДМИНИСТРАЦИЕЗ</w:t>
      </w:r>
    </w:p>
    <w:p w:rsidR="008B6030" w:rsidRDefault="008B6030" w:rsidP="00A5673E">
      <w:pPr>
        <w:pStyle w:val="Heading3"/>
        <w:tabs>
          <w:tab w:val="left" w:pos="0"/>
        </w:tabs>
        <w:jc w:val="center"/>
        <w:rPr>
          <w:spacing w:val="-20"/>
          <w:sz w:val="32"/>
          <w:szCs w:val="28"/>
        </w:rPr>
      </w:pPr>
    </w:p>
    <w:p w:rsidR="008B6030" w:rsidRDefault="008B6030" w:rsidP="00AF05B9"/>
    <w:p w:rsidR="008B6030" w:rsidRPr="006F47E7" w:rsidRDefault="008B6030" w:rsidP="00AF05B9">
      <w:pPr>
        <w:pStyle w:val="Heading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8B6030" w:rsidRPr="00442300" w:rsidRDefault="008B6030" w:rsidP="00AA7052">
      <w:pPr>
        <w:numPr>
          <w:ilvl w:val="0"/>
          <w:numId w:val="1"/>
        </w:numPr>
        <w:shd w:val="clear" w:color="auto" w:fill="FFFFFF"/>
        <w:tabs>
          <w:tab w:val="left" w:pos="972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05 июля 2016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 года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№ </w:t>
      </w:r>
      <w:r>
        <w:rPr>
          <w:b/>
          <w:bCs/>
          <w:color w:val="000000"/>
          <w:spacing w:val="-5"/>
          <w:sz w:val="24"/>
          <w:szCs w:val="24"/>
        </w:rPr>
        <w:t>20</w:t>
      </w:r>
    </w:p>
    <w:p w:rsidR="008B6030" w:rsidRPr="00442300" w:rsidRDefault="008B6030" w:rsidP="00AF05B9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8B6030" w:rsidRPr="00442300" w:rsidRDefault="008B6030" w:rsidP="00FE3C72">
      <w:pPr>
        <w:shd w:val="clear" w:color="auto" w:fill="FFFFFF"/>
        <w:ind w:left="3874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        с.Парзи</w:t>
      </w:r>
    </w:p>
    <w:p w:rsidR="008B6030" w:rsidRDefault="008B6030" w:rsidP="00AF05B9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8B6030" w:rsidRPr="00F82EEE" w:rsidRDefault="008B6030" w:rsidP="00AF05B9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B6030" w:rsidRPr="00F84481" w:rsidRDefault="008B6030" w:rsidP="00A641AC">
      <w:pPr>
        <w:shd w:val="clear" w:color="auto" w:fill="FFFFFF"/>
        <w:ind w:right="4558"/>
        <w:jc w:val="both"/>
        <w:rPr>
          <w:b/>
          <w:bCs/>
          <w:color w:val="000000"/>
          <w:sz w:val="24"/>
          <w:szCs w:val="24"/>
        </w:rPr>
      </w:pPr>
      <w:r w:rsidRPr="008B087D">
        <w:rPr>
          <w:b/>
          <w:bCs/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sz w:val="24"/>
          <w:szCs w:val="24"/>
        </w:rPr>
        <w:t xml:space="preserve">внесении изменений в Административный регламент по предоставлению муниципальной услуги </w:t>
      </w:r>
      <w:r w:rsidRPr="00662907">
        <w:rPr>
          <w:b/>
          <w:bCs/>
          <w:color w:val="000000"/>
          <w:sz w:val="24"/>
          <w:szCs w:val="24"/>
        </w:rPr>
        <w:t>«</w:t>
      </w:r>
      <w:r w:rsidRPr="00F82EEE">
        <w:rPr>
          <w:b/>
          <w:bCs/>
          <w:color w:val="000000"/>
          <w:sz w:val="24"/>
          <w:szCs w:val="24"/>
        </w:rPr>
        <w:t>Присвоение почтовых адресов</w:t>
      </w:r>
      <w:r>
        <w:rPr>
          <w:b/>
          <w:bCs/>
          <w:color w:val="000000"/>
          <w:sz w:val="24"/>
          <w:szCs w:val="24"/>
        </w:rPr>
        <w:t xml:space="preserve"> </w:t>
      </w:r>
      <w:r w:rsidRPr="00F82EEE">
        <w:rPr>
          <w:b/>
          <w:bCs/>
          <w:color w:val="000000"/>
          <w:sz w:val="24"/>
          <w:szCs w:val="24"/>
        </w:rPr>
        <w:t>новым объектам.</w:t>
      </w:r>
      <w:r>
        <w:rPr>
          <w:b/>
          <w:bCs/>
          <w:color w:val="000000"/>
          <w:sz w:val="24"/>
          <w:szCs w:val="24"/>
        </w:rPr>
        <w:t xml:space="preserve"> </w:t>
      </w:r>
      <w:r w:rsidRPr="00F82EEE">
        <w:rPr>
          <w:b/>
          <w:bCs/>
          <w:color w:val="000000"/>
          <w:sz w:val="24"/>
          <w:szCs w:val="24"/>
        </w:rPr>
        <w:t>Подтверждение почтовых</w:t>
      </w:r>
      <w:r>
        <w:rPr>
          <w:b/>
          <w:bCs/>
          <w:color w:val="000000"/>
          <w:sz w:val="24"/>
          <w:szCs w:val="24"/>
        </w:rPr>
        <w:t xml:space="preserve"> </w:t>
      </w:r>
      <w:r w:rsidRPr="00F82EEE">
        <w:rPr>
          <w:b/>
          <w:bCs/>
          <w:color w:val="000000"/>
          <w:sz w:val="24"/>
          <w:szCs w:val="24"/>
        </w:rPr>
        <w:t>адресов существующих объектов</w:t>
      </w:r>
      <w:r w:rsidRPr="00662907">
        <w:rPr>
          <w:b/>
          <w:bCs/>
          <w:color w:val="000000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 xml:space="preserve">, утвержденный постановлением Администрации муниципального образования «Парзинское» </w:t>
      </w:r>
      <w:r w:rsidRPr="00F84481">
        <w:rPr>
          <w:b/>
          <w:bCs/>
          <w:color w:val="000000"/>
          <w:sz w:val="24"/>
          <w:szCs w:val="24"/>
        </w:rPr>
        <w:t xml:space="preserve">от </w:t>
      </w:r>
      <w:r>
        <w:rPr>
          <w:b/>
          <w:bCs/>
          <w:color w:val="000000"/>
          <w:sz w:val="24"/>
          <w:szCs w:val="24"/>
        </w:rPr>
        <w:t>01.03.2013 № 5</w:t>
      </w:r>
    </w:p>
    <w:p w:rsidR="008B6030" w:rsidRDefault="008B6030" w:rsidP="00AF05B9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  <w:sz w:val="24"/>
          <w:szCs w:val="24"/>
        </w:rPr>
      </w:pPr>
    </w:p>
    <w:p w:rsidR="008B6030" w:rsidRDefault="008B6030" w:rsidP="00AF05B9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  <w:sz w:val="24"/>
          <w:szCs w:val="24"/>
        </w:rPr>
      </w:pPr>
    </w:p>
    <w:p w:rsidR="008B6030" w:rsidRPr="008B087D" w:rsidRDefault="008B6030" w:rsidP="00AF05B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приведения Административного регламента на предоставление муниципальной услуги «Присвоение почтовых адресов новым объектам. Подтверждение почтовых адресов существующих объектов»,</w:t>
      </w:r>
      <w:r w:rsidRPr="00FE3C72">
        <w:t xml:space="preserve"> </w:t>
      </w:r>
      <w:r w:rsidRPr="00FE3C72">
        <w:rPr>
          <w:color w:val="000000"/>
          <w:sz w:val="24"/>
          <w:szCs w:val="24"/>
        </w:rPr>
        <w:t>утвержденный постановлением Администрации муниципального образования «Парзинское» от 01.03.2013 № 5</w:t>
      </w:r>
      <w:r>
        <w:rPr>
          <w:color w:val="000000"/>
          <w:sz w:val="24"/>
          <w:szCs w:val="24"/>
        </w:rPr>
        <w:t xml:space="preserve"> в соответствие с </w:t>
      </w:r>
      <w:hyperlink r:id="rId7" w:history="1">
        <w:r w:rsidRPr="00DE6DB3">
          <w:rPr>
            <w:color w:val="000000"/>
            <w:sz w:val="24"/>
            <w:szCs w:val="24"/>
          </w:rPr>
          <w:t>Постановление</w:t>
        </w:r>
        <w:r>
          <w:rPr>
            <w:color w:val="000000"/>
            <w:sz w:val="24"/>
            <w:szCs w:val="24"/>
          </w:rPr>
          <w:t>м</w:t>
        </w:r>
        <w:r w:rsidRPr="00DE6DB3">
          <w:rPr>
            <w:color w:val="000000"/>
            <w:sz w:val="24"/>
            <w:szCs w:val="24"/>
          </w:rPr>
          <w:t xml:space="preserve"> Правительства РФ от 19.11.2014 </w:t>
        </w:r>
        <w:r>
          <w:rPr>
            <w:color w:val="000000"/>
            <w:sz w:val="24"/>
            <w:szCs w:val="24"/>
          </w:rPr>
          <w:t>№</w:t>
        </w:r>
        <w:r w:rsidRPr="00DE6DB3">
          <w:rPr>
            <w:color w:val="000000"/>
            <w:sz w:val="24"/>
            <w:szCs w:val="24"/>
          </w:rPr>
          <w:t xml:space="preserve"> 1221 </w:t>
        </w:r>
        <w:r>
          <w:rPr>
            <w:color w:val="000000"/>
            <w:sz w:val="24"/>
            <w:szCs w:val="24"/>
          </w:rPr>
          <w:t>«</w:t>
        </w:r>
        <w:r w:rsidRPr="00DE6DB3">
          <w:rPr>
            <w:color w:val="000000"/>
            <w:sz w:val="24"/>
            <w:szCs w:val="24"/>
          </w:rPr>
          <w:t>Об утверждении Правил присвоения, изменения и аннулирования адресов</w:t>
        </w:r>
        <w:r>
          <w:rPr>
            <w:color w:val="000000"/>
            <w:sz w:val="24"/>
            <w:szCs w:val="24"/>
          </w:rPr>
          <w:t>»</w:t>
        </w:r>
      </w:hyperlink>
      <w:r w:rsidRPr="00DE7AF5">
        <w:rPr>
          <w:b/>
          <w:bCs/>
          <w:color w:val="000000"/>
          <w:sz w:val="24"/>
          <w:szCs w:val="24"/>
        </w:rPr>
        <w:t xml:space="preserve">  </w:t>
      </w:r>
      <w:r w:rsidRPr="008B087D">
        <w:rPr>
          <w:b/>
          <w:bCs/>
          <w:color w:val="000000"/>
          <w:sz w:val="24"/>
          <w:szCs w:val="24"/>
        </w:rPr>
        <w:t>Администрация муниципального образования «</w:t>
      </w:r>
      <w:r>
        <w:rPr>
          <w:b/>
          <w:bCs/>
          <w:color w:val="000000"/>
          <w:sz w:val="24"/>
          <w:szCs w:val="24"/>
        </w:rPr>
        <w:t>Парзинское</w:t>
      </w:r>
      <w:r w:rsidRPr="008B087D">
        <w:rPr>
          <w:b/>
          <w:bCs/>
          <w:color w:val="000000"/>
          <w:sz w:val="24"/>
          <w:szCs w:val="24"/>
        </w:rPr>
        <w:t>» ПОСТАНОВЛЯЕТ:</w:t>
      </w:r>
    </w:p>
    <w:p w:rsidR="008B6030" w:rsidRPr="008B087D" w:rsidRDefault="008B6030" w:rsidP="00AF05B9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8B6030" w:rsidRDefault="008B6030" w:rsidP="00AF05B9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 Протест прокуратуры от 17.06.2016 № 43-2016 на п.6 Административного регламента по предоставлению муниципальной услуги «Присвоение почтовых адресов новым объектам.</w:t>
      </w:r>
      <w:r w:rsidRPr="004B7525">
        <w:rPr>
          <w:color w:val="000000"/>
          <w:sz w:val="24"/>
          <w:szCs w:val="24"/>
        </w:rPr>
        <w:t xml:space="preserve"> </w:t>
      </w:r>
      <w:r w:rsidRPr="00F82EEE">
        <w:rPr>
          <w:color w:val="000000"/>
          <w:sz w:val="24"/>
          <w:szCs w:val="24"/>
        </w:rPr>
        <w:t>Подтверждение почтовых адресов существующих объектов</w:t>
      </w:r>
      <w:r>
        <w:rPr>
          <w:color w:val="000000"/>
          <w:sz w:val="24"/>
          <w:szCs w:val="24"/>
        </w:rPr>
        <w:t>» удовлетворить.</w:t>
      </w:r>
    </w:p>
    <w:p w:rsidR="008B6030" w:rsidRDefault="008B6030" w:rsidP="00AF05B9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F82EEE">
        <w:rPr>
          <w:color w:val="000000"/>
          <w:sz w:val="24"/>
          <w:szCs w:val="24"/>
        </w:rPr>
        <w:t xml:space="preserve">Внести в Административный регламент </w:t>
      </w:r>
      <w:r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F82EEE">
        <w:rPr>
          <w:color w:val="000000"/>
          <w:sz w:val="24"/>
          <w:szCs w:val="24"/>
        </w:rPr>
        <w:t>«Присвоение почтовых адресов новым объектам. Подтверждение почтовых адресов существующих объектов», утвержденный постановлением Администрации муниципального об</w:t>
      </w:r>
      <w:r>
        <w:rPr>
          <w:color w:val="000000"/>
          <w:sz w:val="24"/>
          <w:szCs w:val="24"/>
        </w:rPr>
        <w:t>разования «Парзинское» от 01.03.2013 № 5</w:t>
      </w:r>
      <w:r w:rsidRPr="00F82EEE">
        <w:rPr>
          <w:color w:val="000000"/>
          <w:sz w:val="24"/>
          <w:szCs w:val="24"/>
        </w:rPr>
        <w:t xml:space="preserve"> (далее – Административный регламент), следующие изменения:</w:t>
      </w:r>
      <w:r w:rsidRPr="0060689B">
        <w:rPr>
          <w:color w:val="000000"/>
          <w:sz w:val="24"/>
          <w:szCs w:val="24"/>
        </w:rPr>
        <w:t xml:space="preserve"> </w:t>
      </w:r>
    </w:p>
    <w:p w:rsidR="008B6030" w:rsidRPr="00774C39" w:rsidRDefault="008B6030" w:rsidP="00AF05B9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774C39">
        <w:rPr>
          <w:color w:val="000000"/>
          <w:sz w:val="24"/>
          <w:szCs w:val="24"/>
        </w:rPr>
        <w:t xml:space="preserve">ункт 6 Административного регламента дополнить </w:t>
      </w:r>
      <w:r w:rsidRPr="00774C39">
        <w:rPr>
          <w:sz w:val="24"/>
          <w:szCs w:val="24"/>
        </w:rPr>
        <w:t>абзацем следующего содержания:</w:t>
      </w:r>
    </w:p>
    <w:p w:rsidR="008B6030" w:rsidRPr="00774C39" w:rsidRDefault="008B6030" w:rsidP="00AF05B9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C39">
        <w:rPr>
          <w:sz w:val="24"/>
          <w:szCs w:val="24"/>
        </w:rPr>
        <w:t>«Аннулирование</w:t>
      </w:r>
      <w:r>
        <w:rPr>
          <w:sz w:val="24"/>
          <w:szCs w:val="24"/>
        </w:rPr>
        <w:t xml:space="preserve"> </w:t>
      </w:r>
      <w:r w:rsidRPr="00774C39">
        <w:rPr>
          <w:sz w:val="24"/>
          <w:szCs w:val="24"/>
        </w:rPr>
        <w:t>адреса объекта адресации осуществляется в случаях:</w:t>
      </w:r>
    </w:p>
    <w:p w:rsidR="008B6030" w:rsidRPr="00774C39" w:rsidRDefault="008B6030" w:rsidP="00AF05B9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774C39">
        <w:rPr>
          <w:sz w:val="24"/>
          <w:szCs w:val="24"/>
        </w:rPr>
        <w:t>) прекращения существования объекта адресации;</w:t>
      </w:r>
    </w:p>
    <w:p w:rsidR="008B6030" w:rsidRPr="00774C39" w:rsidRDefault="008B6030" w:rsidP="00AF05B9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774C39">
        <w:rPr>
          <w:sz w:val="24"/>
          <w:szCs w:val="24"/>
        </w:rPr>
        <w:t>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8B6030" w:rsidRPr="00774C39" w:rsidRDefault="008B6030" w:rsidP="00774C39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4C39">
        <w:rPr>
          <w:sz w:val="24"/>
          <w:szCs w:val="24"/>
        </w:rPr>
        <w:t>) присвоения объекту адресации нового адреса.»</w:t>
      </w:r>
    </w:p>
    <w:p w:rsidR="008B6030" w:rsidRPr="00DF40F3" w:rsidRDefault="008B6030" w:rsidP="00AF05B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r w:rsidRPr="00DF40F3">
        <w:rPr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8B6030" w:rsidRDefault="008B6030" w:rsidP="00AF05B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4. </w:t>
      </w:r>
      <w:r w:rsidRPr="00DF40F3">
        <w:rPr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B6030" w:rsidRDefault="008B6030" w:rsidP="00AF05B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6030" w:rsidRDefault="008B6030" w:rsidP="00AF05B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6030" w:rsidRPr="00DF40F3" w:rsidRDefault="008B6030" w:rsidP="00AF05B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B6030" w:rsidRPr="00C63564" w:rsidRDefault="008B6030" w:rsidP="00BD327C">
      <w:pPr>
        <w:outlineLvl w:val="0"/>
        <w:rPr>
          <w:b/>
          <w:sz w:val="24"/>
          <w:szCs w:val="24"/>
        </w:rPr>
      </w:pPr>
      <w:bookmarkStart w:id="0" w:name="_GoBack"/>
      <w:r w:rsidRPr="00C63564">
        <w:rPr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b/>
          <w:sz w:val="24"/>
          <w:szCs w:val="24"/>
        </w:rPr>
        <w:t>Т.В. Болтачева</w:t>
      </w:r>
    </w:p>
    <w:bookmarkEnd w:id="0"/>
    <w:p w:rsidR="008B6030" w:rsidRDefault="008B6030"/>
    <w:sectPr w:rsidR="008B6030" w:rsidSect="00511E98">
      <w:headerReference w:type="even" r:id="rId8"/>
      <w:headerReference w:type="default" r:id="rId9"/>
      <w:footnotePr>
        <w:pos w:val="beneathText"/>
      </w:footnotePr>
      <w:pgSz w:w="11905" w:h="16837"/>
      <w:pgMar w:top="567" w:right="567" w:bottom="141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30" w:rsidRDefault="008B6030">
      <w:r>
        <w:separator/>
      </w:r>
    </w:p>
  </w:endnote>
  <w:endnote w:type="continuationSeparator" w:id="0">
    <w:p w:rsidR="008B6030" w:rsidRDefault="008B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30" w:rsidRDefault="008B6030">
      <w:r>
        <w:separator/>
      </w:r>
    </w:p>
  </w:footnote>
  <w:footnote w:type="continuationSeparator" w:id="0">
    <w:p w:rsidR="008B6030" w:rsidRDefault="008B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30" w:rsidRDefault="008B6030" w:rsidP="00CF2A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030" w:rsidRDefault="008B60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30" w:rsidRDefault="008B6030" w:rsidP="00CF2A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B6030" w:rsidRDefault="008B6030">
    <w:pPr>
      <w:pStyle w:val="Header"/>
    </w:pPr>
  </w:p>
  <w:p w:rsidR="008B6030" w:rsidRDefault="008B6030">
    <w:pPr>
      <w:pStyle w:val="Header"/>
    </w:pPr>
  </w:p>
  <w:p w:rsidR="008B6030" w:rsidRDefault="008B60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5B9"/>
    <w:rsid w:val="000C7E59"/>
    <w:rsid w:val="000D7A60"/>
    <w:rsid w:val="002C0C88"/>
    <w:rsid w:val="00304DBD"/>
    <w:rsid w:val="003D16F1"/>
    <w:rsid w:val="003F373F"/>
    <w:rsid w:val="00442300"/>
    <w:rsid w:val="004B7525"/>
    <w:rsid w:val="00511E98"/>
    <w:rsid w:val="00604AA5"/>
    <w:rsid w:val="0060689B"/>
    <w:rsid w:val="00662907"/>
    <w:rsid w:val="00691843"/>
    <w:rsid w:val="006A5F8E"/>
    <w:rsid w:val="006D2465"/>
    <w:rsid w:val="006F47E7"/>
    <w:rsid w:val="006F4CFA"/>
    <w:rsid w:val="00774C39"/>
    <w:rsid w:val="007841E9"/>
    <w:rsid w:val="00855A04"/>
    <w:rsid w:val="008B087D"/>
    <w:rsid w:val="008B6030"/>
    <w:rsid w:val="00930BC9"/>
    <w:rsid w:val="009478CA"/>
    <w:rsid w:val="009960DD"/>
    <w:rsid w:val="00A5673E"/>
    <w:rsid w:val="00A641AC"/>
    <w:rsid w:val="00AA32EB"/>
    <w:rsid w:val="00AA3C55"/>
    <w:rsid w:val="00AA7052"/>
    <w:rsid w:val="00AF05B9"/>
    <w:rsid w:val="00B66269"/>
    <w:rsid w:val="00BD327C"/>
    <w:rsid w:val="00C63564"/>
    <w:rsid w:val="00CF2A2F"/>
    <w:rsid w:val="00D229F1"/>
    <w:rsid w:val="00D61504"/>
    <w:rsid w:val="00DE6DB3"/>
    <w:rsid w:val="00DE7AF5"/>
    <w:rsid w:val="00DF40F3"/>
    <w:rsid w:val="00E61874"/>
    <w:rsid w:val="00F178FF"/>
    <w:rsid w:val="00F70CD2"/>
    <w:rsid w:val="00F82EEE"/>
    <w:rsid w:val="00F84481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B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05B9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F05B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AF05B9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05B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F05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1A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1DA87C1AC8EB2EF0F1F49DCED737DCA5CE0B05D82B3E2142A0BCCCB17594B47FC806074BCF1774u1G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375</Words>
  <Characters>2140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subject/>
  <dc:creator>User</dc:creator>
  <cp:keywords/>
  <dc:description/>
  <cp:lastModifiedBy>STOSCOMP</cp:lastModifiedBy>
  <cp:revision>6</cp:revision>
  <cp:lastPrinted>2016-07-05T08:55:00Z</cp:lastPrinted>
  <dcterms:created xsi:type="dcterms:W3CDTF">2016-07-05T08:34:00Z</dcterms:created>
  <dcterms:modified xsi:type="dcterms:W3CDTF">2016-07-05T08:55:00Z</dcterms:modified>
</cp:coreProperties>
</file>