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3617EC">
        <w:rPr>
          <w:b/>
          <w:bCs/>
          <w:sz w:val="20"/>
          <w:szCs w:val="20"/>
        </w:rPr>
        <w:t>09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3617EC">
        <w:rPr>
          <w:b/>
          <w:bCs/>
          <w:sz w:val="20"/>
          <w:szCs w:val="20"/>
        </w:rPr>
        <w:t xml:space="preserve"> 15</w:t>
      </w:r>
      <w:r w:rsidR="008C77A4">
        <w:rPr>
          <w:b/>
          <w:bCs/>
          <w:sz w:val="20"/>
          <w:szCs w:val="20"/>
        </w:rPr>
        <w:t xml:space="preserve"> декабря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2024 года</w:t>
      </w:r>
    </w:p>
    <w:p w:rsidR="00FB45A8" w:rsidRDefault="00FB45A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101"/>
        <w:gridCol w:w="1962"/>
        <w:gridCol w:w="2061"/>
      </w:tblGrid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09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44A7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2B44A7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2B44A7">
              <w:rPr>
                <w:sz w:val="20"/>
                <w:szCs w:val="20"/>
                <w:lang w:eastAsia="ru-RU"/>
              </w:rPr>
              <w:t>е</w:t>
            </w:r>
            <w:r w:rsidRPr="002B44A7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44A7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Публичные слушания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Богдановой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Судебное заседание по иску ООО "Джей-Космо" к Администрации о взыскании неосновательного обогащения по муниципальному ко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тракту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Ворончихиной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Артемьевой М.М.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Просверину П.М.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Суворовой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44A7">
              <w:rPr>
                <w:color w:val="0D0D0D"/>
                <w:sz w:val="20"/>
                <w:szCs w:val="20"/>
                <w:lang w:eastAsia="ru-RU"/>
              </w:rPr>
              <w:t>Сессия Государственного Совета УР (вх.10259)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ВКС по 518-ФЗ (вх.10331)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 xml:space="preserve">Выездное консультирование по вопросам неформальной занятости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Качкашурский те</w:t>
            </w:r>
            <w:r w:rsidRPr="002B44A7">
              <w:rPr>
                <w:sz w:val="20"/>
                <w:szCs w:val="20"/>
                <w:lang w:eastAsia="ru-RU"/>
              </w:rPr>
              <w:t>р</w:t>
            </w:r>
            <w:r w:rsidRPr="002B44A7">
              <w:rPr>
                <w:sz w:val="20"/>
                <w:szCs w:val="20"/>
                <w:lang w:eastAsia="ru-RU"/>
              </w:rPr>
              <w:t>риториальный отдел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Главатских С.А.,члены рабочей группы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Батакова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Богданова С.В.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211EC" w:rsidRPr="002B44A7" w:rsidTr="001211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11EC" w:rsidRPr="002B44A7" w:rsidRDefault="001211EC" w:rsidP="001211EC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11EC" w:rsidRPr="002B44A7" w:rsidRDefault="001211EC" w:rsidP="001211EC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ВКС комиссии по обеспечению безопасности дорожного движения (вх.9924)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11EC" w:rsidRPr="002B44A7" w:rsidRDefault="001211EC" w:rsidP="001211EC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11EC" w:rsidRPr="002B44A7" w:rsidRDefault="001211EC" w:rsidP="001211EC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Г.А., В</w:t>
            </w:r>
            <w:r w:rsidRPr="002B44A7">
              <w:rPr>
                <w:sz w:val="20"/>
                <w:szCs w:val="20"/>
                <w:lang w:eastAsia="ru-RU"/>
              </w:rPr>
              <w:t>ы</w:t>
            </w:r>
            <w:r w:rsidRPr="002B44A7">
              <w:rPr>
                <w:sz w:val="20"/>
                <w:szCs w:val="20"/>
                <w:lang w:eastAsia="ru-RU"/>
              </w:rPr>
              <w:t>родов С.Н.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Поторочиной Н.В. о признании права со</w:t>
            </w:r>
            <w:r w:rsidRPr="002B44A7">
              <w:rPr>
                <w:sz w:val="20"/>
                <w:szCs w:val="20"/>
                <w:lang w:eastAsia="ru-RU"/>
              </w:rPr>
              <w:t>б</w:t>
            </w:r>
            <w:r w:rsidRPr="002B44A7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Байцеровой Н.Г. о признании права со</w:t>
            </w:r>
            <w:r w:rsidRPr="002B44A7">
              <w:rPr>
                <w:sz w:val="20"/>
                <w:szCs w:val="20"/>
                <w:lang w:eastAsia="ru-RU"/>
              </w:rPr>
              <w:t>б</w:t>
            </w:r>
            <w:r w:rsidRPr="002B44A7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Дзюина С.Р.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Суворову А.Г. о признании права собстве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Третьяковой З.А.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635B6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5B6" w:rsidRDefault="004635B6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5B6" w:rsidRDefault="004635B6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 учителей 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5B6" w:rsidRDefault="004635B6" w:rsidP="004635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5B6" w:rsidRDefault="004635B6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Чупина Ф.Г.</w:t>
            </w:r>
          </w:p>
        </w:tc>
      </w:tr>
      <w:tr w:rsidR="003D4D13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D13" w:rsidRPr="002B44A7" w:rsidRDefault="003D4D13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D13" w:rsidRPr="002B44A7" w:rsidRDefault="003D4D13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минфином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D13" w:rsidRPr="002B44A7" w:rsidRDefault="003D4D13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4D13" w:rsidRPr="002B44A7" w:rsidRDefault="003D4D13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Поздеева Н.Н.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Прием избирателей депутатом Госсовета Волковым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Каб.Председателя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12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r w:rsidR="008869A0" w:rsidRPr="002B44A7">
              <w:rPr>
                <w:sz w:val="20"/>
                <w:szCs w:val="20"/>
                <w:lang w:eastAsia="ru-RU"/>
              </w:rPr>
              <w:t>Глазовский</w:t>
            </w:r>
            <w:r w:rsidRPr="002B44A7">
              <w:rPr>
                <w:sz w:val="20"/>
                <w:szCs w:val="20"/>
                <w:lang w:eastAsia="ru-RU"/>
              </w:rPr>
              <w:t xml:space="preserve"> район У</w:t>
            </w:r>
            <w:r w:rsidRPr="002B44A7">
              <w:rPr>
                <w:sz w:val="20"/>
                <w:szCs w:val="20"/>
                <w:lang w:eastAsia="ru-RU"/>
              </w:rPr>
              <w:t>д</w:t>
            </w:r>
            <w:r w:rsidRPr="002B44A7">
              <w:rPr>
                <w:sz w:val="20"/>
                <w:szCs w:val="20"/>
                <w:lang w:eastAsia="ru-RU"/>
              </w:rPr>
              <w:t>муртской Республики" к МТУ Росимущества в УР и Кировской обл</w:t>
            </w:r>
            <w:r w:rsidRPr="002B44A7">
              <w:rPr>
                <w:sz w:val="20"/>
                <w:szCs w:val="20"/>
                <w:lang w:eastAsia="ru-RU"/>
              </w:rPr>
              <w:t>а</w:t>
            </w:r>
            <w:r w:rsidRPr="002B44A7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2B44A7">
              <w:rPr>
                <w:sz w:val="20"/>
                <w:szCs w:val="20"/>
                <w:lang w:eastAsia="ru-RU"/>
              </w:rPr>
              <w:t>ь</w:t>
            </w:r>
            <w:r w:rsidRPr="002B44A7">
              <w:rPr>
                <w:sz w:val="20"/>
                <w:szCs w:val="20"/>
                <w:lang w:eastAsia="ru-RU"/>
              </w:rPr>
              <w:t>ную долю Невоструевой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Глазовский райо</w:t>
            </w:r>
            <w:r w:rsidRPr="002B44A7">
              <w:rPr>
                <w:sz w:val="20"/>
                <w:szCs w:val="20"/>
                <w:lang w:eastAsia="ru-RU"/>
              </w:rPr>
              <w:t>н</w:t>
            </w:r>
            <w:r w:rsidRPr="002B44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477DAC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7DAC" w:rsidRPr="002B44A7" w:rsidRDefault="00477DAC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7DAC" w:rsidRPr="00477DAC" w:rsidRDefault="00477DAC" w:rsidP="00477DA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минстроем УР </w:t>
            </w:r>
            <w:r w:rsidRPr="00477DAC">
              <w:rPr>
                <w:sz w:val="20"/>
                <w:szCs w:val="20"/>
                <w:lang w:eastAsia="ru-RU"/>
              </w:rPr>
              <w:t>по вопросу внесения информации</w:t>
            </w:r>
          </w:p>
          <w:p w:rsidR="00477DAC" w:rsidRPr="002B44A7" w:rsidRDefault="003E41D5" w:rsidP="003E41D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  <w:r w:rsidR="00477DAC" w:rsidRPr="00477DAC">
              <w:rPr>
                <w:sz w:val="20"/>
                <w:szCs w:val="20"/>
                <w:lang w:eastAsia="ru-RU"/>
              </w:rPr>
              <w:t xml:space="preserve"> ГИС ЖКХ) о реализации</w:t>
            </w:r>
            <w:r>
              <w:rPr>
                <w:sz w:val="20"/>
                <w:szCs w:val="20"/>
                <w:lang w:eastAsia="ru-RU"/>
              </w:rPr>
              <w:t xml:space="preserve"> ФКГС (вх.10516)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7DAC" w:rsidRPr="002B44A7" w:rsidRDefault="003E41D5" w:rsidP="0085216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7DAC" w:rsidRPr="002B44A7" w:rsidRDefault="003E41D5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Яговкина Е.В.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Классная встреча для активистов и медиа-волонтеров с Натальей А</w:t>
            </w:r>
            <w:r w:rsidRPr="002B44A7">
              <w:rPr>
                <w:sz w:val="20"/>
                <w:szCs w:val="20"/>
                <w:lang w:eastAsia="ru-RU"/>
              </w:rPr>
              <w:t>с</w:t>
            </w:r>
            <w:r w:rsidRPr="002B44A7">
              <w:rPr>
                <w:sz w:val="20"/>
                <w:szCs w:val="20"/>
                <w:lang w:eastAsia="ru-RU"/>
              </w:rPr>
              <w:t>сыловой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45A8" w:rsidRPr="002B44A7" w:rsidRDefault="0085216D" w:rsidP="0085216D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Симанова И.В.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A071B2" w:rsidRPr="002B44A7" w:rsidTr="00A071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1B2" w:rsidRPr="002B44A7" w:rsidRDefault="00A071B2" w:rsidP="00006DF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06DF0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1B2" w:rsidRPr="002B44A7" w:rsidRDefault="00A071B2" w:rsidP="00A071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ВАРМСУ (вх.10391, 10488)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1B2" w:rsidRPr="002B44A7" w:rsidRDefault="00A071B2" w:rsidP="00A071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1B2" w:rsidRPr="002B44A7" w:rsidRDefault="00A071B2" w:rsidP="00A071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Семинар наставников «Организация работы по программе наставн</w:t>
            </w:r>
            <w:r w:rsidRPr="002B44A7">
              <w:rPr>
                <w:sz w:val="20"/>
                <w:szCs w:val="20"/>
                <w:lang w:eastAsia="ru-RU"/>
              </w:rPr>
              <w:t>и</w:t>
            </w:r>
            <w:r w:rsidRPr="002B44A7">
              <w:rPr>
                <w:sz w:val="20"/>
                <w:szCs w:val="20"/>
                <w:lang w:eastAsia="ru-RU"/>
              </w:rPr>
              <w:t>чества «учитель – ученик»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  <w:r w:rsidRPr="002B44A7">
              <w:rPr>
                <w:sz w:val="20"/>
                <w:szCs w:val="20"/>
                <w:lang w:eastAsia="ru-RU"/>
              </w:rPr>
              <w:t>Чупина Ф.Г., Тугбаева Е.И</w:t>
            </w:r>
          </w:p>
        </w:tc>
      </w:tr>
      <w:tr w:rsidR="00123405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3405" w:rsidRDefault="00123405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3405" w:rsidRDefault="00B166BF" w:rsidP="003379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проекту демографического корпоративного стандарта (вх.10525)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3405" w:rsidRDefault="00B166BF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3405" w:rsidRDefault="00E848FC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Милых Д.А.</w:t>
            </w:r>
            <w:bookmarkStart w:id="0" w:name="_GoBack"/>
            <w:bookmarkEnd w:id="0"/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33791F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33791F" w:rsidP="003379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33791F">
              <w:rPr>
                <w:sz w:val="20"/>
                <w:szCs w:val="20"/>
                <w:lang w:eastAsia="ru-RU"/>
              </w:rPr>
              <w:t>соблюдени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33791F">
              <w:rPr>
                <w:sz w:val="20"/>
                <w:szCs w:val="20"/>
                <w:lang w:eastAsia="ru-RU"/>
              </w:rPr>
              <w:t xml:space="preserve"> требований по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3791F">
              <w:rPr>
                <w:sz w:val="20"/>
                <w:szCs w:val="20"/>
                <w:lang w:eastAsia="ru-RU"/>
              </w:rPr>
              <w:t>контролю качества воды</w:t>
            </w:r>
            <w:r>
              <w:rPr>
                <w:sz w:val="20"/>
                <w:szCs w:val="20"/>
                <w:lang w:eastAsia="ru-RU"/>
              </w:rPr>
              <w:t xml:space="preserve"> (вх.10520)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33791F" w:rsidP="002B44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33791F" w:rsidP="00FB45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Выродов С.Н.</w:t>
            </w: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44A7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  <w:tr w:rsidR="00FB45A8" w:rsidRPr="002B44A7" w:rsidTr="00FB45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2B44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45A8" w:rsidRPr="002B44A7" w:rsidRDefault="00FB45A8" w:rsidP="00FB45A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B45A8" w:rsidRDefault="00FB45A8">
      <w:pPr>
        <w:jc w:val="center"/>
        <w:rPr>
          <w:b/>
          <w:bCs/>
          <w:sz w:val="20"/>
          <w:szCs w:val="20"/>
        </w:rPr>
      </w:pPr>
    </w:p>
    <w:p w:rsidR="00FB45A8" w:rsidRDefault="00FB45A8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22"/>
        <w:gridCol w:w="1978"/>
        <w:gridCol w:w="2594"/>
      </w:tblGrid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8869A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869A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09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Лекторий “Герой России моей”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Патриотическая акция “ Герои Отечества”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Исторический час «Героями не рождаются – героями становя</w:t>
            </w:r>
            <w:r w:rsidRPr="008869A0">
              <w:rPr>
                <w:sz w:val="20"/>
                <w:szCs w:val="20"/>
                <w:lang w:eastAsia="ru-RU"/>
              </w:rPr>
              <w:t>т</w:t>
            </w:r>
            <w:r w:rsidRPr="008869A0">
              <w:rPr>
                <w:sz w:val="20"/>
                <w:szCs w:val="20"/>
                <w:lang w:eastAsia="ru-RU"/>
              </w:rPr>
              <w:t>ся»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Кочишевская би</w:t>
            </w:r>
            <w:r w:rsidRPr="008869A0">
              <w:rPr>
                <w:sz w:val="20"/>
                <w:szCs w:val="20"/>
                <w:lang w:eastAsia="ru-RU"/>
              </w:rPr>
              <w:t>б</w:t>
            </w:r>
            <w:r w:rsidRPr="008869A0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 “Кечат-вамат”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ГТК г.Глазов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Вечер настольных игр “Зарядись”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Урсегова Е.В.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 "Маленьким детям - большие права"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Люмская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Чупина Р.Г.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12.50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Интерактивная игра "Дети имеют право"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Качкашурская би</w:t>
            </w:r>
            <w:r w:rsidRPr="008869A0">
              <w:rPr>
                <w:sz w:val="20"/>
                <w:szCs w:val="20"/>
                <w:lang w:eastAsia="ru-RU"/>
              </w:rPr>
              <w:t>б</w:t>
            </w:r>
            <w:r w:rsidRPr="008869A0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Игра-викторина «Ты имеешь право»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 «Изучаем права со Смешариками»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Кожильская библи</w:t>
            </w:r>
            <w:r w:rsidRPr="008869A0">
              <w:rPr>
                <w:sz w:val="20"/>
                <w:szCs w:val="20"/>
                <w:lang w:eastAsia="ru-RU"/>
              </w:rPr>
              <w:t>о</w:t>
            </w:r>
            <w:r w:rsidRPr="008869A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Беседа "Семья и право"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Пусошурская би</w:t>
            </w:r>
            <w:r w:rsidRPr="008869A0">
              <w:rPr>
                <w:sz w:val="20"/>
                <w:szCs w:val="20"/>
                <w:lang w:eastAsia="ru-RU"/>
              </w:rPr>
              <w:t>б</w:t>
            </w:r>
            <w:r w:rsidRPr="008869A0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 "Разрешается! Запрещается!"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Выездной концерт Качкашурского Дома культуры “Обнимая родину сердцем”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г. Глазов ДДИ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Концертная программа “ Хорошее настроение”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 "Голос партии"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Кунаева Д.С.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Час информации «Личное дело героя: Татьяна Барамзина»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Гулековская библи</w:t>
            </w:r>
            <w:r w:rsidRPr="008869A0">
              <w:rPr>
                <w:sz w:val="20"/>
                <w:szCs w:val="20"/>
                <w:lang w:eastAsia="ru-RU"/>
              </w:rPr>
              <w:t>о</w:t>
            </w:r>
            <w:r w:rsidRPr="008869A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12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Тематический час “Что ты знаешь о своем крае”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Патриотический час «Конституция Российской Федерации»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Штанигуртская би</w:t>
            </w:r>
            <w:r w:rsidRPr="008869A0">
              <w:rPr>
                <w:sz w:val="20"/>
                <w:szCs w:val="20"/>
                <w:lang w:eastAsia="ru-RU"/>
              </w:rPr>
              <w:t>б</w:t>
            </w:r>
            <w:r w:rsidRPr="008869A0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Ускова Т.П.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Викторина «Конституция – книга ответов на все вопросы»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Пусошурская би</w:t>
            </w:r>
            <w:r w:rsidRPr="008869A0">
              <w:rPr>
                <w:sz w:val="20"/>
                <w:szCs w:val="20"/>
                <w:lang w:eastAsia="ru-RU"/>
              </w:rPr>
              <w:t>б</w:t>
            </w:r>
            <w:r w:rsidRPr="008869A0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869A0" w:rsidRPr="008869A0" w:rsidTr="008869A0">
        <w:trPr>
          <w:trHeight w:val="48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Творческая встреча “Бабушки творят” с показом коллекции “Этно+”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Игра-викторина "Ты имеешь право"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Дзякинская библи</w:t>
            </w:r>
            <w:r w:rsidRPr="008869A0">
              <w:rPr>
                <w:sz w:val="20"/>
                <w:szCs w:val="20"/>
                <w:lang w:eastAsia="ru-RU"/>
              </w:rPr>
              <w:t>о</w:t>
            </w:r>
            <w:r w:rsidRPr="008869A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Викторина "Закон, по которому мы живем"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Куреговская библи</w:t>
            </w:r>
            <w:r w:rsidRPr="008869A0">
              <w:rPr>
                <w:sz w:val="20"/>
                <w:szCs w:val="20"/>
                <w:lang w:eastAsia="ru-RU"/>
              </w:rPr>
              <w:t>о</w:t>
            </w:r>
            <w:r w:rsidRPr="008869A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Игра "Чтоб по жизни не хромать, нужно нам законы знать"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Гулековская библи</w:t>
            </w:r>
            <w:r w:rsidRPr="008869A0">
              <w:rPr>
                <w:sz w:val="20"/>
                <w:szCs w:val="20"/>
                <w:lang w:eastAsia="ru-RU"/>
              </w:rPr>
              <w:t>о</w:t>
            </w:r>
            <w:r w:rsidRPr="008869A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13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Викторина “История России”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2C2F34"/>
                <w:sz w:val="20"/>
                <w:szCs w:val="20"/>
                <w:lang w:eastAsia="ru-RU"/>
              </w:rPr>
            </w:pPr>
            <w:r w:rsidRPr="008869A0">
              <w:rPr>
                <w:color w:val="2C2F34"/>
                <w:sz w:val="20"/>
                <w:szCs w:val="20"/>
                <w:lang w:eastAsia="ru-RU"/>
              </w:rPr>
              <w:t>Посиделки “Поговорим о чае”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Беседа-практикум «Выбор книг в библиотеке»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Кожильская библи</w:t>
            </w:r>
            <w:r w:rsidRPr="008869A0">
              <w:rPr>
                <w:sz w:val="20"/>
                <w:szCs w:val="20"/>
                <w:lang w:eastAsia="ru-RU"/>
              </w:rPr>
              <w:t>о</w:t>
            </w:r>
            <w:r w:rsidRPr="008869A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Мастер класс «Волшебная шкатулка зимы»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Инф. Час «Символы Российской государственности»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Кунаева Д.С.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Мастер-класс “Новогодняя игрушка””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Творческая мастерская “Новогодняя сценография”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Учанев М.В.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Праздничный концерт “Музыка нас связала” к юбилею наро</w:t>
            </w:r>
            <w:r w:rsidRPr="008869A0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8869A0">
              <w:rPr>
                <w:color w:val="0D0D0D"/>
                <w:sz w:val="20"/>
                <w:szCs w:val="20"/>
                <w:lang w:eastAsia="ru-RU"/>
              </w:rPr>
              <w:t>ного ансамбля песни и танца “Чингыли”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Сунцов А.Н. Тебеньков И.Н.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Поселенческий конкурс зимней рыбалки «Зимний улов»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Парзинский пруд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1A1A1A"/>
                <w:sz w:val="20"/>
                <w:szCs w:val="20"/>
                <w:lang w:eastAsia="ru-RU"/>
              </w:rPr>
            </w:pPr>
            <w:r w:rsidRPr="008869A0">
              <w:rPr>
                <w:color w:val="1A1A1A"/>
                <w:sz w:val="20"/>
                <w:szCs w:val="20"/>
                <w:lang w:eastAsia="ru-RU"/>
              </w:rPr>
              <w:t>Мастер класс «Новогоднее украшение интерьера»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r w:rsidRPr="008869A0">
              <w:rPr>
                <w:color w:val="0D0D0D"/>
                <w:sz w:val="20"/>
                <w:szCs w:val="20"/>
                <w:lang w:eastAsia="ru-RU"/>
              </w:rPr>
              <w:br/>
              <w:t>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Интеллектуальная игра “Головоломка”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Урсегова Е.В.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Квест 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Мастер-класс по росписи на кружке “Новогодний подарок”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Квест “За молодильными яблоками”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Квиз "Не вопрос"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Библиотечная тусовка «Есть контакт»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Кочишевская би</w:t>
            </w:r>
            <w:r w:rsidRPr="008869A0">
              <w:rPr>
                <w:sz w:val="20"/>
                <w:szCs w:val="20"/>
                <w:lang w:eastAsia="ru-RU"/>
              </w:rPr>
              <w:t>б</w:t>
            </w:r>
            <w:r w:rsidRPr="008869A0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9A0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Игровая программа “Новогодняя тусовка”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Поход в лес “Дружеские посиделки”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8869A0" w:rsidRPr="008869A0" w:rsidTr="008869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sz w:val="20"/>
                <w:szCs w:val="20"/>
                <w:lang w:eastAsia="ru-RU"/>
              </w:rPr>
            </w:pPr>
            <w:r w:rsidRPr="008869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Семейный конкурс “День снеговика”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69A0" w:rsidRPr="008869A0" w:rsidRDefault="008869A0" w:rsidP="008869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9A0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BF" w:rsidRDefault="00B166BF">
      <w:r>
        <w:separator/>
      </w:r>
    </w:p>
  </w:endnote>
  <w:endnote w:type="continuationSeparator" w:id="0">
    <w:p w:rsidR="00B166BF" w:rsidRDefault="00B1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BF" w:rsidRDefault="00B166BF">
      <w:r>
        <w:separator/>
      </w:r>
    </w:p>
  </w:footnote>
  <w:footnote w:type="continuationSeparator" w:id="0">
    <w:p w:rsidR="00B166BF" w:rsidRDefault="00B1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BF" w:rsidRDefault="00B166B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166BF" w:rsidRDefault="00B166B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848F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166BF" w:rsidRDefault="00B166B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848F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BF" w:rsidRDefault="00B166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6DF0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211EC"/>
    <w:rsid w:val="00123405"/>
    <w:rsid w:val="001352DF"/>
    <w:rsid w:val="001430C8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B44A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3791F"/>
    <w:rsid w:val="00347ECA"/>
    <w:rsid w:val="00353276"/>
    <w:rsid w:val="003617EC"/>
    <w:rsid w:val="00365924"/>
    <w:rsid w:val="00374C69"/>
    <w:rsid w:val="00382F27"/>
    <w:rsid w:val="00383650"/>
    <w:rsid w:val="003917B9"/>
    <w:rsid w:val="00392640"/>
    <w:rsid w:val="003A22EC"/>
    <w:rsid w:val="003A621E"/>
    <w:rsid w:val="003C7B07"/>
    <w:rsid w:val="003D4D13"/>
    <w:rsid w:val="003E41D5"/>
    <w:rsid w:val="003E5DAD"/>
    <w:rsid w:val="003E7FFB"/>
    <w:rsid w:val="003F3167"/>
    <w:rsid w:val="0041284C"/>
    <w:rsid w:val="004403AA"/>
    <w:rsid w:val="00455BE0"/>
    <w:rsid w:val="00456149"/>
    <w:rsid w:val="00462E44"/>
    <w:rsid w:val="004635B6"/>
    <w:rsid w:val="004635C3"/>
    <w:rsid w:val="0046585A"/>
    <w:rsid w:val="004717F2"/>
    <w:rsid w:val="00477DAC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34D81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D680E"/>
    <w:rsid w:val="006D77AD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0F34"/>
    <w:rsid w:val="00835064"/>
    <w:rsid w:val="00835C97"/>
    <w:rsid w:val="008464E6"/>
    <w:rsid w:val="0085216D"/>
    <w:rsid w:val="00855805"/>
    <w:rsid w:val="008869A0"/>
    <w:rsid w:val="008943F2"/>
    <w:rsid w:val="00894588"/>
    <w:rsid w:val="00895DDD"/>
    <w:rsid w:val="008A5E9B"/>
    <w:rsid w:val="008B452F"/>
    <w:rsid w:val="008B5F46"/>
    <w:rsid w:val="008C77A4"/>
    <w:rsid w:val="008E065A"/>
    <w:rsid w:val="008E1BCB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A047E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1B2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66BF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04348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5828"/>
    <w:rsid w:val="00CD6416"/>
    <w:rsid w:val="00CE0068"/>
    <w:rsid w:val="00CE17CE"/>
    <w:rsid w:val="00CF1F0B"/>
    <w:rsid w:val="00D07FFC"/>
    <w:rsid w:val="00D1161A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D6F4C"/>
    <w:rsid w:val="00DE2914"/>
    <w:rsid w:val="00DE478A"/>
    <w:rsid w:val="00E20A12"/>
    <w:rsid w:val="00E251DA"/>
    <w:rsid w:val="00E31DF1"/>
    <w:rsid w:val="00E41E41"/>
    <w:rsid w:val="00E47EEC"/>
    <w:rsid w:val="00E60DB5"/>
    <w:rsid w:val="00E67194"/>
    <w:rsid w:val="00E848FC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3978"/>
    <w:rsid w:val="00F24058"/>
    <w:rsid w:val="00F45876"/>
    <w:rsid w:val="00F45C14"/>
    <w:rsid w:val="00F66F79"/>
    <w:rsid w:val="00F678F2"/>
    <w:rsid w:val="00FA3337"/>
    <w:rsid w:val="00FB3A99"/>
    <w:rsid w:val="00FB45A8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F42F6-C828-4D1C-B129-2C4B59FB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20</cp:revision>
  <cp:lastPrinted>2017-04-14T18:42:00Z</cp:lastPrinted>
  <dcterms:created xsi:type="dcterms:W3CDTF">2024-10-15T06:24:00Z</dcterms:created>
  <dcterms:modified xsi:type="dcterms:W3CDTF">2024-12-13T05:39:00Z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