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94" w:rsidRPr="00A76894" w:rsidRDefault="00A76894" w:rsidP="001239E2">
      <w:pPr>
        <w:jc w:val="center"/>
        <w:outlineLvl w:val="0"/>
        <w:rPr>
          <w:b/>
          <w:szCs w:val="24"/>
        </w:rPr>
      </w:pPr>
      <w:r w:rsidRPr="00A76894">
        <w:rPr>
          <w:b/>
          <w:szCs w:val="24"/>
        </w:rPr>
        <w:t>АДМИНИСТРАЦИЯ МУНИЦИПАЛЬНОГО ОБРАЗОВАНИЯ «ПОНИНСКОЕ»</w:t>
      </w:r>
    </w:p>
    <w:p w:rsidR="00A76894" w:rsidRPr="00A76894" w:rsidRDefault="00A76894" w:rsidP="001239E2">
      <w:pPr>
        <w:ind w:left="540"/>
        <w:jc w:val="center"/>
        <w:outlineLvl w:val="0"/>
        <w:rPr>
          <w:b/>
          <w:szCs w:val="24"/>
        </w:rPr>
      </w:pPr>
      <w:r w:rsidRPr="00A76894">
        <w:rPr>
          <w:b/>
          <w:szCs w:val="24"/>
        </w:rPr>
        <w:t>«ПОНИНО» МУНИЦИПАЛ КЫЛДЫТЭТЛЭН АДМИНИСТРАЦИЕЗ</w:t>
      </w:r>
    </w:p>
    <w:p w:rsidR="00A76894" w:rsidRPr="00A76894" w:rsidRDefault="00A76894" w:rsidP="001239E2">
      <w:pPr>
        <w:ind w:left="540"/>
        <w:jc w:val="center"/>
        <w:outlineLvl w:val="0"/>
        <w:rPr>
          <w:b/>
          <w:szCs w:val="24"/>
        </w:rPr>
      </w:pPr>
    </w:p>
    <w:p w:rsidR="00A76894" w:rsidRPr="00A76894" w:rsidRDefault="00A76894" w:rsidP="00A76894">
      <w:pPr>
        <w:ind w:left="540"/>
        <w:jc w:val="center"/>
        <w:outlineLvl w:val="0"/>
        <w:rPr>
          <w:b/>
          <w:szCs w:val="24"/>
        </w:rPr>
      </w:pPr>
      <w:r w:rsidRPr="00A76894">
        <w:rPr>
          <w:b/>
          <w:szCs w:val="24"/>
        </w:rPr>
        <w:t>ПОСТАНОВЛЕНИЕ</w:t>
      </w:r>
    </w:p>
    <w:p w:rsidR="00A76894" w:rsidRPr="00A76894" w:rsidRDefault="00A76894" w:rsidP="00A76894">
      <w:pPr>
        <w:ind w:left="540"/>
        <w:jc w:val="center"/>
        <w:outlineLvl w:val="0"/>
        <w:rPr>
          <w:b/>
          <w:szCs w:val="24"/>
        </w:rPr>
      </w:pPr>
    </w:p>
    <w:p w:rsidR="00A76894" w:rsidRPr="00A76894" w:rsidRDefault="00A76894" w:rsidP="00A76894">
      <w:pPr>
        <w:ind w:left="540"/>
        <w:jc w:val="center"/>
        <w:outlineLvl w:val="0"/>
        <w:rPr>
          <w:b/>
          <w:szCs w:val="24"/>
        </w:rPr>
      </w:pPr>
      <w:r>
        <w:rPr>
          <w:b/>
          <w:szCs w:val="24"/>
        </w:rPr>
        <w:t>06.09</w:t>
      </w:r>
      <w:r w:rsidRPr="00A76894">
        <w:rPr>
          <w:b/>
          <w:szCs w:val="24"/>
        </w:rPr>
        <w:t xml:space="preserve">.2019                                                               </w:t>
      </w:r>
      <w:r w:rsidRPr="00A76894">
        <w:rPr>
          <w:b/>
          <w:szCs w:val="24"/>
        </w:rPr>
        <w:tab/>
      </w:r>
      <w:r w:rsidRPr="00A76894">
        <w:rPr>
          <w:b/>
          <w:szCs w:val="24"/>
        </w:rPr>
        <w:tab/>
      </w:r>
      <w:r w:rsidRPr="00A76894">
        <w:rPr>
          <w:b/>
          <w:szCs w:val="24"/>
        </w:rPr>
        <w:tab/>
        <w:t xml:space="preserve">     № 3</w:t>
      </w:r>
      <w:r>
        <w:rPr>
          <w:b/>
          <w:szCs w:val="24"/>
        </w:rPr>
        <w:t>3</w:t>
      </w:r>
    </w:p>
    <w:p w:rsidR="00A76894" w:rsidRPr="00A76894" w:rsidRDefault="00A76894" w:rsidP="00A76894">
      <w:pPr>
        <w:snapToGrid w:val="0"/>
        <w:spacing w:line="300" w:lineRule="auto"/>
        <w:ind w:left="540" w:right="-5"/>
        <w:jc w:val="center"/>
        <w:rPr>
          <w:b/>
          <w:szCs w:val="24"/>
        </w:rPr>
      </w:pPr>
    </w:p>
    <w:p w:rsidR="00A76894" w:rsidRDefault="00A76894"/>
    <w:p w:rsidR="00A76894" w:rsidRPr="00A76894" w:rsidRDefault="00A76894" w:rsidP="00A76894"/>
    <w:p w:rsidR="00A76894" w:rsidRDefault="00A76894" w:rsidP="00A76894"/>
    <w:p w:rsidR="00A76894" w:rsidRDefault="00A76894" w:rsidP="00A76894">
      <w:pPr>
        <w:rPr>
          <w:b/>
          <w:szCs w:val="24"/>
        </w:rPr>
      </w:pPr>
      <w:bookmarkStart w:id="0" w:name="_GoBack"/>
      <w:r>
        <w:rPr>
          <w:b/>
          <w:szCs w:val="24"/>
        </w:rPr>
        <w:t xml:space="preserve">О присвоении и внесении адресов </w:t>
      </w:r>
    </w:p>
    <w:p w:rsidR="00A76894" w:rsidRDefault="00A76894" w:rsidP="00A76894">
      <w:pPr>
        <w:rPr>
          <w:b/>
          <w:szCs w:val="24"/>
        </w:rPr>
      </w:pPr>
      <w:r>
        <w:rPr>
          <w:b/>
          <w:szCs w:val="24"/>
        </w:rPr>
        <w:t xml:space="preserve">элементов планировочной структуры </w:t>
      </w:r>
    </w:p>
    <w:p w:rsidR="00A76894" w:rsidRDefault="00A76894" w:rsidP="00A76894">
      <w:pPr>
        <w:rPr>
          <w:b/>
          <w:szCs w:val="24"/>
        </w:rPr>
      </w:pPr>
      <w:r>
        <w:rPr>
          <w:b/>
          <w:szCs w:val="24"/>
        </w:rPr>
        <w:t xml:space="preserve">в ГАР ФИАС </w:t>
      </w:r>
    </w:p>
    <w:bookmarkEnd w:id="0"/>
    <w:p w:rsidR="00A76894" w:rsidRDefault="00A76894" w:rsidP="00A76894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:rsidR="00A76894" w:rsidRDefault="00A76894" w:rsidP="00A76894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76894" w:rsidRDefault="00A76894" w:rsidP="00A76894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Приказом Министерства финансов Российской Федерации от 05.11.2015 № 171  «Об утверждении перечня элементов планировочной структуры, элементов улично-дорожной сети</w:t>
      </w:r>
      <w:proofErr w:type="gramEnd"/>
      <w:r>
        <w:rPr>
          <w:rFonts w:ascii="Times New Roman" w:hAnsi="Times New Roman"/>
          <w:sz w:val="24"/>
          <w:szCs w:val="24"/>
        </w:rPr>
        <w:t xml:space="preserve">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4"/>
          <w:szCs w:val="24"/>
        </w:rPr>
        <w:t>адресообразующих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элементов», в  целях упорядочения адресного хозяйства, руководствуясь Уставом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»,    </w:t>
      </w:r>
    </w:p>
    <w:p w:rsidR="00A76894" w:rsidRDefault="00A76894" w:rsidP="00A76894">
      <w:pPr>
        <w:pStyle w:val="a5"/>
        <w:ind w:left="2832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ПОСТАНОВЛЯЮ:   </w:t>
      </w:r>
    </w:p>
    <w:p w:rsidR="00A76894" w:rsidRDefault="00A76894" w:rsidP="00A76894">
      <w:pPr>
        <w:jc w:val="both"/>
        <w:rPr>
          <w:b/>
        </w:rPr>
      </w:pPr>
    </w:p>
    <w:p w:rsidR="00A76894" w:rsidRDefault="00A76894" w:rsidP="00A76894">
      <w:pPr>
        <w:ind w:firstLine="708"/>
        <w:jc w:val="both"/>
        <w:rPr>
          <w:szCs w:val="24"/>
        </w:rPr>
      </w:pPr>
      <w:r>
        <w:rPr>
          <w:szCs w:val="24"/>
        </w:rPr>
        <w:t>1. Присвоить наименование элементу планировочной структуры «</w:t>
      </w:r>
      <w:proofErr w:type="spellStart"/>
      <w:r>
        <w:rPr>
          <w:szCs w:val="24"/>
        </w:rPr>
        <w:t>Сёвинская</w:t>
      </w:r>
      <w:proofErr w:type="spellEnd"/>
      <w:r>
        <w:rPr>
          <w:szCs w:val="24"/>
        </w:rPr>
        <w:t xml:space="preserve"> автомобильная дорога</w:t>
      </w:r>
      <w:r>
        <w:rPr>
          <w:szCs w:val="24"/>
        </w:rPr>
        <w:t>» с типом территория, расположенной по адресу:</w:t>
      </w:r>
    </w:p>
    <w:p w:rsidR="00A76894" w:rsidRDefault="00A76894" w:rsidP="00A76894">
      <w:pPr>
        <w:ind w:firstLine="708"/>
        <w:jc w:val="both"/>
        <w:rPr>
          <w:szCs w:val="24"/>
        </w:rPr>
      </w:pPr>
      <w:r>
        <w:rPr>
          <w:szCs w:val="24"/>
        </w:rPr>
        <w:t xml:space="preserve">- Российская Федерация, Удмуртская Республика, </w:t>
      </w:r>
      <w:proofErr w:type="spellStart"/>
      <w:r>
        <w:rPr>
          <w:szCs w:val="24"/>
        </w:rPr>
        <w:t>Глазовский</w:t>
      </w:r>
      <w:proofErr w:type="spellEnd"/>
      <w:r>
        <w:rPr>
          <w:szCs w:val="24"/>
        </w:rPr>
        <w:t xml:space="preserve"> муниципальный район, </w:t>
      </w:r>
      <w:proofErr w:type="spellStart"/>
      <w:r>
        <w:rPr>
          <w:szCs w:val="24"/>
        </w:rPr>
        <w:t>Понинское</w:t>
      </w:r>
      <w:proofErr w:type="spellEnd"/>
      <w:r>
        <w:rPr>
          <w:szCs w:val="24"/>
        </w:rPr>
        <w:t xml:space="preserve"> сельское поселение, </w:t>
      </w:r>
      <w:proofErr w:type="spellStart"/>
      <w:r>
        <w:rPr>
          <w:szCs w:val="24"/>
        </w:rPr>
        <w:t>Сёвинская</w:t>
      </w:r>
      <w:proofErr w:type="spellEnd"/>
      <w:r>
        <w:rPr>
          <w:szCs w:val="24"/>
        </w:rPr>
        <w:t xml:space="preserve"> автомобильная дорога</w:t>
      </w:r>
      <w:r>
        <w:rPr>
          <w:szCs w:val="24"/>
        </w:rPr>
        <w:t xml:space="preserve"> территория.</w:t>
      </w:r>
    </w:p>
    <w:p w:rsidR="00A76894" w:rsidRDefault="00A76894" w:rsidP="00A76894">
      <w:pPr>
        <w:ind w:firstLine="708"/>
      </w:pPr>
    </w:p>
    <w:p w:rsidR="00A76894" w:rsidRDefault="00A76894" w:rsidP="00A76894">
      <w:pPr>
        <w:ind w:firstLine="708"/>
      </w:pPr>
      <w:r>
        <w:t xml:space="preserve">2. Присвоить адрес сооружению </w:t>
      </w:r>
      <w:r>
        <w:t>–</w:t>
      </w:r>
      <w:r>
        <w:t xml:space="preserve"> </w:t>
      </w:r>
      <w:r>
        <w:t xml:space="preserve">автодороге </w:t>
      </w:r>
      <w:r>
        <w:t xml:space="preserve">  с кадастровым номером </w:t>
      </w:r>
      <w:r>
        <w:t>18:05:000000:597</w:t>
      </w:r>
      <w:r w:rsidR="001239E2">
        <w:t>:</w:t>
      </w:r>
    </w:p>
    <w:p w:rsidR="00A76894" w:rsidRDefault="00A76894" w:rsidP="00A76894">
      <w:pPr>
        <w:ind w:firstLine="708"/>
        <w:rPr>
          <w:b/>
        </w:rPr>
      </w:pPr>
      <w:r>
        <w:rPr>
          <w:b/>
        </w:rPr>
        <w:t xml:space="preserve">- </w:t>
      </w:r>
      <w:r>
        <w:rPr>
          <w:szCs w:val="24"/>
        </w:rPr>
        <w:t xml:space="preserve">Российская Федерация, Удмуртская Республика, </w:t>
      </w:r>
      <w:proofErr w:type="spellStart"/>
      <w:r>
        <w:rPr>
          <w:szCs w:val="24"/>
        </w:rPr>
        <w:t>Глазовский</w:t>
      </w:r>
      <w:proofErr w:type="spellEnd"/>
      <w:r>
        <w:rPr>
          <w:szCs w:val="24"/>
        </w:rPr>
        <w:t xml:space="preserve"> муниципальный район, </w:t>
      </w:r>
      <w:proofErr w:type="spellStart"/>
      <w:r>
        <w:rPr>
          <w:szCs w:val="24"/>
        </w:rPr>
        <w:t>Понинское</w:t>
      </w:r>
      <w:proofErr w:type="spellEnd"/>
      <w:r>
        <w:rPr>
          <w:szCs w:val="24"/>
        </w:rPr>
        <w:t xml:space="preserve"> сельское поселение, </w:t>
      </w:r>
      <w:proofErr w:type="spellStart"/>
      <w:r>
        <w:rPr>
          <w:szCs w:val="24"/>
        </w:rPr>
        <w:t>Сёвинская</w:t>
      </w:r>
      <w:proofErr w:type="spellEnd"/>
      <w:r>
        <w:rPr>
          <w:szCs w:val="24"/>
        </w:rPr>
        <w:t xml:space="preserve"> автомобильная дорога территория, сооружение 1</w:t>
      </w:r>
    </w:p>
    <w:p w:rsidR="00A76894" w:rsidRDefault="00A76894" w:rsidP="00A76894">
      <w:pPr>
        <w:ind w:firstLine="708"/>
        <w:rPr>
          <w:b/>
        </w:rPr>
      </w:pPr>
    </w:p>
    <w:p w:rsidR="00A76894" w:rsidRDefault="00A76894" w:rsidP="00A76894">
      <w:pPr>
        <w:rPr>
          <w:b/>
        </w:rPr>
      </w:pPr>
    </w:p>
    <w:p w:rsidR="00A76894" w:rsidRDefault="00A76894" w:rsidP="00A76894">
      <w:pPr>
        <w:rPr>
          <w:b/>
        </w:rPr>
      </w:pPr>
      <w:r>
        <w:rPr>
          <w:b/>
        </w:rPr>
        <w:t>Глава муниципального образования</w:t>
      </w:r>
    </w:p>
    <w:p w:rsidR="00A76894" w:rsidRDefault="00A76894" w:rsidP="00A76894">
      <w:r>
        <w:rPr>
          <w:b/>
        </w:rPr>
        <w:t xml:space="preserve">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Н.Н.Дзюина</w:t>
      </w:r>
      <w:proofErr w:type="spellEnd"/>
    </w:p>
    <w:p w:rsidR="00A76894" w:rsidRDefault="00A76894" w:rsidP="00A76894">
      <w:pPr>
        <w:pStyle w:val="a3"/>
        <w:ind w:firstLine="0"/>
      </w:pPr>
    </w:p>
    <w:p w:rsidR="00A76894" w:rsidRDefault="00A76894" w:rsidP="00A76894"/>
    <w:p w:rsidR="0022535A" w:rsidRPr="00A76894" w:rsidRDefault="00365150" w:rsidP="00A76894"/>
    <w:sectPr w:rsidR="0022535A" w:rsidRPr="00A7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C1"/>
    <w:rsid w:val="001239E2"/>
    <w:rsid w:val="00365150"/>
    <w:rsid w:val="00425852"/>
    <w:rsid w:val="00861AC1"/>
    <w:rsid w:val="00A76894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76894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A76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A7689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768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68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76894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A76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A7689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768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68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2</cp:revision>
  <cp:lastPrinted>2019-09-06T10:53:00Z</cp:lastPrinted>
  <dcterms:created xsi:type="dcterms:W3CDTF">2019-09-06T10:42:00Z</dcterms:created>
  <dcterms:modified xsi:type="dcterms:W3CDTF">2019-09-09T06:11:00Z</dcterms:modified>
</cp:coreProperties>
</file>