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3 </w:t>
      </w:r>
    </w:p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9874B5" w:rsidRPr="006B6E1B" w:rsidRDefault="009874B5" w:rsidP="009874B5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201</w:t>
      </w:r>
      <w:r w:rsidR="008932DF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</w:p>
    <w:p w:rsidR="009874B5" w:rsidRPr="006B6E1B" w:rsidRDefault="009874B5" w:rsidP="009874B5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>Источники внутреннего финансирования дефицита бюджета муниципального образования «Глазовский район» на плановый период 201</w:t>
      </w:r>
      <w:r w:rsidR="008932DF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и 201</w:t>
      </w:r>
      <w:r w:rsidR="008932DF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годов</w:t>
      </w:r>
    </w:p>
    <w:p w:rsidR="009874B5" w:rsidRPr="006B6E1B" w:rsidRDefault="009874B5" w:rsidP="009A7F1C">
      <w:pPr>
        <w:ind w:left="7080" w:firstLine="708"/>
        <w:jc w:val="center"/>
        <w:rPr>
          <w:rFonts w:ascii="Times New Roman" w:eastAsia="Calibri" w:hAnsi="Times New Roman" w:cs="Times New Roman"/>
        </w:rPr>
      </w:pPr>
      <w:r w:rsidRPr="006B6E1B">
        <w:rPr>
          <w:rFonts w:ascii="Times New Roman" w:eastAsia="Calibri" w:hAnsi="Times New Roman" w:cs="Times New Roman"/>
        </w:rPr>
        <w:t>тыс. руб</w:t>
      </w:r>
      <w:r w:rsidR="00B23BFC">
        <w:rPr>
          <w:rFonts w:ascii="Times New Roman" w:eastAsia="Calibri" w:hAnsi="Times New Roman" w:cs="Times New Roman"/>
        </w:rPr>
        <w:t>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536"/>
        <w:gridCol w:w="1418"/>
        <w:gridCol w:w="1417"/>
      </w:tblGrid>
      <w:tr w:rsidR="008932DF" w:rsidRPr="006B6E1B" w:rsidTr="00F54474">
        <w:trPr>
          <w:trHeight w:val="377"/>
        </w:trPr>
        <w:tc>
          <w:tcPr>
            <w:tcW w:w="2410" w:type="dxa"/>
            <w:vMerge w:val="restart"/>
          </w:tcPr>
          <w:p w:rsidR="008932DF" w:rsidRPr="006B6E1B" w:rsidRDefault="008932DF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4536" w:type="dxa"/>
            <w:vMerge w:val="restart"/>
          </w:tcPr>
          <w:p w:rsidR="008932DF" w:rsidRPr="006B6E1B" w:rsidRDefault="008932DF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источника</w:t>
            </w:r>
          </w:p>
        </w:tc>
        <w:tc>
          <w:tcPr>
            <w:tcW w:w="2835" w:type="dxa"/>
            <w:gridSpan w:val="2"/>
          </w:tcPr>
          <w:p w:rsidR="008932DF" w:rsidRPr="006B6E1B" w:rsidRDefault="008932DF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Сумма </w:t>
            </w:r>
          </w:p>
        </w:tc>
      </w:tr>
      <w:tr w:rsidR="008932DF" w:rsidRPr="006B6E1B" w:rsidTr="00F54474">
        <w:trPr>
          <w:trHeight w:val="485"/>
        </w:trPr>
        <w:tc>
          <w:tcPr>
            <w:tcW w:w="2410" w:type="dxa"/>
            <w:vMerge/>
          </w:tcPr>
          <w:p w:rsidR="008932DF" w:rsidRPr="006B6E1B" w:rsidRDefault="008932DF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536" w:type="dxa"/>
            <w:vMerge/>
          </w:tcPr>
          <w:p w:rsidR="008932DF" w:rsidRPr="006B6E1B" w:rsidRDefault="008932DF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8932DF" w:rsidRPr="006B6E1B" w:rsidRDefault="008932DF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201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8</w:t>
            </w: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417" w:type="dxa"/>
          </w:tcPr>
          <w:p w:rsidR="008932DF" w:rsidRPr="006B6E1B" w:rsidRDefault="008932DF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201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9</w:t>
            </w: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</w:tr>
      <w:tr w:rsidR="008932DF" w:rsidRPr="006B6E1B" w:rsidTr="00F54474">
        <w:trPr>
          <w:trHeight w:val="475"/>
        </w:trPr>
        <w:tc>
          <w:tcPr>
            <w:tcW w:w="2410" w:type="dxa"/>
          </w:tcPr>
          <w:p w:rsidR="008932DF" w:rsidRPr="006B6E1B" w:rsidRDefault="008932DF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000 01 02 00 00 00 0000 000</w:t>
            </w:r>
          </w:p>
        </w:tc>
        <w:tc>
          <w:tcPr>
            <w:tcW w:w="4536" w:type="dxa"/>
          </w:tcPr>
          <w:p w:rsidR="008932DF" w:rsidRPr="002B6C5B" w:rsidRDefault="008932DF" w:rsidP="008932DF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B6C5B">
              <w:rPr>
                <w:rFonts w:ascii="Times New Roman" w:hAnsi="Times New Roman" w:cs="Times New Roman"/>
                <w:b/>
                <w:sz w:val="18"/>
                <w:szCs w:val="18"/>
              </w:rPr>
              <w:t>Кредиты кредитных организаций</w:t>
            </w:r>
            <w:r w:rsidRPr="002B6C5B">
              <w:rPr>
                <w:rFonts w:ascii="Times New Roman" w:hAnsi="Times New Roman" w:cs="Times New Roman"/>
                <w:b/>
                <w:snapToGrid w:val="0"/>
                <w:sz w:val="18"/>
                <w:szCs w:val="18"/>
              </w:rPr>
              <w:t xml:space="preserve"> в валюте Российской Федерации</w:t>
            </w:r>
          </w:p>
        </w:tc>
        <w:tc>
          <w:tcPr>
            <w:tcW w:w="1418" w:type="dxa"/>
          </w:tcPr>
          <w:p w:rsidR="008932DF" w:rsidRPr="006B6E1B" w:rsidRDefault="00022305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22715,6</w:t>
            </w:r>
          </w:p>
        </w:tc>
        <w:tc>
          <w:tcPr>
            <w:tcW w:w="1417" w:type="dxa"/>
          </w:tcPr>
          <w:p w:rsidR="008932DF" w:rsidRPr="006B6E1B" w:rsidRDefault="00022305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8932DF" w:rsidRPr="006B6E1B" w:rsidTr="00F54474">
        <w:trPr>
          <w:trHeight w:val="463"/>
        </w:trPr>
        <w:tc>
          <w:tcPr>
            <w:tcW w:w="2410" w:type="dxa"/>
          </w:tcPr>
          <w:p w:rsidR="008932DF" w:rsidRPr="002B6C5B" w:rsidRDefault="008932DF" w:rsidP="008932D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B6C5B">
              <w:rPr>
                <w:rFonts w:ascii="Times New Roman" w:eastAsia="Calibri" w:hAnsi="Times New Roman" w:cs="Times New Roman"/>
                <w:sz w:val="18"/>
                <w:szCs w:val="18"/>
              </w:rPr>
              <w:t>000 01 02 00 00 05 0000 710</w:t>
            </w:r>
          </w:p>
        </w:tc>
        <w:tc>
          <w:tcPr>
            <w:tcW w:w="4536" w:type="dxa"/>
          </w:tcPr>
          <w:p w:rsidR="008932DF" w:rsidRPr="002B6C5B" w:rsidRDefault="008932DF" w:rsidP="008932DF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B6C5B">
              <w:rPr>
                <w:rFonts w:ascii="Times New Roman" w:hAnsi="Times New Roman" w:cs="Times New Roman"/>
                <w:sz w:val="18"/>
                <w:szCs w:val="18"/>
              </w:rPr>
              <w:t>Получение кредитов от кредитных организаций</w:t>
            </w:r>
            <w:r w:rsidRPr="002B6C5B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1418" w:type="dxa"/>
          </w:tcPr>
          <w:p w:rsidR="008932DF" w:rsidRPr="002B6C5B" w:rsidRDefault="00022305" w:rsidP="008932D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30715,6</w:t>
            </w:r>
          </w:p>
        </w:tc>
        <w:tc>
          <w:tcPr>
            <w:tcW w:w="1417" w:type="dxa"/>
          </w:tcPr>
          <w:p w:rsidR="008932DF" w:rsidRPr="002B6C5B" w:rsidRDefault="00022305" w:rsidP="008932D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8932DF" w:rsidRPr="006B6E1B" w:rsidTr="00F54474">
        <w:trPr>
          <w:trHeight w:val="463"/>
        </w:trPr>
        <w:tc>
          <w:tcPr>
            <w:tcW w:w="2410" w:type="dxa"/>
          </w:tcPr>
          <w:p w:rsidR="008932DF" w:rsidRPr="002B6C5B" w:rsidRDefault="008932DF" w:rsidP="008932D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000 01 02 00 00 05 0000 810</w:t>
            </w:r>
          </w:p>
        </w:tc>
        <w:tc>
          <w:tcPr>
            <w:tcW w:w="4536" w:type="dxa"/>
          </w:tcPr>
          <w:p w:rsidR="008932DF" w:rsidRPr="002B6C5B" w:rsidRDefault="008932DF" w:rsidP="008932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Погашение бюджетами</w:t>
            </w:r>
            <w:r w:rsidRPr="002B6C5B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муниципальных районов</w:t>
            </w:r>
            <w:r w:rsidRPr="002B6C5B">
              <w:rPr>
                <w:rFonts w:ascii="Times New Roman" w:hAnsi="Times New Roman" w:cs="Times New Roman"/>
                <w:sz w:val="18"/>
                <w:szCs w:val="18"/>
              </w:rPr>
              <w:t xml:space="preserve"> кредитов от кредитных организаций</w:t>
            </w:r>
            <w:r w:rsidRPr="002B6C5B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в валюте Российской Федерации</w:t>
            </w:r>
          </w:p>
        </w:tc>
        <w:tc>
          <w:tcPr>
            <w:tcW w:w="1418" w:type="dxa"/>
          </w:tcPr>
          <w:p w:rsidR="008932DF" w:rsidRDefault="00022305" w:rsidP="008932D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-8000,0</w:t>
            </w:r>
          </w:p>
        </w:tc>
        <w:tc>
          <w:tcPr>
            <w:tcW w:w="1417" w:type="dxa"/>
          </w:tcPr>
          <w:p w:rsidR="008932DF" w:rsidRDefault="00022305" w:rsidP="008932D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8932DF" w:rsidRPr="006B6E1B" w:rsidTr="00F54474">
        <w:trPr>
          <w:trHeight w:val="463"/>
        </w:trPr>
        <w:tc>
          <w:tcPr>
            <w:tcW w:w="2410" w:type="dxa"/>
          </w:tcPr>
          <w:p w:rsidR="008932DF" w:rsidRPr="00167A83" w:rsidRDefault="008932DF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67A8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000 01 03 00 00 00 0000 000</w:t>
            </w:r>
          </w:p>
        </w:tc>
        <w:tc>
          <w:tcPr>
            <w:tcW w:w="4536" w:type="dxa"/>
          </w:tcPr>
          <w:p w:rsidR="008932DF" w:rsidRPr="00167A83" w:rsidRDefault="008932DF" w:rsidP="008932D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8" w:type="dxa"/>
          </w:tcPr>
          <w:p w:rsidR="008932DF" w:rsidRPr="00167A83" w:rsidRDefault="008932DF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-22715,6</w:t>
            </w:r>
          </w:p>
        </w:tc>
        <w:tc>
          <w:tcPr>
            <w:tcW w:w="1417" w:type="dxa"/>
          </w:tcPr>
          <w:p w:rsidR="008932DF" w:rsidRPr="00167A83" w:rsidRDefault="00022305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8932DF" w:rsidRPr="006B6E1B" w:rsidTr="00F54474">
        <w:trPr>
          <w:trHeight w:val="463"/>
        </w:trPr>
        <w:tc>
          <w:tcPr>
            <w:tcW w:w="2410" w:type="dxa"/>
          </w:tcPr>
          <w:p w:rsidR="008932DF" w:rsidRPr="00167A83" w:rsidRDefault="008932DF" w:rsidP="008932D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67A83">
              <w:rPr>
                <w:rFonts w:ascii="Times New Roman" w:eastAsia="Calibri" w:hAnsi="Times New Roman" w:cs="Times New Roman"/>
                <w:sz w:val="18"/>
                <w:szCs w:val="18"/>
              </w:rPr>
              <w:t>000 01 03 00 00 05 0000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810</w:t>
            </w:r>
            <w:r w:rsidRPr="00167A8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</w:tcPr>
          <w:p w:rsidR="008932DF" w:rsidRPr="00167A83" w:rsidRDefault="008932DF" w:rsidP="008932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Погашение бюджетами</w:t>
            </w:r>
            <w:r w:rsidRPr="002B6C5B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муниципальных районов</w:t>
            </w:r>
            <w:r w:rsidRPr="002B6C5B">
              <w:rPr>
                <w:rFonts w:ascii="Times New Roman" w:hAnsi="Times New Roman" w:cs="Times New Roman"/>
                <w:sz w:val="18"/>
                <w:szCs w:val="18"/>
              </w:rPr>
              <w:t xml:space="preserve"> кредитов от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167A83">
              <w:rPr>
                <w:rFonts w:ascii="Times New Roman" w:hAnsi="Times New Roman" w:cs="Times New Roman"/>
                <w:sz w:val="18"/>
                <w:szCs w:val="18"/>
              </w:rPr>
              <w:t>других бюджетов бюджетной системы Российской Федерации</w:t>
            </w:r>
            <w:r w:rsidRPr="002B6C5B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в валюте Российской Федерации</w:t>
            </w:r>
          </w:p>
        </w:tc>
        <w:tc>
          <w:tcPr>
            <w:tcW w:w="1418" w:type="dxa"/>
          </w:tcPr>
          <w:p w:rsidR="008932DF" w:rsidRPr="00167A83" w:rsidRDefault="008932DF" w:rsidP="008932D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-22715,6</w:t>
            </w:r>
          </w:p>
        </w:tc>
        <w:tc>
          <w:tcPr>
            <w:tcW w:w="1417" w:type="dxa"/>
          </w:tcPr>
          <w:p w:rsidR="008932DF" w:rsidRPr="00167A83" w:rsidRDefault="00022305" w:rsidP="008932D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8932DF" w:rsidRPr="006B6E1B" w:rsidTr="00F54474">
        <w:trPr>
          <w:trHeight w:val="505"/>
        </w:trPr>
        <w:tc>
          <w:tcPr>
            <w:tcW w:w="2410" w:type="dxa"/>
          </w:tcPr>
          <w:p w:rsidR="008932DF" w:rsidRPr="006B6E1B" w:rsidRDefault="008932DF" w:rsidP="008932DF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B6E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000 01 05 00 00 00 0000 000</w:t>
            </w:r>
          </w:p>
        </w:tc>
        <w:tc>
          <w:tcPr>
            <w:tcW w:w="4536" w:type="dxa"/>
          </w:tcPr>
          <w:p w:rsidR="008932DF" w:rsidRPr="006B6E1B" w:rsidRDefault="008932DF" w:rsidP="008932DF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Изменение остатков средств на счетах по учету средств бюджет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ов</w:t>
            </w:r>
          </w:p>
        </w:tc>
        <w:tc>
          <w:tcPr>
            <w:tcW w:w="1418" w:type="dxa"/>
          </w:tcPr>
          <w:p w:rsidR="008932DF" w:rsidRPr="006B6E1B" w:rsidRDefault="00B23BFC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10952,2</w:t>
            </w:r>
          </w:p>
        </w:tc>
        <w:tc>
          <w:tcPr>
            <w:tcW w:w="1417" w:type="dxa"/>
          </w:tcPr>
          <w:p w:rsidR="008932DF" w:rsidRPr="006B6E1B" w:rsidRDefault="00B23BFC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13025,7</w:t>
            </w:r>
          </w:p>
        </w:tc>
      </w:tr>
      <w:tr w:rsidR="008932DF" w:rsidRPr="006B6E1B" w:rsidTr="00F54474">
        <w:trPr>
          <w:trHeight w:val="527"/>
        </w:trPr>
        <w:tc>
          <w:tcPr>
            <w:tcW w:w="2410" w:type="dxa"/>
          </w:tcPr>
          <w:p w:rsidR="008932DF" w:rsidRPr="006B6E1B" w:rsidRDefault="008932DF" w:rsidP="008932DF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6E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000 01 05 02 01 05 0000 610</w:t>
            </w:r>
          </w:p>
        </w:tc>
        <w:tc>
          <w:tcPr>
            <w:tcW w:w="4536" w:type="dxa"/>
          </w:tcPr>
          <w:p w:rsidR="008932DF" w:rsidRPr="006B6E1B" w:rsidRDefault="008932DF" w:rsidP="008932DF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B6E1B">
              <w:rPr>
                <w:rFonts w:ascii="Times New Roman" w:eastAsia="Calibri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18" w:type="dxa"/>
          </w:tcPr>
          <w:p w:rsidR="008932DF" w:rsidRPr="006B6E1B" w:rsidRDefault="00B23BFC" w:rsidP="008932D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10952,2</w:t>
            </w:r>
          </w:p>
        </w:tc>
        <w:tc>
          <w:tcPr>
            <w:tcW w:w="1417" w:type="dxa"/>
          </w:tcPr>
          <w:p w:rsidR="008932DF" w:rsidRPr="006B6E1B" w:rsidRDefault="00B23BFC" w:rsidP="008932D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13025,7</w:t>
            </w:r>
          </w:p>
        </w:tc>
      </w:tr>
      <w:tr w:rsidR="008932DF" w:rsidRPr="006B6E1B" w:rsidTr="00F54474">
        <w:tc>
          <w:tcPr>
            <w:tcW w:w="2410" w:type="dxa"/>
          </w:tcPr>
          <w:p w:rsidR="008932DF" w:rsidRPr="006B6E1B" w:rsidRDefault="008932DF" w:rsidP="008932DF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</w:tcPr>
          <w:p w:rsidR="008932DF" w:rsidRPr="00B37AD8" w:rsidRDefault="008932DF" w:rsidP="008932DF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37A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8" w:type="dxa"/>
          </w:tcPr>
          <w:p w:rsidR="008932DF" w:rsidRPr="006B6E1B" w:rsidRDefault="00B23BFC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10952,2</w:t>
            </w:r>
          </w:p>
        </w:tc>
        <w:tc>
          <w:tcPr>
            <w:tcW w:w="1417" w:type="dxa"/>
          </w:tcPr>
          <w:p w:rsidR="008932DF" w:rsidRPr="006B6E1B" w:rsidRDefault="00B23BFC" w:rsidP="008932D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13025,7</w:t>
            </w:r>
            <w:bookmarkStart w:id="0" w:name="_GoBack"/>
            <w:bookmarkEnd w:id="0"/>
          </w:p>
        </w:tc>
      </w:tr>
    </w:tbl>
    <w:p w:rsidR="009874B5" w:rsidRPr="006B6E1B" w:rsidRDefault="009874B5" w:rsidP="009874B5">
      <w:pPr>
        <w:shd w:val="clear" w:color="auto" w:fill="FFFFFF"/>
        <w:jc w:val="both"/>
        <w:rPr>
          <w:rFonts w:ascii="Times New Roman" w:eastAsia="Calibri" w:hAnsi="Times New Roman" w:cs="Times New Roman"/>
        </w:rPr>
      </w:pPr>
    </w:p>
    <w:p w:rsidR="00CD0A66" w:rsidRDefault="00CD0A66"/>
    <w:sectPr w:rsidR="00CD0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1A0DEB"/>
    <w:rsid w:val="005000B6"/>
    <w:rsid w:val="0082549B"/>
    <w:rsid w:val="008932DF"/>
    <w:rsid w:val="009874B5"/>
    <w:rsid w:val="009A7F1C"/>
    <w:rsid w:val="00A62CDB"/>
    <w:rsid w:val="00B00F2F"/>
    <w:rsid w:val="00B23BFC"/>
    <w:rsid w:val="00CD0A66"/>
    <w:rsid w:val="00DD5FFD"/>
    <w:rsid w:val="00F5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8</cp:revision>
  <cp:lastPrinted>2016-11-11T13:28:00Z</cp:lastPrinted>
  <dcterms:created xsi:type="dcterms:W3CDTF">2014-11-17T04:25:00Z</dcterms:created>
  <dcterms:modified xsi:type="dcterms:W3CDTF">2016-11-14T11:32:00Z</dcterms:modified>
</cp:coreProperties>
</file>