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96"/>
        <w:gridCol w:w="436"/>
        <w:gridCol w:w="656"/>
        <w:gridCol w:w="546"/>
        <w:gridCol w:w="5219"/>
        <w:gridCol w:w="1276"/>
      </w:tblGrid>
      <w:tr w:rsidR="00494D68" w:rsidRPr="00494D68" w:rsidTr="00494D68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депутатов</w:t>
            </w:r>
          </w:p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"Ураковское"</w:t>
            </w:r>
          </w:p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от__ ________ 2015 года  №_____</w:t>
            </w:r>
          </w:p>
        </w:tc>
      </w:tr>
      <w:tr w:rsidR="00494D68" w:rsidRPr="00494D68" w:rsidTr="00494D68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D68" w:rsidRPr="00494D68" w:rsidTr="00494D68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D68" w:rsidRPr="00494D68" w:rsidTr="00494D68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D68" w:rsidRPr="00494D68" w:rsidTr="00494D68">
        <w:trPr>
          <w:trHeight w:val="300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5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4D68" w:rsidRPr="00494D68" w:rsidTr="00494D68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4D68" w:rsidRPr="00494D68" w:rsidTr="00494D68">
        <w:trPr>
          <w:trHeight w:val="675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4D68" w:rsidRPr="00494D68" w:rsidRDefault="00494D68" w:rsidP="0049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Доходы бюджета муниципального образования "Ураковское" Глазовского района Удмуртской Республики на 2016 год</w:t>
            </w:r>
          </w:p>
        </w:tc>
      </w:tr>
      <w:tr w:rsidR="00494D68" w:rsidRPr="00494D68" w:rsidTr="00494D68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494D68" w:rsidRPr="00494D68" w:rsidTr="00494D68">
        <w:trPr>
          <w:trHeight w:val="660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D68" w:rsidRPr="00494D68" w:rsidRDefault="00494D68" w:rsidP="0049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4D68" w:rsidRPr="00494D68" w:rsidRDefault="00494D68" w:rsidP="0049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4D68" w:rsidRPr="00494D68" w:rsidRDefault="00494D68" w:rsidP="0049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</w:tr>
      <w:tr w:rsidR="00494D68" w:rsidRPr="00494D68" w:rsidTr="00494D68">
        <w:trPr>
          <w:trHeight w:val="333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594</w:t>
            </w:r>
          </w:p>
        </w:tc>
      </w:tr>
      <w:tr w:rsidR="00494D68" w:rsidRPr="00494D68" w:rsidTr="00494D68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</w:t>
            </w:r>
          </w:p>
        </w:tc>
      </w:tr>
      <w:tr w:rsidR="00494D68" w:rsidRPr="00494D68" w:rsidTr="00494D68">
        <w:trPr>
          <w:trHeight w:val="1534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F0061B" w:rsidP="00F006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94D68" w:rsidRPr="00494D6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</w:tr>
      <w:tr w:rsidR="00494D68" w:rsidRPr="00494D68" w:rsidTr="00494D68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10500000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494D68" w:rsidRPr="00494D68" w:rsidTr="00494D68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10503010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F0061B" w:rsidP="00F006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94D68" w:rsidRPr="00494D6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494D68" w:rsidRPr="00494D68" w:rsidTr="00494D68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514</w:t>
            </w:r>
          </w:p>
        </w:tc>
      </w:tr>
      <w:tr w:rsidR="00494D68" w:rsidRPr="00494D68" w:rsidTr="00494D68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10601030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F0061B" w:rsidP="00F006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94D68" w:rsidRPr="00494D6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  <w:r w:rsidR="00F0061B" w:rsidRPr="000309CE">
              <w:rPr>
                <w:rFonts w:ascii="Times New Roman" w:hAnsi="Times New Roman" w:cs="Times New Roman"/>
              </w:rPr>
              <w:t>, взимаемый по ставкам, применяемым к объектам налогообложения, расположенным в границах сельских поселений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</w:tr>
      <w:tr w:rsidR="00494D68" w:rsidRPr="00494D68" w:rsidTr="00494D68">
        <w:trPr>
          <w:trHeight w:val="9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10606033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F0061B" w:rsidP="00F006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94D68" w:rsidRPr="00494D6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494D68" w:rsidRPr="00494D68" w:rsidTr="00494D68">
        <w:trPr>
          <w:trHeight w:val="9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10606043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F0061B" w:rsidP="00F006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94D68" w:rsidRPr="00494D68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</w:tr>
      <w:tr w:rsidR="00494D68" w:rsidRPr="00494D68" w:rsidTr="00494D68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3266,5</w:t>
            </w:r>
          </w:p>
        </w:tc>
      </w:tr>
      <w:tr w:rsidR="00494D68" w:rsidRPr="00494D68" w:rsidTr="00494D68">
        <w:trPr>
          <w:trHeight w:val="483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3266,5</w:t>
            </w:r>
          </w:p>
        </w:tc>
      </w:tr>
      <w:tr w:rsidR="00494D68" w:rsidRPr="00494D68" w:rsidTr="00494D68">
        <w:trPr>
          <w:trHeight w:val="6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20201001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 xml:space="preserve"> 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2553,8</w:t>
            </w:r>
          </w:p>
        </w:tc>
      </w:tr>
      <w:tr w:rsidR="00494D68" w:rsidRPr="00494D68" w:rsidTr="00494D68">
        <w:trPr>
          <w:trHeight w:val="924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20203015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72,7</w:t>
            </w:r>
          </w:p>
        </w:tc>
      </w:tr>
      <w:tr w:rsidR="00494D68" w:rsidRPr="00494D68" w:rsidTr="00494D68">
        <w:trPr>
          <w:trHeight w:val="1464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20204014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lang w:eastAsia="ru-RU"/>
              </w:rPr>
              <w:t>640</w:t>
            </w:r>
          </w:p>
        </w:tc>
      </w:tr>
      <w:tr w:rsidR="00494D68" w:rsidRPr="00494D68" w:rsidTr="00494D68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3860,5</w:t>
            </w:r>
          </w:p>
        </w:tc>
      </w:tr>
      <w:tr w:rsidR="00494D68" w:rsidRPr="00494D68" w:rsidTr="00494D68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494D68" w:rsidRPr="00494D68" w:rsidTr="00494D68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D68" w:rsidRPr="00494D68" w:rsidRDefault="00494D68" w:rsidP="00494D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D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3871,5</w:t>
            </w:r>
          </w:p>
        </w:tc>
      </w:tr>
    </w:tbl>
    <w:p w:rsidR="00A8039B" w:rsidRDefault="00A8039B"/>
    <w:sectPr w:rsidR="00A8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D68"/>
    <w:rsid w:val="00494D68"/>
    <w:rsid w:val="00A8039B"/>
    <w:rsid w:val="00F0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1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Шутова</cp:lastModifiedBy>
  <cp:revision>2</cp:revision>
  <dcterms:created xsi:type="dcterms:W3CDTF">2015-11-13T08:21:00Z</dcterms:created>
  <dcterms:modified xsi:type="dcterms:W3CDTF">2015-11-13T08:57:00Z</dcterms:modified>
</cp:coreProperties>
</file>