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71" w:rsidRDefault="00534371" w:rsidP="00534371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534371" w:rsidRDefault="00534371" w:rsidP="00534371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534371" w:rsidRDefault="00534371" w:rsidP="00534371">
      <w:pPr>
        <w:jc w:val="center"/>
        <w:rPr>
          <w:b/>
        </w:rPr>
      </w:pPr>
    </w:p>
    <w:p w:rsidR="00534371" w:rsidRDefault="00A52B7F" w:rsidP="00534371">
      <w:pPr>
        <w:jc w:val="center"/>
        <w:rPr>
          <w:b/>
        </w:rPr>
      </w:pPr>
      <w:r>
        <w:rPr>
          <w:b/>
        </w:rPr>
        <w:t>Сорок девятая</w:t>
      </w:r>
      <w:r w:rsidR="00534371">
        <w:rPr>
          <w:b/>
        </w:rPr>
        <w:t xml:space="preserve"> очередная сессия Совета депутатов муниципального </w:t>
      </w:r>
    </w:p>
    <w:p w:rsidR="00534371" w:rsidRDefault="00534371" w:rsidP="00534371">
      <w:pPr>
        <w:jc w:val="center"/>
        <w:rPr>
          <w:b/>
        </w:rPr>
      </w:pPr>
      <w:r>
        <w:rPr>
          <w:b/>
        </w:rPr>
        <w:t>образования «Верхнебогатырское» четвертого созыва</w:t>
      </w:r>
    </w:p>
    <w:p w:rsidR="00534371" w:rsidRDefault="00534371" w:rsidP="00534371"/>
    <w:p w:rsidR="00534371" w:rsidRDefault="00534371" w:rsidP="00534371">
      <w:pPr>
        <w:jc w:val="center"/>
        <w:rPr>
          <w:b/>
        </w:rPr>
      </w:pPr>
      <w:r>
        <w:rPr>
          <w:b/>
        </w:rPr>
        <w:t>РЕШЕНИЕ</w:t>
      </w:r>
    </w:p>
    <w:p w:rsidR="00534371" w:rsidRDefault="00534371" w:rsidP="00534371">
      <w:pPr>
        <w:jc w:val="center"/>
        <w:rPr>
          <w:b/>
        </w:rPr>
      </w:pPr>
    </w:p>
    <w:p w:rsidR="00534371" w:rsidRDefault="00BC7AE6" w:rsidP="00534371">
      <w:pPr>
        <w:rPr>
          <w:b/>
        </w:rPr>
      </w:pPr>
      <w:r>
        <w:rPr>
          <w:b/>
        </w:rPr>
        <w:t>31</w:t>
      </w:r>
      <w:r w:rsidR="00534371">
        <w:rPr>
          <w:b/>
        </w:rPr>
        <w:t xml:space="preserve"> мая </w:t>
      </w:r>
      <w:r w:rsidR="00A52B7F">
        <w:rPr>
          <w:b/>
        </w:rPr>
        <w:t>2021</w:t>
      </w:r>
      <w:bookmarkStart w:id="0" w:name="_GoBack"/>
      <w:bookmarkEnd w:id="0"/>
      <w:r>
        <w:rPr>
          <w:b/>
        </w:rPr>
        <w:t xml:space="preserve"> </w:t>
      </w:r>
      <w:r w:rsidR="00534371">
        <w:rPr>
          <w:b/>
        </w:rPr>
        <w:t>года</w:t>
      </w:r>
      <w:r w:rsidR="00534371">
        <w:rPr>
          <w:b/>
        </w:rPr>
        <w:tab/>
      </w:r>
      <w:r w:rsidR="00534371">
        <w:rPr>
          <w:b/>
        </w:rPr>
        <w:tab/>
      </w:r>
      <w:r w:rsidR="00534371">
        <w:rPr>
          <w:b/>
        </w:rPr>
        <w:tab/>
      </w:r>
      <w:r w:rsidR="00534371">
        <w:rPr>
          <w:b/>
        </w:rPr>
        <w:tab/>
      </w:r>
      <w:r w:rsidR="00534371">
        <w:rPr>
          <w:b/>
        </w:rPr>
        <w:tab/>
      </w:r>
      <w:r w:rsidR="00534371">
        <w:rPr>
          <w:b/>
        </w:rPr>
        <w:tab/>
      </w:r>
      <w:r w:rsidR="00534371">
        <w:rPr>
          <w:b/>
        </w:rPr>
        <w:tab/>
        <w:t xml:space="preserve">     </w:t>
      </w:r>
      <w:r>
        <w:rPr>
          <w:b/>
        </w:rPr>
        <w:t xml:space="preserve">                           № 256.1</w:t>
      </w:r>
    </w:p>
    <w:p w:rsidR="00534371" w:rsidRDefault="00534371" w:rsidP="00534371">
      <w:pPr>
        <w:ind w:right="4135"/>
        <w:jc w:val="both"/>
        <w:rPr>
          <w:b/>
          <w:bCs/>
        </w:rPr>
      </w:pPr>
    </w:p>
    <w:p w:rsidR="00534371" w:rsidRDefault="00534371" w:rsidP="00534371">
      <w:pPr>
        <w:rPr>
          <w:b/>
        </w:rPr>
      </w:pPr>
      <w:r>
        <w:rPr>
          <w:b/>
        </w:rPr>
        <w:t xml:space="preserve"> «О результатах  публичных слушаний по проекту решения </w:t>
      </w:r>
    </w:p>
    <w:p w:rsidR="00534371" w:rsidRDefault="00534371" w:rsidP="00534371">
      <w:pPr>
        <w:rPr>
          <w:b/>
        </w:rPr>
      </w:pPr>
      <w:r>
        <w:rPr>
          <w:b/>
        </w:rPr>
        <w:t>Совета депутатов муниципального образования «Верхнебогатырское»</w:t>
      </w:r>
    </w:p>
    <w:p w:rsidR="00534371" w:rsidRDefault="00534371" w:rsidP="00534371">
      <w:pPr>
        <w:rPr>
          <w:b/>
        </w:rPr>
      </w:pPr>
      <w:r>
        <w:rPr>
          <w:b/>
        </w:rPr>
        <w:t xml:space="preserve"> «Об исполнении  бюджета муниципального образования</w:t>
      </w:r>
    </w:p>
    <w:p w:rsidR="00534371" w:rsidRDefault="00534371" w:rsidP="00534371">
      <w:pPr>
        <w:rPr>
          <w:b/>
          <w:bCs/>
        </w:rPr>
      </w:pPr>
      <w:r>
        <w:rPr>
          <w:b/>
        </w:rPr>
        <w:t xml:space="preserve"> «Верхнебогатырское»  за  2020 год» </w:t>
      </w:r>
    </w:p>
    <w:p w:rsidR="00534371" w:rsidRDefault="00534371" w:rsidP="00534371">
      <w:pPr>
        <w:jc w:val="both"/>
      </w:pPr>
    </w:p>
    <w:p w:rsidR="00534371" w:rsidRDefault="00534371" w:rsidP="00534371">
      <w:pPr>
        <w:ind w:firstLine="708"/>
        <w:jc w:val="both"/>
        <w:rPr>
          <w:b/>
        </w:rPr>
      </w:pPr>
      <w:r>
        <w:t xml:space="preserve">Руководствуясь 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«Верхнебогатырское», </w:t>
      </w:r>
      <w:r>
        <w:rPr>
          <w:b/>
        </w:rPr>
        <w:t>Совет депутатов муниципального образования «Верхнебогатырское» РЕШИЛ:</w:t>
      </w:r>
    </w:p>
    <w:p w:rsidR="00534371" w:rsidRDefault="00534371" w:rsidP="00534371">
      <w:pPr>
        <w:ind w:firstLine="708"/>
        <w:jc w:val="both"/>
        <w:rPr>
          <w:b/>
        </w:rPr>
      </w:pPr>
    </w:p>
    <w:p w:rsidR="00534371" w:rsidRDefault="00534371" w:rsidP="00534371">
      <w:pPr>
        <w:jc w:val="both"/>
        <w:rPr>
          <w:b/>
        </w:rPr>
      </w:pPr>
      <w:r>
        <w:rPr>
          <w:b/>
        </w:rPr>
        <w:tab/>
      </w:r>
      <w:r>
        <w:t>1. Утвердить прилагаемое заключение по результатам публичных  слушаний  по проекту решения Совета депутатов  муниципального образования «Верхнебогатырское»  «Об исполнении бюджета муниципального образования «Верхнебогатырское</w:t>
      </w:r>
      <w:r w:rsidR="00BC7AE6">
        <w:t>» за 2020</w:t>
      </w:r>
      <w:r>
        <w:t xml:space="preserve"> год».</w:t>
      </w:r>
    </w:p>
    <w:p w:rsidR="00534371" w:rsidRDefault="00534371" w:rsidP="00534371">
      <w:pPr>
        <w:ind w:firstLine="360"/>
        <w:jc w:val="both"/>
        <w:rPr>
          <w:bCs/>
        </w:rPr>
      </w:pPr>
      <w:r>
        <w:rPr>
          <w:bCs/>
        </w:rPr>
        <w:tab/>
        <w:t>2. Заключение о результатах публичных слушаний подлежит официальному опубликованию.</w:t>
      </w:r>
    </w:p>
    <w:p w:rsidR="00534371" w:rsidRDefault="00534371" w:rsidP="00534371">
      <w:pPr>
        <w:jc w:val="both"/>
        <w:rPr>
          <w:b/>
        </w:rPr>
      </w:pPr>
    </w:p>
    <w:p w:rsidR="00534371" w:rsidRDefault="00534371" w:rsidP="00534371">
      <w:pPr>
        <w:jc w:val="both"/>
        <w:rPr>
          <w:b/>
        </w:rPr>
      </w:pPr>
    </w:p>
    <w:p w:rsidR="00534371" w:rsidRDefault="00534371" w:rsidP="00534371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534371" w:rsidRDefault="00534371" w:rsidP="00534371">
      <w:pPr>
        <w:rPr>
          <w:b/>
        </w:rPr>
      </w:pPr>
      <w:r>
        <w:rPr>
          <w:b/>
        </w:rPr>
        <w:t xml:space="preserve">образования «Верхнебогатырское»                                                         </w:t>
      </w:r>
      <w:proofErr w:type="spellStart"/>
      <w:r>
        <w:rPr>
          <w:b/>
        </w:rPr>
        <w:t>Р.А.Булдаков</w:t>
      </w:r>
      <w:proofErr w:type="spellEnd"/>
    </w:p>
    <w:p w:rsidR="00534371" w:rsidRDefault="00534371" w:rsidP="00534371">
      <w:pPr>
        <w:pStyle w:val="2"/>
        <w:spacing w:line="240" w:lineRule="auto"/>
        <w:ind w:firstLine="709"/>
        <w:jc w:val="both"/>
      </w:pPr>
    </w:p>
    <w:p w:rsidR="00534371" w:rsidRDefault="00534371" w:rsidP="00534371"/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ind w:left="4111"/>
      </w:pPr>
      <w:r>
        <w:rPr>
          <w:b/>
        </w:rPr>
        <w:lastRenderedPageBreak/>
        <w:t xml:space="preserve">ПРИЛОЖЕНИЕ </w:t>
      </w:r>
      <w:r>
        <w:t>к Решению</w:t>
      </w:r>
      <w:r>
        <w:rPr>
          <w:b/>
        </w:rPr>
        <w:t xml:space="preserve"> </w:t>
      </w:r>
      <w:r>
        <w:t>Совета депутатов муниципального образования «Верхнебогатырское»</w:t>
      </w:r>
    </w:p>
    <w:p w:rsidR="00534371" w:rsidRDefault="00BC7AE6" w:rsidP="00534371">
      <w:pPr>
        <w:ind w:left="4111"/>
        <w:rPr>
          <w:b/>
        </w:rPr>
      </w:pPr>
      <w:r>
        <w:t xml:space="preserve"> № 256.1  от 31.05.2021</w:t>
      </w:r>
      <w:r w:rsidR="00534371">
        <w:t xml:space="preserve"> года </w:t>
      </w:r>
    </w:p>
    <w:p w:rsidR="00534371" w:rsidRDefault="00534371" w:rsidP="00534371">
      <w:pPr>
        <w:jc w:val="center"/>
        <w:rPr>
          <w:b/>
        </w:rPr>
      </w:pPr>
    </w:p>
    <w:p w:rsidR="00534371" w:rsidRDefault="00534371" w:rsidP="00534371">
      <w:pPr>
        <w:jc w:val="center"/>
        <w:rPr>
          <w:b/>
        </w:rPr>
      </w:pPr>
      <w:r>
        <w:rPr>
          <w:b/>
        </w:rPr>
        <w:t xml:space="preserve">Заключение </w:t>
      </w:r>
    </w:p>
    <w:p w:rsidR="00534371" w:rsidRDefault="00534371" w:rsidP="00534371">
      <w:pPr>
        <w:jc w:val="center"/>
        <w:rPr>
          <w:b/>
        </w:rPr>
      </w:pPr>
      <w:r>
        <w:rPr>
          <w:b/>
        </w:rPr>
        <w:t>по результатам публичных слушаний по  проекту решения  Совета депутатов муниципального образования «Верхнебогатырское» «Об исполнении бюджета муниципального образов</w:t>
      </w:r>
      <w:r w:rsidR="00BC7AE6">
        <w:rPr>
          <w:b/>
        </w:rPr>
        <w:t>ания «Верхнебогатырское» за 2020</w:t>
      </w:r>
      <w:r>
        <w:rPr>
          <w:b/>
        </w:rPr>
        <w:t xml:space="preserve"> год»</w:t>
      </w:r>
    </w:p>
    <w:p w:rsidR="00534371" w:rsidRDefault="00534371" w:rsidP="00534371">
      <w:pPr>
        <w:jc w:val="both"/>
        <w:rPr>
          <w:sz w:val="22"/>
          <w:szCs w:val="22"/>
        </w:rPr>
      </w:pPr>
    </w:p>
    <w:p w:rsidR="00534371" w:rsidRDefault="00534371" w:rsidP="00534371">
      <w:pPr>
        <w:ind w:firstLine="706"/>
        <w:jc w:val="both"/>
      </w:pPr>
      <w:proofErr w:type="gramStart"/>
      <w:r>
        <w:t>Публичные слушания по проекту  решения Совета депутатов муниципального образования «Верхнебогатырское» «Об исполнении бюджета муниципального образов</w:t>
      </w:r>
      <w:r w:rsidR="00BC7AE6">
        <w:t>ания «Верхнебогатырское» за 2020</w:t>
      </w:r>
      <w:r>
        <w:t xml:space="preserve"> год» проведены на основании постановления Главы муниципального образования «В</w:t>
      </w:r>
      <w:r w:rsidR="002C7259">
        <w:t>ерхнебогатырское» от 13 мая 2021 года № 5</w:t>
      </w:r>
      <w:r>
        <w:t>, требований статьи 28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«Верхнебогатырское», Положения о порядке  организации и проведения</w:t>
      </w:r>
      <w:proofErr w:type="gramEnd"/>
      <w:r>
        <w:t xml:space="preserve"> публичных слушаний  в муниципальном образовании «Верхнебогатырское».</w:t>
      </w:r>
    </w:p>
    <w:p w:rsidR="00534371" w:rsidRDefault="00534371" w:rsidP="00534371">
      <w:pPr>
        <w:ind w:firstLine="708"/>
        <w:jc w:val="both"/>
      </w:pPr>
      <w:r>
        <w:t>Информирование населения  о теме, месте и времени проведения публичных слушаний определено постановлением Главы муниципального образ</w:t>
      </w:r>
      <w:r w:rsidR="002C7259">
        <w:t>ования «Верхнебогатырское» от 14 мая 2021 года № 5</w:t>
      </w:r>
      <w:r>
        <w:t>.</w:t>
      </w:r>
    </w:p>
    <w:p w:rsidR="00534371" w:rsidRDefault="00534371" w:rsidP="00534371">
      <w:pPr>
        <w:ind w:firstLine="708"/>
        <w:jc w:val="both"/>
      </w:pPr>
      <w:r>
        <w:t>Постановление о назначении публичных слушаний и проект решения «Об исполнении бюджета муниципального образов</w:t>
      </w:r>
      <w:r w:rsidR="002C7259">
        <w:t>ания «Верхнебогатырское» за 2020</w:t>
      </w:r>
      <w:r>
        <w:t xml:space="preserve"> год» опубликованы в «Вестнике правовых актов муниципального обра</w:t>
      </w:r>
      <w:r w:rsidR="00DF5AF6">
        <w:t>зования «Верхнебогатырское»  № 5 от 18 мая 2021</w:t>
      </w:r>
      <w:r>
        <w:t xml:space="preserve"> года  и  размещены на официальном портале муниципального образования «Глазовский район».</w:t>
      </w:r>
    </w:p>
    <w:p w:rsidR="00534371" w:rsidRDefault="00534371" w:rsidP="00534371">
      <w:pPr>
        <w:ind w:firstLine="708"/>
        <w:jc w:val="both"/>
      </w:pPr>
      <w:r>
        <w:t xml:space="preserve">  Письменных замечаний и предложений по проекту решения Совета депутатов, вынесенному на публичные слушания для включения в протокол от жителей муниципального образования «Верхнебогатырское», не поступило.</w:t>
      </w:r>
    </w:p>
    <w:p w:rsidR="00534371" w:rsidRDefault="00534371" w:rsidP="00534371">
      <w:pPr>
        <w:ind w:firstLine="720"/>
        <w:jc w:val="both"/>
      </w:pPr>
      <w:r>
        <w:rPr>
          <w:color w:val="000000"/>
          <w:spacing w:val="-2"/>
        </w:rPr>
        <w:t>Время и место проведения</w:t>
      </w:r>
      <w:r w:rsidR="00DF5AF6">
        <w:rPr>
          <w:color w:val="000000"/>
          <w:spacing w:val="-2"/>
        </w:rPr>
        <w:t xml:space="preserve"> публичных слушаний: 28 мая 2021</w:t>
      </w:r>
      <w:r>
        <w:rPr>
          <w:color w:val="000000"/>
          <w:spacing w:val="-2"/>
        </w:rPr>
        <w:t xml:space="preserve"> года в 14.00 часов </w:t>
      </w:r>
      <w:r>
        <w:t xml:space="preserve">в помещении Администрации МО «Верхнебогатырское», расположенном по адресу: д.Верхняя Слудка, </w:t>
      </w:r>
      <w:proofErr w:type="spellStart"/>
      <w:r>
        <w:t>ул</w:t>
      </w:r>
      <w:proofErr w:type="gramStart"/>
      <w:r>
        <w:t>.С</w:t>
      </w:r>
      <w:proofErr w:type="gramEnd"/>
      <w:r>
        <w:t>адовая</w:t>
      </w:r>
      <w:proofErr w:type="spellEnd"/>
      <w:r>
        <w:t xml:space="preserve">. д.7 </w:t>
      </w:r>
    </w:p>
    <w:p w:rsidR="00534371" w:rsidRDefault="00534371" w:rsidP="00534371">
      <w:pPr>
        <w:ind w:firstLine="708"/>
        <w:jc w:val="both"/>
        <w:rPr>
          <w:b/>
        </w:rPr>
      </w:pPr>
      <w:r>
        <w:t>По итогам регистрации участников в публич</w:t>
      </w:r>
      <w:r w:rsidR="00DF5AF6">
        <w:t xml:space="preserve">ных слушаниях приняло участие 6 </w:t>
      </w:r>
      <w:r>
        <w:t>человек. В числе участников слушаний - жители поселения.</w:t>
      </w:r>
    </w:p>
    <w:p w:rsidR="00534371" w:rsidRDefault="00534371" w:rsidP="00534371">
      <w:pPr>
        <w:ind w:firstLine="706"/>
        <w:jc w:val="both"/>
      </w:pPr>
      <w:r>
        <w:t xml:space="preserve">В ходе </w:t>
      </w:r>
      <w:proofErr w:type="gramStart"/>
      <w:r>
        <w:t>обсуждения проекта решения  Совета депутатов муниципального</w:t>
      </w:r>
      <w:proofErr w:type="gramEnd"/>
      <w:r>
        <w:t xml:space="preserve"> образования «Верхнебогатырское»  «Об исполнении бюджета муниципального образов</w:t>
      </w:r>
      <w:r w:rsidR="00DF5AF6">
        <w:t>ания «Верхнебогатырское» за 2020</w:t>
      </w:r>
      <w:r>
        <w:t xml:space="preserve"> год» заслушан доклад Главы муниципального образования «Верхнебогатырское» </w:t>
      </w:r>
      <w:proofErr w:type="spellStart"/>
      <w:r>
        <w:t>Р.А.Булдакова</w:t>
      </w:r>
      <w:proofErr w:type="spellEnd"/>
      <w:r>
        <w:t>.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>Бюджет МО «Верхнебогатырское»  за 2020 год исполнен в целом по доходам в объеме 4584,5 тыс. руб., что составляет 85,6% к плану 2020 года (Приложение 1),  в том числе: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 xml:space="preserve">- получены налоговые и неналоговые доходы в сумме 540,3 тыс. руб. (73,1% от плана 2020 года), 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>- получены безвозмездные поступления в сумме 4044,2 тыс. руб. (87,6% от плана 2020 года).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546,8 тыс. руб. 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>Доля собственных доходов в общем объеме составляет 11,8%.</w:t>
      </w:r>
    </w:p>
    <w:p w:rsidR="00DF5AF6" w:rsidRPr="00DF5AF6" w:rsidRDefault="00DF5AF6" w:rsidP="00DF5AF6">
      <w:pPr>
        <w:ind w:firstLine="709"/>
        <w:jc w:val="both"/>
      </w:pPr>
      <w:proofErr w:type="gramStart"/>
      <w:r w:rsidRPr="00DF5AF6">
        <w:t xml:space="preserve">К аналогичному периоду прошлого года исполнение собственных доходов составило 81,9% или получено доходов меньше на 119,6 тыс. руб., в связи со снижением поступления по ЕСХН, в сравнении с аналогичным периодом прошлого года (меньше на </w:t>
      </w:r>
      <w:r w:rsidRPr="00DF5AF6">
        <w:lastRenderedPageBreak/>
        <w:t>12,2 тыс. руб.) – переплата ЕСХН на 01.01.2020 по ООО «Северный», а также, в связи с возвратом излишне уплаченного налога на имущество физ. лиц в сумме минус</w:t>
      </w:r>
      <w:proofErr w:type="gramEnd"/>
      <w:r w:rsidRPr="00DF5AF6">
        <w:t xml:space="preserve"> 31,5 тыс. руб., всего за 2020г поступления налога составили  3,4 тыс. руб. (в сравнении с 2019г меньше на 61,5 тыс. руб.). Также по реализации проектов поддержки местных инициатив «Наше село» и проекта развития общественной инфраструктуры в сумме получено доходов меньше на 109,8 тыс. руб., в сравнении с 2019г. </w:t>
      </w:r>
    </w:p>
    <w:p w:rsidR="00DF5AF6" w:rsidRPr="00DF5AF6" w:rsidRDefault="00DF5AF6" w:rsidP="00DF5AF6">
      <w:pPr>
        <w:ind w:firstLine="709"/>
        <w:jc w:val="both"/>
      </w:pPr>
      <w:r w:rsidRPr="00DF5AF6">
        <w:t xml:space="preserve">Из собственных доходов налоговые платежи составили 450,6 тыс. руб. и неналоговые 89,7 тыс. руб. </w:t>
      </w:r>
    </w:p>
    <w:p w:rsidR="00DF5AF6" w:rsidRPr="00DF5AF6" w:rsidRDefault="00DF5AF6" w:rsidP="00DF5AF6">
      <w:pPr>
        <w:ind w:firstLine="709"/>
        <w:jc w:val="both"/>
        <w:rPr>
          <w:highlight w:val="yellow"/>
        </w:rPr>
      </w:pPr>
      <w:r w:rsidRPr="00DF5AF6">
        <w:t>Получены денежные поступления от населения и организаций на реализацию проектов поддержки местных инициатив по проекту развития общественной инфраструктуры в сумме 54,3 тыс. руб., что составляет 100,0% от плана.</w:t>
      </w:r>
    </w:p>
    <w:p w:rsidR="00DF5AF6" w:rsidRPr="00DF5AF6" w:rsidRDefault="00DF5AF6" w:rsidP="00DF5AF6">
      <w:pPr>
        <w:ind w:firstLine="709"/>
        <w:jc w:val="both"/>
      </w:pPr>
      <w:r w:rsidRPr="00DF5AF6">
        <w:t>Получены доходы от использования имущества, находящегося в муниципальной собственности в сумме 35,4 тыс. руб. (аренда земельных участков) (плановые показатели отсутствуют).</w:t>
      </w:r>
    </w:p>
    <w:p w:rsidR="00DF5AF6" w:rsidRPr="00DF5AF6" w:rsidRDefault="00DF5AF6" w:rsidP="00DF5AF6">
      <w:pPr>
        <w:ind w:firstLine="709"/>
        <w:jc w:val="both"/>
      </w:pPr>
      <w:r w:rsidRPr="00DF5AF6">
        <w:t>Наибольший удельный вес по структуре собственных доходов бюджета поселения составляет земельный налог – 329,2 тыс. руб. или 60,9%.</w:t>
      </w:r>
    </w:p>
    <w:p w:rsidR="00DF5AF6" w:rsidRPr="00DF5AF6" w:rsidRDefault="00DF5AF6" w:rsidP="00DF5AF6">
      <w:pPr>
        <w:ind w:firstLine="709"/>
        <w:jc w:val="both"/>
      </w:pPr>
      <w:r w:rsidRPr="00DF5AF6">
        <w:t>Не выполнен план по следующим налогам:</w:t>
      </w:r>
    </w:p>
    <w:p w:rsidR="00DF5AF6" w:rsidRPr="00DF5AF6" w:rsidRDefault="00DF5AF6" w:rsidP="00DF5AF6">
      <w:pPr>
        <w:ind w:firstLine="709"/>
        <w:jc w:val="both"/>
      </w:pPr>
      <w:r w:rsidRPr="00DF5AF6">
        <w:t>- по единому сельскохозяйственному налогу, при плане 23,0 тыс. руб., поступило 7,7 тыс. руб. или 33,5% к плану 2020 г., недополучено 15,3  тыс. руб., в связи с переплатой ЕСХН на 01.01.2020 п</w:t>
      </w:r>
      <w:proofErr w:type="gramStart"/>
      <w:r w:rsidRPr="00DF5AF6">
        <w:t>о ООО</w:t>
      </w:r>
      <w:proofErr w:type="gramEnd"/>
      <w:r w:rsidRPr="00DF5AF6">
        <w:t xml:space="preserve"> «Северный»;</w:t>
      </w:r>
    </w:p>
    <w:p w:rsidR="00DF5AF6" w:rsidRPr="00DF5AF6" w:rsidRDefault="00DF5AF6" w:rsidP="00DF5AF6">
      <w:pPr>
        <w:ind w:firstLine="709"/>
        <w:jc w:val="both"/>
      </w:pPr>
      <w:r w:rsidRPr="00DF5AF6">
        <w:t>-по налогу на имущество физ. лиц, при плане 57,0 тыс. руб., поступило 3,4 тыс. руб. или 6,0% к плану 2020 г, недополучено 53,6 тыс. руб., в связи с возвратом излишне уплаченного налога на имущество физических лиц в сумме минус 31,5 тыс. руб., а также в связи с имеющейся недоимкой;</w:t>
      </w:r>
    </w:p>
    <w:p w:rsidR="00DF5AF6" w:rsidRPr="00DF5AF6" w:rsidRDefault="00DF5AF6" w:rsidP="00DF5AF6">
      <w:pPr>
        <w:ind w:firstLine="709"/>
        <w:jc w:val="both"/>
      </w:pPr>
      <w:r w:rsidRPr="00DF5AF6">
        <w:t>- по земельному налогу, при плане  508,0 тыс. руб. поступило 329,2 тыс. руб. или 64,8% к плану 2020 года, недополучено 178,8 тыс. руб. в связи с имеющейся недоимкой.</w:t>
      </w:r>
    </w:p>
    <w:p w:rsidR="00DF5AF6" w:rsidRPr="00DF5AF6" w:rsidRDefault="00DF5AF6" w:rsidP="00DF5AF6">
      <w:pPr>
        <w:ind w:firstLine="709"/>
        <w:jc w:val="both"/>
        <w:rPr>
          <w:highlight w:val="yellow"/>
        </w:rPr>
      </w:pPr>
    </w:p>
    <w:p w:rsidR="00DF5AF6" w:rsidRPr="00DF5AF6" w:rsidRDefault="00DF5AF6" w:rsidP="00DF5AF6">
      <w:pPr>
        <w:ind w:firstLine="709"/>
        <w:jc w:val="both"/>
      </w:pPr>
      <w:r w:rsidRPr="00DF5AF6">
        <w:t xml:space="preserve">По данным Межрайонной ИФНС России № 2 по УР недоимка в бюджет поселения по сравнению с началом года увеличилась на 9,4 тыс. руб. и составила на 01.01.2021г. в сумме 218,5 тыс. руб. в </w:t>
      </w:r>
      <w:proofErr w:type="spellStart"/>
      <w:r w:rsidRPr="00DF5AF6">
        <w:t>т.ч</w:t>
      </w:r>
      <w:proofErr w:type="spellEnd"/>
      <w:r w:rsidRPr="00DF5AF6">
        <w:t>.: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>- по налогу на имущество физ. лиц  в сумме 17,9 тыс. руб.;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>- по земельному налогу в сумме 187,2 тыс. руб.;</w:t>
      </w:r>
    </w:p>
    <w:p w:rsidR="00DF5AF6" w:rsidRPr="00DF5AF6" w:rsidRDefault="00DF5AF6" w:rsidP="00DF5AF6">
      <w:pPr>
        <w:tabs>
          <w:tab w:val="left" w:pos="540"/>
        </w:tabs>
        <w:ind w:firstLine="709"/>
        <w:jc w:val="both"/>
      </w:pPr>
      <w:r w:rsidRPr="00DF5AF6">
        <w:t>- по налогу на доходы физ. лиц в сумме 13,4 тыс. руб.</w:t>
      </w:r>
    </w:p>
    <w:p w:rsidR="00DF5AF6" w:rsidRPr="00DF5AF6" w:rsidRDefault="00DF5AF6" w:rsidP="00DF5AF6">
      <w:pPr>
        <w:ind w:firstLine="709"/>
        <w:jc w:val="both"/>
        <w:rPr>
          <w:highlight w:val="yellow"/>
        </w:rPr>
      </w:pPr>
    </w:p>
    <w:p w:rsidR="00DF5AF6" w:rsidRPr="00DF5AF6" w:rsidRDefault="00DF5AF6" w:rsidP="00DF5AF6">
      <w:pPr>
        <w:jc w:val="both"/>
      </w:pPr>
    </w:p>
    <w:p w:rsidR="00DF5AF6" w:rsidRPr="00DF5AF6" w:rsidRDefault="00DF5AF6" w:rsidP="00DF5AF6">
      <w:pPr>
        <w:jc w:val="both"/>
      </w:pPr>
      <w:r w:rsidRPr="00DF5AF6">
        <w:t xml:space="preserve">            Бюджет поселения по расходам за 12 месяцев 2020 года исполнен в объеме 4904,7 тыс. руб. или  95,2 % исполнения к уточненному плану, в том числе: </w:t>
      </w:r>
    </w:p>
    <w:p w:rsidR="00DF5AF6" w:rsidRPr="00DF5AF6" w:rsidRDefault="00DF5AF6" w:rsidP="00DF5AF6">
      <w:pPr>
        <w:jc w:val="both"/>
      </w:pPr>
      <w:r w:rsidRPr="00DF5AF6">
        <w:t xml:space="preserve">            По разделу «Общегосударственные вопросы» исполнение составило 1880,8  тыс. руб. или 93,9% исполнения к уточненному плану (за аналогичный период 2019 года – 1577,7 тыс. рублей). На выплату заработной платы с отчислениями   направлено 1477,5  тыс. руб., что составило 78,6 % всех расходов  по органам управления. На оплату услуг связи израсходовано 31,0 тыс. руб. (за аналогичный период 2019 года – 27,8 тыс. рублей), на оплату коммунальных услуг расходы составили  31,2  тыс. руб.  (за аналогичный период  2019 года расходы составили 23,3 тыс. рублей), на ГСМ – 55,5 тыс. руб. (за аналогичный период 2019 года – 60,7  тыс. рублей). </w:t>
      </w:r>
    </w:p>
    <w:p w:rsidR="00DF5AF6" w:rsidRPr="00DF5AF6" w:rsidRDefault="00DF5AF6" w:rsidP="00DF5AF6">
      <w:pPr>
        <w:jc w:val="both"/>
      </w:pPr>
      <w:r w:rsidRPr="00DF5AF6">
        <w:t xml:space="preserve">            За 12 месяцев 2020 года  по подразделу 0111 «Резервные фонды» расходы не осуществлялись (годовой план 10,0 тыс. руб.).</w:t>
      </w:r>
    </w:p>
    <w:p w:rsidR="00DF5AF6" w:rsidRPr="00DF5AF6" w:rsidRDefault="00DF5AF6" w:rsidP="00DF5AF6">
      <w:pPr>
        <w:ind w:firstLine="720"/>
        <w:jc w:val="both"/>
      </w:pPr>
      <w:r w:rsidRPr="00DF5AF6">
        <w:t>Расходы по первичному воинскому учету по подразделу 0203 составили 99,4 тыс. руб. при плане 99,4 тыс. руб., за счет данных сре</w:t>
      </w:r>
      <w:proofErr w:type="gramStart"/>
      <w:r w:rsidRPr="00DF5AF6">
        <w:t>дств пр</w:t>
      </w:r>
      <w:proofErr w:type="gramEnd"/>
      <w:r w:rsidRPr="00DF5AF6">
        <w:t xml:space="preserve">оизведены расходы по оплате труда с отчислениями. </w:t>
      </w:r>
    </w:p>
    <w:p w:rsidR="00DF5AF6" w:rsidRPr="00DF5AF6" w:rsidRDefault="00DF5AF6" w:rsidP="00DF5AF6">
      <w:pPr>
        <w:ind w:firstLine="720"/>
        <w:jc w:val="both"/>
      </w:pPr>
      <w:r w:rsidRPr="00DF5AF6">
        <w:lastRenderedPageBreak/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1,0 тыс. рублей (годовой план 1,0 тыс. рублей).</w:t>
      </w:r>
    </w:p>
    <w:p w:rsidR="00DF5AF6" w:rsidRPr="00DF5AF6" w:rsidRDefault="00DF5AF6" w:rsidP="00DF5AF6">
      <w:pPr>
        <w:ind w:firstLine="720"/>
        <w:jc w:val="both"/>
      </w:pPr>
      <w:r w:rsidRPr="00DF5AF6">
        <w:t>По подразделу 0310 «Обеспечение пожарной безопасности» расходы составили 176,3 тыс. руб. при плане 185,4 тыс. руб.</w:t>
      </w:r>
    </w:p>
    <w:p w:rsidR="00DF5AF6" w:rsidRPr="00DF5AF6" w:rsidRDefault="00DF5AF6" w:rsidP="00DF5AF6">
      <w:pPr>
        <w:ind w:firstLine="720"/>
        <w:jc w:val="both"/>
      </w:pPr>
      <w:r w:rsidRPr="00DF5AF6"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составили 3,0 тыс. рублей (годовой план 3,0 тыс. руб.).</w:t>
      </w:r>
    </w:p>
    <w:p w:rsidR="00DF5AF6" w:rsidRPr="00DF5AF6" w:rsidRDefault="00DF5AF6" w:rsidP="00DF5AF6">
      <w:pPr>
        <w:ind w:firstLine="720"/>
        <w:jc w:val="both"/>
      </w:pPr>
      <w:r w:rsidRPr="00DF5AF6">
        <w:t>По подразделу 0405 « Сельское хозяйство и рыболовство» расходы составили 38,9 тыс. рублей (годовой план 44,0 тыс. рублей).</w:t>
      </w:r>
    </w:p>
    <w:p w:rsidR="00DF5AF6" w:rsidRPr="00DF5AF6" w:rsidRDefault="00DF5AF6" w:rsidP="00DF5AF6">
      <w:pPr>
        <w:ind w:firstLine="720"/>
        <w:jc w:val="both"/>
      </w:pPr>
      <w:r w:rsidRPr="00DF5AF6">
        <w:t>По подразделу 0409 «Дорожное хозяйство (дорожные фонды)» расходы на содержание дорог составили 1750,7 тыс. рублей (при годовом плане 1819,8 тыс. рублей).</w:t>
      </w:r>
    </w:p>
    <w:p w:rsidR="00DF5AF6" w:rsidRPr="00DF5AF6" w:rsidRDefault="00DF5AF6" w:rsidP="00DF5AF6">
      <w:pPr>
        <w:ind w:firstLine="720"/>
        <w:jc w:val="both"/>
      </w:pPr>
      <w:r w:rsidRPr="00DF5AF6">
        <w:t>По подразделу 0412 «Другие вопросы в области национальной экономики» расходы составили 200,0 тыс. рублей (годовой план 210,0 тыс. рублей).</w:t>
      </w:r>
    </w:p>
    <w:p w:rsidR="00DF5AF6" w:rsidRPr="00DF5AF6" w:rsidRDefault="00DF5AF6" w:rsidP="00DF5AF6">
      <w:pPr>
        <w:ind w:firstLine="720"/>
        <w:jc w:val="both"/>
      </w:pPr>
      <w:r w:rsidRPr="00DF5AF6">
        <w:t>По разделу 0500 «Жилищно-коммунальное хозяйство» расходы  составили 595,9 тыс. рублей (при годовом плане 619,3 тыс. рублей).</w:t>
      </w:r>
    </w:p>
    <w:p w:rsidR="00DF5AF6" w:rsidRPr="00DF5AF6" w:rsidRDefault="00DF5AF6" w:rsidP="00DF5AF6">
      <w:pPr>
        <w:ind w:firstLine="720"/>
        <w:jc w:val="both"/>
      </w:pPr>
      <w:r w:rsidRPr="00DF5AF6">
        <w:t>По подразделу 1001 «Пенсионное обеспечение» при годовом плане 155,4 тыс. рублей исполнение составило 155,4 тыс. рублей.</w:t>
      </w:r>
    </w:p>
    <w:p w:rsidR="00DF5AF6" w:rsidRPr="00DF5AF6" w:rsidRDefault="00DF5AF6" w:rsidP="00DF5AF6">
      <w:pPr>
        <w:ind w:firstLine="720"/>
        <w:jc w:val="both"/>
      </w:pPr>
      <w:r w:rsidRPr="00DF5AF6">
        <w:t>По разделу  1100 «Физическая культура и спорт»  кассовый расход составил 3,4 тыс. рублей, при годовом  плане 10,0 тыс. руб.</w:t>
      </w:r>
    </w:p>
    <w:p w:rsidR="00DF5AF6" w:rsidRPr="00DF5AF6" w:rsidRDefault="00DF5AF6" w:rsidP="00DF5AF6">
      <w:pPr>
        <w:ind w:firstLine="720"/>
        <w:jc w:val="both"/>
      </w:pPr>
      <w:r w:rsidRPr="00DF5AF6">
        <w:t>За 12 месяцев 2020 года решениями Совета депутатов МО «Глазовский район» выделены дополнительные средства:</w:t>
      </w:r>
    </w:p>
    <w:p w:rsidR="00DF5AF6" w:rsidRPr="00DF5AF6" w:rsidRDefault="00DF5AF6" w:rsidP="00DF5AF6">
      <w:pPr>
        <w:ind w:firstLine="720"/>
        <w:jc w:val="both"/>
      </w:pPr>
      <w:r w:rsidRPr="00DF5AF6">
        <w:t>- на ремонт и содержание дорог (дорожные фонды) в размере 267,6 тыс. руб.;</w:t>
      </w:r>
    </w:p>
    <w:p w:rsidR="00DF5AF6" w:rsidRPr="00DF5AF6" w:rsidRDefault="00DF5AF6" w:rsidP="00DF5AF6">
      <w:pPr>
        <w:ind w:firstLine="709"/>
        <w:jc w:val="both"/>
      </w:pPr>
      <w:r w:rsidRPr="00DF5AF6">
        <w:t>- дотация на сбалансированность бюджетов в размере 1012,6 тыс. рублей;</w:t>
      </w:r>
    </w:p>
    <w:p w:rsidR="00DF5AF6" w:rsidRPr="00DF5AF6" w:rsidRDefault="00DF5AF6" w:rsidP="00DF5AF6">
      <w:pPr>
        <w:ind w:firstLine="709"/>
        <w:jc w:val="both"/>
      </w:pPr>
      <w:r w:rsidRPr="00DF5AF6">
        <w:t>- на подготовку технических планов на памятники, увековечивающих память о погибших в годы Великой Отечественной войны в размере 16 тыс. рублей;</w:t>
      </w:r>
    </w:p>
    <w:p w:rsidR="00DF5AF6" w:rsidRPr="00DF5AF6" w:rsidRDefault="00DF5AF6" w:rsidP="00DF5AF6">
      <w:pPr>
        <w:ind w:firstLine="709"/>
        <w:jc w:val="both"/>
      </w:pPr>
      <w:r w:rsidRPr="00DF5AF6">
        <w:t>- на разработку документов территориального планирования, проектов планировки территории, генпланов в размере 210,0 тыс. рублей;</w:t>
      </w:r>
    </w:p>
    <w:p w:rsidR="00DF5AF6" w:rsidRPr="00DF5AF6" w:rsidRDefault="00DF5AF6" w:rsidP="00DF5AF6">
      <w:pPr>
        <w:tabs>
          <w:tab w:val="left" w:pos="709"/>
        </w:tabs>
        <w:ind w:firstLine="709"/>
        <w:jc w:val="both"/>
      </w:pPr>
      <w:r w:rsidRPr="00DF5AF6">
        <w:t xml:space="preserve">- на </w:t>
      </w:r>
      <w:proofErr w:type="spellStart"/>
      <w:r w:rsidRPr="00DF5AF6">
        <w:t>софинансирование</w:t>
      </w:r>
      <w:proofErr w:type="spellEnd"/>
      <w:r w:rsidRPr="00DF5AF6">
        <w:t xml:space="preserve">  по субсидии по кадастровым работам по образованию земельных участков в размере 0,4 тыс. рублей;</w:t>
      </w:r>
    </w:p>
    <w:p w:rsidR="00DF5AF6" w:rsidRPr="00DF5AF6" w:rsidRDefault="00DF5AF6" w:rsidP="00DF5AF6">
      <w:pPr>
        <w:tabs>
          <w:tab w:val="left" w:pos="709"/>
        </w:tabs>
        <w:ind w:firstLine="709"/>
        <w:jc w:val="both"/>
      </w:pPr>
      <w:r w:rsidRPr="00DF5AF6">
        <w:t xml:space="preserve">- на </w:t>
      </w:r>
      <w:proofErr w:type="spellStart"/>
      <w:r w:rsidRPr="00DF5AF6">
        <w:t>софинансирование</w:t>
      </w:r>
      <w:proofErr w:type="spellEnd"/>
      <w:r w:rsidRPr="00DF5AF6">
        <w:t xml:space="preserve"> к субсидии по строительству контейнерной площадки в размере 2,1 тыс. рублей;</w:t>
      </w:r>
    </w:p>
    <w:p w:rsidR="00DF5AF6" w:rsidRPr="00DF5AF6" w:rsidRDefault="00DF5AF6" w:rsidP="00DF5AF6">
      <w:pPr>
        <w:ind w:firstLine="709"/>
        <w:jc w:val="both"/>
      </w:pPr>
      <w:r w:rsidRPr="00DF5AF6">
        <w:t>- на выполнение кадастровых работ по формированию земельных участков в размере 10,0 тыс. рублей.</w:t>
      </w:r>
    </w:p>
    <w:p w:rsidR="00DF5AF6" w:rsidRPr="00DF5AF6" w:rsidRDefault="00DF5AF6" w:rsidP="00DF5AF6">
      <w:pPr>
        <w:ind w:right="-581" w:firstLine="720"/>
        <w:jc w:val="both"/>
      </w:pPr>
      <w:r w:rsidRPr="00DF5AF6">
        <w:t>За 12 месяцев 2020 года из бюджета УР были выделены средства:</w:t>
      </w:r>
    </w:p>
    <w:p w:rsidR="00DF5AF6" w:rsidRPr="00DF5AF6" w:rsidRDefault="00DF5AF6" w:rsidP="00DF5AF6">
      <w:pPr>
        <w:ind w:right="-14" w:firstLine="720"/>
        <w:jc w:val="both"/>
      </w:pPr>
      <w:r w:rsidRPr="00DF5AF6">
        <w:t xml:space="preserve">- на </w:t>
      </w:r>
      <w:proofErr w:type="spellStart"/>
      <w:r w:rsidRPr="00DF5AF6">
        <w:t>софинансирование</w:t>
      </w:r>
      <w:proofErr w:type="spellEnd"/>
      <w:r w:rsidRPr="00DF5AF6">
        <w:t xml:space="preserve"> проекта развития общественной инфраструктуры, основанного на местной инициативе в размере 179,0 тыс. рублей;</w:t>
      </w:r>
    </w:p>
    <w:p w:rsidR="00DF5AF6" w:rsidRPr="00DF5AF6" w:rsidRDefault="00DF5AF6" w:rsidP="00DF5AF6">
      <w:pPr>
        <w:ind w:right="-581" w:firstLine="720"/>
        <w:jc w:val="both"/>
      </w:pPr>
      <w:r w:rsidRPr="00DF5AF6">
        <w:t>- субсидия по строительству контейнерной площадки  в размере 115,5 тыс. рублей;</w:t>
      </w:r>
    </w:p>
    <w:p w:rsidR="00DF5AF6" w:rsidRPr="00DF5AF6" w:rsidRDefault="00DF5AF6" w:rsidP="00DF5AF6">
      <w:pPr>
        <w:ind w:right="-14" w:firstLine="720"/>
        <w:jc w:val="both"/>
      </w:pPr>
      <w:r w:rsidRPr="00DF5AF6">
        <w:t>- субвенция на осуществление первичного воинского учета на территориях, где отсутствуют военные комиссариаты 7,6 тыс. рублей</w:t>
      </w:r>
    </w:p>
    <w:p w:rsidR="00DF5AF6" w:rsidRPr="00DF5AF6" w:rsidRDefault="00DF5AF6" w:rsidP="00DF5AF6">
      <w:pPr>
        <w:ind w:right="-14" w:firstLine="720"/>
        <w:jc w:val="both"/>
      </w:pPr>
      <w:r w:rsidRPr="00DF5AF6">
        <w:t>За 12 месяцев 2020 года из бюджета УР для МО «Верхнебогатырское» была выделена субсидия на проведение кадастровых работ по образованию земельных участков 43,6 тыс. рублей.</w:t>
      </w:r>
    </w:p>
    <w:p w:rsidR="00DF5AF6" w:rsidRPr="00DF5AF6" w:rsidRDefault="00DF5AF6" w:rsidP="00DF5AF6">
      <w:pPr>
        <w:ind w:right="-14" w:firstLine="720"/>
        <w:jc w:val="both"/>
      </w:pPr>
      <w:r w:rsidRPr="00DF5AF6">
        <w:t>За 12 месяцев 2020 года решениями Совета депутатов МО «Верхнебогатырское» были направлены дополнительные доходы на следующие цели:</w:t>
      </w:r>
    </w:p>
    <w:p w:rsidR="00DF5AF6" w:rsidRPr="00DF5AF6" w:rsidRDefault="00DF5AF6" w:rsidP="00DF5AF6">
      <w:pPr>
        <w:ind w:right="-14" w:firstLine="720"/>
        <w:jc w:val="right"/>
      </w:pPr>
      <w:r w:rsidRPr="00DF5AF6"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17"/>
        <w:gridCol w:w="4878"/>
        <w:gridCol w:w="1418"/>
      </w:tblGrid>
      <w:tr w:rsidR="00DF5AF6" w:rsidRPr="00DF5AF6" w:rsidTr="00E676E4">
        <w:trPr>
          <w:trHeight w:val="192"/>
        </w:trPr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AF6" w:rsidRPr="00DF5AF6" w:rsidRDefault="00DF5AF6" w:rsidP="00E676E4">
            <w:pPr>
              <w:ind w:right="-14"/>
              <w:jc w:val="center"/>
              <w:rPr>
                <w:bCs/>
              </w:rPr>
            </w:pPr>
            <w:r w:rsidRPr="00DF5AF6">
              <w:rPr>
                <w:bCs/>
              </w:rPr>
              <w:t>МО "Верхнебогатырское" (</w:t>
            </w:r>
            <w:proofErr w:type="spellStart"/>
            <w:r w:rsidRPr="00DF5AF6">
              <w:rPr>
                <w:bCs/>
              </w:rPr>
              <w:t>реш</w:t>
            </w:r>
            <w:proofErr w:type="spellEnd"/>
            <w:r w:rsidRPr="00DF5AF6">
              <w:rPr>
                <w:bCs/>
              </w:rPr>
              <w:t xml:space="preserve">. №198 от 15.05.20, №224 от 25.11.20) 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AF6" w:rsidRPr="00DF5AF6" w:rsidRDefault="00DF5AF6" w:rsidP="00E676E4">
            <w:pPr>
              <w:ind w:right="-14"/>
              <w:jc w:val="both"/>
            </w:pPr>
            <w:r w:rsidRPr="00DF5AF6">
              <w:t xml:space="preserve">Реализация проектов </w:t>
            </w:r>
            <w:proofErr w:type="gramStart"/>
            <w:r w:rsidRPr="00DF5AF6">
              <w:t>инициативного</w:t>
            </w:r>
            <w:proofErr w:type="gramEnd"/>
            <w:r w:rsidRPr="00DF5AF6">
              <w:t xml:space="preserve"> бюджетирования в муниципальных образованиях в Удмуртской Республике (</w:t>
            </w:r>
            <w:proofErr w:type="spellStart"/>
            <w:r w:rsidRPr="00DF5AF6">
              <w:t>софинансирование</w:t>
            </w:r>
            <w:proofErr w:type="spellEnd"/>
            <w:r w:rsidRPr="00DF5AF6"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AF6" w:rsidRPr="00DF5AF6" w:rsidRDefault="00DF5AF6" w:rsidP="00E676E4">
            <w:pPr>
              <w:ind w:right="-14"/>
              <w:jc w:val="center"/>
            </w:pPr>
            <w:r w:rsidRPr="00DF5AF6">
              <w:t>54,3</w:t>
            </w:r>
          </w:p>
        </w:tc>
      </w:tr>
      <w:tr w:rsidR="00DF5AF6" w:rsidRPr="00DF5AF6" w:rsidTr="00E676E4">
        <w:trPr>
          <w:trHeight w:val="192"/>
        </w:trPr>
        <w:tc>
          <w:tcPr>
            <w:tcW w:w="3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AF6" w:rsidRPr="00DF5AF6" w:rsidRDefault="00DF5AF6" w:rsidP="00E676E4">
            <w:pPr>
              <w:ind w:right="-14"/>
              <w:jc w:val="center"/>
              <w:rPr>
                <w:bCs/>
              </w:rPr>
            </w:pP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F5AF6" w:rsidRPr="00DF5AF6" w:rsidRDefault="00DF5AF6" w:rsidP="00E676E4">
            <w:pPr>
              <w:ind w:right="-14"/>
              <w:jc w:val="both"/>
            </w:pPr>
            <w:r w:rsidRPr="00DF5AF6">
              <w:t>Дорожный фонд. Электромонтажные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5AF6" w:rsidRPr="00DF5AF6" w:rsidRDefault="00DF5AF6" w:rsidP="00E676E4">
            <w:pPr>
              <w:ind w:right="-14"/>
              <w:jc w:val="center"/>
            </w:pPr>
            <w:r w:rsidRPr="00DF5AF6">
              <w:t>20,3</w:t>
            </w:r>
          </w:p>
        </w:tc>
      </w:tr>
      <w:tr w:rsidR="00DF5AF6" w:rsidRPr="00DF5AF6" w:rsidTr="00E676E4">
        <w:trPr>
          <w:trHeight w:val="192"/>
        </w:trPr>
        <w:tc>
          <w:tcPr>
            <w:tcW w:w="32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5AF6" w:rsidRPr="00DF5AF6" w:rsidRDefault="00DF5AF6" w:rsidP="00E676E4">
            <w:pPr>
              <w:ind w:right="-14"/>
              <w:jc w:val="center"/>
              <w:rPr>
                <w:bCs/>
              </w:rPr>
            </w:pP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F5AF6" w:rsidRPr="00DF5AF6" w:rsidRDefault="00DF5AF6" w:rsidP="00E676E4">
            <w:pPr>
              <w:ind w:right="-14"/>
              <w:jc w:val="both"/>
              <w:rPr>
                <w:b/>
              </w:rPr>
            </w:pPr>
            <w:r w:rsidRPr="00DF5AF6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5AF6" w:rsidRPr="00DF5AF6" w:rsidRDefault="00DF5AF6" w:rsidP="00E676E4">
            <w:pPr>
              <w:ind w:right="-14"/>
              <w:jc w:val="center"/>
              <w:rPr>
                <w:b/>
              </w:rPr>
            </w:pPr>
            <w:r w:rsidRPr="00DF5AF6">
              <w:rPr>
                <w:b/>
              </w:rPr>
              <w:t>74,6</w:t>
            </w:r>
          </w:p>
        </w:tc>
      </w:tr>
    </w:tbl>
    <w:p w:rsidR="00DF5AF6" w:rsidRPr="00DF5AF6" w:rsidRDefault="00DF5AF6" w:rsidP="00DF5AF6">
      <w:pPr>
        <w:ind w:left="567" w:right="-14" w:firstLine="720"/>
        <w:jc w:val="both"/>
      </w:pPr>
    </w:p>
    <w:p w:rsidR="00DF5AF6" w:rsidRPr="00DF5AF6" w:rsidRDefault="00DF5AF6" w:rsidP="00DF5AF6">
      <w:pPr>
        <w:ind w:left="567" w:right="-14" w:firstLine="720"/>
        <w:jc w:val="both"/>
      </w:pPr>
      <w:r w:rsidRPr="00DF5AF6">
        <w:t xml:space="preserve">Просроченная дебиторская задолженность на 31.12.2020 г. составляет 270,2 тыс. рублей (задолженность </w:t>
      </w:r>
      <w:proofErr w:type="gramStart"/>
      <w:r w:rsidRPr="00DF5AF6">
        <w:t>Межрайонной</w:t>
      </w:r>
      <w:proofErr w:type="gramEnd"/>
      <w:r w:rsidRPr="00DF5AF6">
        <w:t xml:space="preserve"> ИФНС № 2 по УР), просроченная  кредиторская задолженность отсутствует.</w:t>
      </w:r>
    </w:p>
    <w:p w:rsidR="00DF5AF6" w:rsidRPr="00DF5AF6" w:rsidRDefault="00DF5AF6" w:rsidP="00DF5AF6">
      <w:pPr>
        <w:ind w:left="567" w:right="-14" w:firstLine="709"/>
        <w:jc w:val="both"/>
      </w:pPr>
      <w:r w:rsidRPr="00DF5AF6">
        <w:t>Остаток денежных средств на лицевом счете бюджета  МО «Верхнебогатырское» по состоянию на 31.12.2020 года составляет 229,2 тыс. руб.:</w:t>
      </w:r>
    </w:p>
    <w:p w:rsidR="00DF5AF6" w:rsidRPr="00DF5AF6" w:rsidRDefault="00DF5AF6" w:rsidP="00DF5AF6">
      <w:pPr>
        <w:shd w:val="clear" w:color="auto" w:fill="FFFFFF"/>
        <w:ind w:left="567" w:right="-14" w:firstLine="540"/>
        <w:jc w:val="both"/>
      </w:pPr>
      <w:r w:rsidRPr="00DF5AF6">
        <w:t xml:space="preserve">- средства дорожного </w:t>
      </w:r>
      <w:r w:rsidRPr="00DF5AF6">
        <w:rPr>
          <w:shd w:val="clear" w:color="auto" w:fill="FFFFFF"/>
        </w:rPr>
        <w:t>фонда 47,7</w:t>
      </w:r>
      <w:r w:rsidRPr="00DF5AF6">
        <w:t xml:space="preserve"> тыс. руб.;</w:t>
      </w:r>
    </w:p>
    <w:p w:rsidR="00DF5AF6" w:rsidRPr="00DF5AF6" w:rsidRDefault="00DF5AF6" w:rsidP="00DF5AF6">
      <w:pPr>
        <w:shd w:val="clear" w:color="auto" w:fill="FFFFFF"/>
        <w:ind w:left="567" w:right="-14" w:firstLine="540"/>
        <w:jc w:val="both"/>
      </w:pPr>
      <w:r w:rsidRPr="00DF5AF6">
        <w:t xml:space="preserve">- </w:t>
      </w:r>
      <w:proofErr w:type="spellStart"/>
      <w:r w:rsidRPr="00DF5AF6">
        <w:t>софинансирование</w:t>
      </w:r>
      <w:proofErr w:type="spellEnd"/>
      <w:r w:rsidRPr="00DF5AF6">
        <w:t xml:space="preserve"> к субсидии по кадастровым работам 0,1 тыс. руб.;</w:t>
      </w:r>
    </w:p>
    <w:p w:rsidR="00DF5AF6" w:rsidRPr="00DF5AF6" w:rsidRDefault="00DF5AF6" w:rsidP="00DF5AF6">
      <w:pPr>
        <w:shd w:val="clear" w:color="auto" w:fill="FFFFFF"/>
        <w:ind w:left="399" w:firstLine="708"/>
        <w:jc w:val="both"/>
      </w:pPr>
      <w:r w:rsidRPr="00DF5AF6">
        <w:t>- межбюджетные трансферты на межевание 10,0 тыс. рублей;</w:t>
      </w:r>
    </w:p>
    <w:p w:rsidR="00DF5AF6" w:rsidRPr="00DF5AF6" w:rsidRDefault="00DF5AF6" w:rsidP="00DF5AF6">
      <w:pPr>
        <w:shd w:val="clear" w:color="auto" w:fill="FFFFFF"/>
        <w:ind w:left="399" w:firstLine="708"/>
        <w:jc w:val="both"/>
      </w:pPr>
      <w:r w:rsidRPr="00DF5AF6">
        <w:t>-межбюджетные трансферты на мероприятия в области строительства, архитектуры, градостроительства и землеустройства 10,0 тыс. рублей;</w:t>
      </w:r>
    </w:p>
    <w:p w:rsidR="00DF5AF6" w:rsidRPr="00DF5AF6" w:rsidRDefault="00DF5AF6" w:rsidP="00DF5AF6">
      <w:pPr>
        <w:shd w:val="clear" w:color="auto" w:fill="FFFFFF"/>
        <w:ind w:left="399" w:firstLine="708"/>
        <w:jc w:val="both"/>
      </w:pPr>
      <w:r w:rsidRPr="00DF5AF6">
        <w:t>- дотация на сбалансированность (на субботники) 0,5 тыс. руб.;</w:t>
      </w:r>
    </w:p>
    <w:p w:rsidR="00DF5AF6" w:rsidRPr="00DF5AF6" w:rsidRDefault="00DF5AF6" w:rsidP="00DF5AF6">
      <w:pPr>
        <w:ind w:left="567" w:right="-14" w:firstLine="540"/>
        <w:jc w:val="both"/>
      </w:pPr>
      <w:r w:rsidRPr="00DF5AF6">
        <w:t>- собственные средства 160,9 тыс. руб.</w:t>
      </w:r>
    </w:p>
    <w:p w:rsidR="00DF5AF6" w:rsidRPr="00DF5AF6" w:rsidRDefault="00DF5AF6" w:rsidP="00DF5AF6">
      <w:pPr>
        <w:ind w:left="567" w:right="-14" w:firstLine="540"/>
        <w:jc w:val="both"/>
      </w:pPr>
      <w:r w:rsidRPr="00DF5AF6">
        <w:t>По итогам 12 месяцев 2020 года бюджет поселения исполнен с дефицитом в сумме 320,2 тыс. руб.</w:t>
      </w:r>
    </w:p>
    <w:p w:rsidR="00DF5AF6" w:rsidRPr="00DF5AF6" w:rsidRDefault="00DF5AF6" w:rsidP="00DF5AF6"/>
    <w:p w:rsidR="00DF5AF6" w:rsidRPr="00DF5AF6" w:rsidRDefault="00DF5AF6" w:rsidP="00534371">
      <w:pPr>
        <w:ind w:firstLine="706"/>
        <w:jc w:val="both"/>
      </w:pPr>
    </w:p>
    <w:sectPr w:rsidR="00DF5AF6" w:rsidRPr="00DF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23"/>
    <w:rsid w:val="002C7259"/>
    <w:rsid w:val="00324787"/>
    <w:rsid w:val="00534371"/>
    <w:rsid w:val="00A52B7F"/>
    <w:rsid w:val="00BC7AE6"/>
    <w:rsid w:val="00DF5AF6"/>
    <w:rsid w:val="00E05040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2">
    <w:name w:val="Body Text Indent 2"/>
    <w:basedOn w:val="a"/>
    <w:link w:val="20"/>
    <w:uiPriority w:val="99"/>
    <w:semiHidden/>
    <w:unhideWhenUsed/>
    <w:rsid w:val="00534371"/>
    <w:pPr>
      <w:spacing w:after="120" w:line="480" w:lineRule="auto"/>
      <w:ind w:left="283"/>
    </w:pPr>
    <w:rPr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371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2">
    <w:name w:val="Body Text Indent 2"/>
    <w:basedOn w:val="a"/>
    <w:link w:val="20"/>
    <w:uiPriority w:val="99"/>
    <w:semiHidden/>
    <w:unhideWhenUsed/>
    <w:rsid w:val="00534371"/>
    <w:pPr>
      <w:spacing w:after="120" w:line="480" w:lineRule="auto"/>
      <w:ind w:left="283"/>
    </w:pPr>
    <w:rPr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371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2021-07-13T05:48:00Z</dcterms:created>
  <dcterms:modified xsi:type="dcterms:W3CDTF">2021-07-13T06:32:00Z</dcterms:modified>
</cp:coreProperties>
</file>