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16" w:rsidRDefault="002F1116" w:rsidP="002F111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F1116" w:rsidRPr="00EC141E" w:rsidRDefault="002F1116" w:rsidP="002F11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F1116" w:rsidRPr="00EC141E" w:rsidRDefault="002F1116" w:rsidP="002F1116">
      <w:pPr>
        <w:jc w:val="center"/>
        <w:rPr>
          <w:b/>
          <w:sz w:val="22"/>
          <w:szCs w:val="22"/>
        </w:rPr>
      </w:pPr>
    </w:p>
    <w:p w:rsidR="002F1116" w:rsidRDefault="002F1116" w:rsidP="002F1116">
      <w:pPr>
        <w:jc w:val="center"/>
        <w:rPr>
          <w:b/>
        </w:rPr>
      </w:pPr>
      <w:r>
        <w:rPr>
          <w:b/>
        </w:rPr>
        <w:t>ПОСТАНОВЛЕНИЕ</w:t>
      </w:r>
    </w:p>
    <w:p w:rsidR="002F1116" w:rsidRDefault="002F1116" w:rsidP="002F1116">
      <w:pPr>
        <w:jc w:val="center"/>
        <w:rPr>
          <w:b/>
        </w:rPr>
      </w:pPr>
    </w:p>
    <w:p w:rsidR="002F1116" w:rsidRDefault="002F1116" w:rsidP="002F1116">
      <w:pPr>
        <w:jc w:val="center"/>
        <w:rPr>
          <w:b/>
        </w:rPr>
      </w:pPr>
    </w:p>
    <w:p w:rsidR="002F1116" w:rsidRDefault="002F1116" w:rsidP="002F1116">
      <w:pPr>
        <w:rPr>
          <w:b/>
        </w:rPr>
      </w:pPr>
      <w:r>
        <w:rPr>
          <w:b/>
        </w:rPr>
        <w:t>от 22 мая 2018 года                                                                                                            № 53</w:t>
      </w:r>
    </w:p>
    <w:p w:rsidR="002F1116" w:rsidRDefault="002F1116" w:rsidP="002F1116">
      <w:pPr>
        <w:rPr>
          <w:b/>
        </w:rPr>
      </w:pPr>
    </w:p>
    <w:p w:rsidR="002F1116" w:rsidRDefault="002F1116" w:rsidP="002F1116">
      <w:pPr>
        <w:rPr>
          <w:b/>
        </w:rPr>
      </w:pPr>
    </w:p>
    <w:p w:rsidR="002F1116" w:rsidRDefault="002F1116" w:rsidP="002F1116">
      <w:pPr>
        <w:jc w:val="both"/>
        <w:rPr>
          <w:b/>
        </w:rPr>
      </w:pPr>
      <w:r>
        <w:rPr>
          <w:b/>
        </w:rPr>
        <w:t>О присвоении наименования улицам</w:t>
      </w:r>
    </w:p>
    <w:p w:rsidR="002F1116" w:rsidRDefault="002F1116" w:rsidP="002F1116">
      <w:pPr>
        <w:jc w:val="both"/>
        <w:rPr>
          <w:b/>
        </w:rPr>
      </w:pPr>
    </w:p>
    <w:p w:rsidR="002F1116" w:rsidRDefault="002F1116" w:rsidP="002F1116">
      <w:pPr>
        <w:jc w:val="both"/>
        <w:rPr>
          <w:b/>
        </w:rPr>
      </w:pPr>
    </w:p>
    <w:p w:rsidR="002F1116" w:rsidRDefault="002F1116" w:rsidP="002F1116">
      <w:pPr>
        <w:jc w:val="both"/>
      </w:pPr>
      <w:r w:rsidRPr="00E61CF2">
        <w:tab/>
        <w:t xml:space="preserve">В </w:t>
      </w:r>
      <w:r>
        <w:t xml:space="preserve">связи с внесением адресов в Федеральную информационную адресную систему, </w:t>
      </w:r>
      <w:r w:rsidRPr="004B563F">
        <w:rPr>
          <w:b/>
        </w:rPr>
        <w:t>Администрация муниципального образования «</w:t>
      </w:r>
      <w:proofErr w:type="spellStart"/>
      <w:r w:rsidRPr="004B563F">
        <w:rPr>
          <w:b/>
        </w:rPr>
        <w:t>Штанигуртское</w:t>
      </w:r>
      <w:proofErr w:type="spellEnd"/>
      <w:r w:rsidRPr="004B563F">
        <w:rPr>
          <w:b/>
        </w:rPr>
        <w:t>»</w:t>
      </w:r>
      <w:r>
        <w:t xml:space="preserve"> </w:t>
      </w:r>
    </w:p>
    <w:p w:rsidR="002F1116" w:rsidRDefault="002F1116" w:rsidP="002F1116">
      <w:pPr>
        <w:ind w:firstLine="567"/>
        <w:jc w:val="both"/>
      </w:pPr>
    </w:p>
    <w:p w:rsidR="002F1116" w:rsidRPr="00E61CF2" w:rsidRDefault="002F1116" w:rsidP="002F1116">
      <w:pPr>
        <w:ind w:firstLine="567"/>
        <w:jc w:val="both"/>
      </w:pPr>
    </w:p>
    <w:p w:rsidR="002F1116" w:rsidRDefault="002F1116" w:rsidP="002F111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F1116" w:rsidRDefault="002F1116" w:rsidP="002F1116">
      <w:pPr>
        <w:ind w:firstLine="567"/>
        <w:jc w:val="center"/>
        <w:rPr>
          <w:b/>
        </w:rPr>
      </w:pPr>
    </w:p>
    <w:p w:rsidR="002F1116" w:rsidRDefault="002F1116" w:rsidP="002F1116">
      <w:pPr>
        <w:ind w:firstLine="567"/>
        <w:jc w:val="center"/>
        <w:rPr>
          <w:b/>
        </w:rPr>
      </w:pPr>
    </w:p>
    <w:p w:rsidR="002F1116" w:rsidRDefault="002F1116" w:rsidP="002F1116">
      <w:pPr>
        <w:ind w:firstLine="567"/>
        <w:jc w:val="both"/>
      </w:pPr>
      <w:r>
        <w:t>присвоить наименование улицам в садовом некоммерческом товариществе «Приозерье»: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</w:t>
      </w:r>
      <w:proofErr w:type="gramStart"/>
      <w:r>
        <w:t xml:space="preserve"> П</w:t>
      </w:r>
      <w:proofErr w:type="gramEnd"/>
      <w:r>
        <w:t>ервая,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</w:t>
      </w:r>
      <w:proofErr w:type="gramStart"/>
      <w:r>
        <w:t xml:space="preserve"> В</w:t>
      </w:r>
      <w:proofErr w:type="gramEnd"/>
      <w:r>
        <w:t>торая,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</w:t>
      </w:r>
      <w:proofErr w:type="gramStart"/>
      <w:r>
        <w:t xml:space="preserve"> Т</w:t>
      </w:r>
      <w:proofErr w:type="gramEnd"/>
      <w:r>
        <w:t>ретья,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 Четвертая,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</w:t>
      </w:r>
      <w:proofErr w:type="gramStart"/>
      <w:r>
        <w:t xml:space="preserve"> П</w:t>
      </w:r>
      <w:proofErr w:type="gramEnd"/>
      <w:r>
        <w:t>ятая,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 Шестая,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 Седьмая,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 Восьмая,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 Девятая,</w:t>
      </w:r>
    </w:p>
    <w:p w:rsidR="002F1116" w:rsidRDefault="002F1116" w:rsidP="002F1116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 улица</w:t>
      </w:r>
      <w:proofErr w:type="gramStart"/>
      <w:r>
        <w:t xml:space="preserve"> Д</w:t>
      </w:r>
      <w:proofErr w:type="gramEnd"/>
      <w:r>
        <w:t>есятая.</w:t>
      </w:r>
    </w:p>
    <w:p w:rsidR="002F1116" w:rsidRDefault="002F1116" w:rsidP="002F1116">
      <w:pPr>
        <w:jc w:val="both"/>
      </w:pPr>
    </w:p>
    <w:p w:rsidR="002F1116" w:rsidRDefault="002F1116" w:rsidP="002F1116">
      <w:pPr>
        <w:jc w:val="both"/>
      </w:pPr>
    </w:p>
    <w:p w:rsidR="002F1116" w:rsidRDefault="002F1116" w:rsidP="002F1116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F1116" w:rsidRDefault="002F1116" w:rsidP="002F1116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2F1116" w:rsidRDefault="002F1116" w:rsidP="002F1116"/>
    <w:p w:rsidR="002F1116" w:rsidRDefault="002F1116" w:rsidP="002F1116"/>
    <w:p w:rsidR="002F1116" w:rsidRDefault="002F1116" w:rsidP="002F1116"/>
    <w:p w:rsidR="002F1116" w:rsidRDefault="002F1116" w:rsidP="002F1116"/>
    <w:p w:rsidR="00116302" w:rsidRDefault="00116302"/>
    <w:sectPr w:rsidR="00116302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1116"/>
    <w:rsid w:val="00116302"/>
    <w:rsid w:val="002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CtrlSoft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2018-05-22T09:09:00Z</dcterms:created>
  <dcterms:modified xsi:type="dcterms:W3CDTF">2018-05-22T09:09:00Z</dcterms:modified>
</cp:coreProperties>
</file>