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6" w:rsidRPr="0041399D" w:rsidRDefault="00932786" w:rsidP="00932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734D3" w:rsidRDefault="00D734D3" w:rsidP="00D7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Межведомственной комиссии по обеспечению профилактики правонарушений</w:t>
      </w:r>
    </w:p>
    <w:p w:rsidR="00D734D3" w:rsidRDefault="00D734D3" w:rsidP="00D7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«Глазовский район»</w:t>
      </w:r>
    </w:p>
    <w:p w:rsidR="003B6E14" w:rsidRPr="0041399D" w:rsidRDefault="003B6E14" w:rsidP="003B6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786" w:rsidRPr="0041399D" w:rsidRDefault="00A22CDA" w:rsidP="00932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160A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160A8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C5F34" w:rsidRPr="0041399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43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749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2431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C5F34" w:rsidRPr="0041399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60A86">
        <w:rPr>
          <w:rFonts w:ascii="Times New Roman" w:hAnsi="Times New Roman" w:cs="Times New Roman"/>
          <w:b/>
          <w:sz w:val="24"/>
          <w:szCs w:val="24"/>
        </w:rPr>
        <w:t>2</w:t>
      </w:r>
    </w:p>
    <w:p w:rsidR="00932786" w:rsidRPr="00D67223" w:rsidRDefault="00932786" w:rsidP="00932786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D67223" w:rsidRPr="00695E36" w:rsidRDefault="00D67223" w:rsidP="00D67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223" w:rsidRPr="002D577B" w:rsidRDefault="00D734D3" w:rsidP="00D672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- </w:t>
      </w:r>
      <w:r w:rsidR="002D577B">
        <w:rPr>
          <w:rFonts w:ascii="Times New Roman" w:hAnsi="Times New Roman"/>
          <w:sz w:val="24"/>
          <w:szCs w:val="24"/>
        </w:rPr>
        <w:t xml:space="preserve"> </w:t>
      </w:r>
      <w:r w:rsidR="00D67223" w:rsidRPr="00695E36">
        <w:rPr>
          <w:rFonts w:ascii="Times New Roman" w:hAnsi="Times New Roman"/>
          <w:sz w:val="24"/>
          <w:szCs w:val="24"/>
        </w:rPr>
        <w:t xml:space="preserve"> </w:t>
      </w:r>
      <w:r w:rsidR="00A22CDA">
        <w:rPr>
          <w:rFonts w:ascii="Times New Roman" w:hAnsi="Times New Roman"/>
          <w:sz w:val="24"/>
          <w:szCs w:val="24"/>
        </w:rPr>
        <w:t>Е.А. Попова</w:t>
      </w:r>
      <w:r w:rsidR="00D67223" w:rsidRPr="00695E36">
        <w:rPr>
          <w:rFonts w:ascii="Times New Roman" w:hAnsi="Times New Roman"/>
          <w:sz w:val="24"/>
          <w:szCs w:val="24"/>
        </w:rPr>
        <w:t xml:space="preserve">, </w:t>
      </w:r>
      <w:r w:rsidR="00A22CDA">
        <w:rPr>
          <w:rFonts w:ascii="Times New Roman" w:hAnsi="Times New Roman"/>
          <w:sz w:val="24"/>
          <w:szCs w:val="24"/>
        </w:rPr>
        <w:t>зам.</w:t>
      </w:r>
      <w:r w:rsidR="009D5228">
        <w:rPr>
          <w:rFonts w:ascii="Times New Roman" w:hAnsi="Times New Roman"/>
          <w:sz w:val="24"/>
          <w:szCs w:val="24"/>
        </w:rPr>
        <w:t xml:space="preserve"> </w:t>
      </w:r>
      <w:r w:rsidR="00A22CDA">
        <w:rPr>
          <w:rFonts w:ascii="Times New Roman" w:hAnsi="Times New Roman"/>
          <w:sz w:val="24"/>
          <w:szCs w:val="24"/>
        </w:rPr>
        <w:t>председателя комиссии</w:t>
      </w:r>
    </w:p>
    <w:p w:rsidR="00D67223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b/>
          <w:sz w:val="24"/>
          <w:szCs w:val="24"/>
        </w:rPr>
        <w:t>Присутствовали</w:t>
      </w:r>
      <w:r w:rsidRPr="00695E36">
        <w:rPr>
          <w:rFonts w:ascii="Times New Roman" w:hAnsi="Times New Roman"/>
          <w:sz w:val="24"/>
          <w:szCs w:val="24"/>
        </w:rPr>
        <w:t>:</w:t>
      </w:r>
    </w:p>
    <w:p w:rsidR="00906EAF" w:rsidRDefault="00906EAF" w:rsidP="00906E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Аккузин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М.И.- з</w:t>
      </w:r>
      <w:r w:rsidRPr="00906EAF">
        <w:rPr>
          <w:rFonts w:ascii="Times New Roman" w:hAnsi="Times New Roman" w:cs="Times New Roman"/>
          <w:sz w:val="24"/>
          <w:szCs w:val="24"/>
        </w:rPr>
        <w:t>аместитель начальника ОУУП и ПДН МО МВД России «Глазовский»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EAF">
        <w:rPr>
          <w:rFonts w:ascii="Times New Roman" w:hAnsi="Times New Roman" w:cs="Times New Roman"/>
          <w:sz w:val="24"/>
          <w:szCs w:val="24"/>
        </w:rPr>
        <w:t xml:space="preserve">подполковник полиции                                                                      </w:t>
      </w:r>
    </w:p>
    <w:p w:rsidR="00D67223" w:rsidRPr="00906EAF" w:rsidRDefault="00D67223" w:rsidP="00906E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E36">
        <w:rPr>
          <w:rFonts w:ascii="Times New Roman" w:hAnsi="Times New Roman"/>
          <w:sz w:val="24"/>
          <w:szCs w:val="24"/>
        </w:rPr>
        <w:t>Куртеева</w:t>
      </w:r>
      <w:proofErr w:type="spellEnd"/>
      <w:r w:rsidRPr="00695E36">
        <w:rPr>
          <w:rFonts w:ascii="Times New Roman" w:hAnsi="Times New Roman"/>
          <w:sz w:val="24"/>
          <w:szCs w:val="24"/>
        </w:rPr>
        <w:t xml:space="preserve"> Е.А. - заместитель начальника ММО МВД России «Глазовский»</w:t>
      </w:r>
    </w:p>
    <w:p w:rsidR="00D67223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Столбов А.С.- начальник отдела физкультуры и спорта</w:t>
      </w:r>
    </w:p>
    <w:p w:rsidR="008544C2" w:rsidRPr="00695E36" w:rsidRDefault="008544C2" w:rsidP="00854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Кайсина Т.В. – начальник отдела по делам опеки, попечительства, семьи и несовершенн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летних</w:t>
      </w:r>
      <w:r w:rsidRPr="00854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МО «Глазовский район» </w:t>
      </w:r>
    </w:p>
    <w:p w:rsidR="00D67223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</w:t>
      </w:r>
      <w:r w:rsidR="008544C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</w:t>
      </w:r>
      <w:r w:rsidR="008544C2">
        <w:rPr>
          <w:rFonts w:ascii="Times New Roman" w:hAnsi="Times New Roman"/>
          <w:sz w:val="24"/>
          <w:szCs w:val="24"/>
        </w:rPr>
        <w:t xml:space="preserve"> отдела культуры Администрации МО «Глазовский район» </w:t>
      </w:r>
    </w:p>
    <w:p w:rsidR="00D67223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Карнаухов А.А.</w:t>
      </w:r>
      <w:r w:rsidR="00D67223" w:rsidRPr="00695E3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67223" w:rsidRPr="00695E36">
        <w:rPr>
          <w:rFonts w:ascii="Times New Roman" w:hAnsi="Times New Roman"/>
          <w:sz w:val="24"/>
          <w:szCs w:val="24"/>
        </w:rPr>
        <w:t>н</w:t>
      </w:r>
      <w:proofErr w:type="gramEnd"/>
      <w:r w:rsidR="00D67223" w:rsidRPr="00695E36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D67223" w:rsidRPr="00695E36">
        <w:rPr>
          <w:rFonts w:ascii="Times New Roman" w:hAnsi="Times New Roman"/>
          <w:sz w:val="24"/>
          <w:szCs w:val="24"/>
        </w:rPr>
        <w:t xml:space="preserve"> филиала по г. Глазову и </w:t>
      </w:r>
      <w:proofErr w:type="spellStart"/>
      <w:r w:rsidR="00D67223" w:rsidRPr="00695E36">
        <w:rPr>
          <w:rFonts w:ascii="Times New Roman" w:hAnsi="Times New Roman"/>
          <w:sz w:val="24"/>
          <w:szCs w:val="24"/>
        </w:rPr>
        <w:t>Глазовскому</w:t>
      </w:r>
      <w:proofErr w:type="spellEnd"/>
      <w:r w:rsidR="00D67223" w:rsidRPr="00695E36">
        <w:rPr>
          <w:rFonts w:ascii="Times New Roman" w:hAnsi="Times New Roman"/>
          <w:sz w:val="24"/>
          <w:szCs w:val="24"/>
        </w:rPr>
        <w:t xml:space="preserve"> району УИИ УФСИН России по УР</w:t>
      </w:r>
    </w:p>
    <w:p w:rsidR="00D67223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Силукова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</w:t>
      </w:r>
      <w:r w:rsidR="00D67223" w:rsidRPr="00695E36">
        <w:rPr>
          <w:rFonts w:ascii="Times New Roman" w:hAnsi="Times New Roman"/>
          <w:sz w:val="24"/>
          <w:szCs w:val="24"/>
        </w:rPr>
        <w:t>.– заместитель главного врача по медицинскому обслуживанию сельского населения  БУЗ УР «</w:t>
      </w:r>
      <w:proofErr w:type="spellStart"/>
      <w:r w:rsidR="00D67223" w:rsidRPr="00695E36">
        <w:rPr>
          <w:rFonts w:ascii="Times New Roman" w:hAnsi="Times New Roman"/>
          <w:sz w:val="24"/>
          <w:szCs w:val="24"/>
        </w:rPr>
        <w:t>Глазовская</w:t>
      </w:r>
      <w:proofErr w:type="spellEnd"/>
      <w:r w:rsidR="00D67223" w:rsidRPr="00695E36">
        <w:rPr>
          <w:rFonts w:ascii="Times New Roman" w:hAnsi="Times New Roman"/>
          <w:sz w:val="24"/>
          <w:szCs w:val="24"/>
        </w:rPr>
        <w:t xml:space="preserve"> межрайонная больница МЗ УР» </w:t>
      </w:r>
    </w:p>
    <w:p w:rsidR="00D67223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Князева Г.Л.</w:t>
      </w:r>
      <w:r w:rsidR="00D67223" w:rsidRPr="00695E36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председатель</w:t>
      </w:r>
      <w:r w:rsidR="00F84FE7">
        <w:rPr>
          <w:rFonts w:ascii="Times New Roman" w:hAnsi="Times New Roman"/>
          <w:sz w:val="24"/>
          <w:szCs w:val="24"/>
        </w:rPr>
        <w:t xml:space="preserve"> Общественного Совета</w:t>
      </w:r>
    </w:p>
    <w:p w:rsidR="00F84FE7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Подрядчикова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  <w:r w:rsidR="00F84FE7">
        <w:rPr>
          <w:rFonts w:ascii="Times New Roman" w:hAnsi="Times New Roman"/>
          <w:sz w:val="24"/>
          <w:szCs w:val="24"/>
        </w:rPr>
        <w:t xml:space="preserve"> – секретарь Административной комиссии </w:t>
      </w:r>
    </w:p>
    <w:p w:rsidR="00D67223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Никитина В.М. – глава МО «</w:t>
      </w:r>
      <w:proofErr w:type="spellStart"/>
      <w:r w:rsidRPr="00695E36">
        <w:rPr>
          <w:rFonts w:ascii="Times New Roman" w:hAnsi="Times New Roman"/>
          <w:sz w:val="24"/>
          <w:szCs w:val="24"/>
        </w:rPr>
        <w:t>Куреговское</w:t>
      </w:r>
      <w:proofErr w:type="spellEnd"/>
      <w:r w:rsidRPr="00695E36">
        <w:rPr>
          <w:rFonts w:ascii="Times New Roman" w:hAnsi="Times New Roman"/>
          <w:sz w:val="24"/>
          <w:szCs w:val="24"/>
        </w:rPr>
        <w:t>»</w:t>
      </w:r>
    </w:p>
    <w:p w:rsidR="00D734D3" w:rsidRDefault="00D734D3" w:rsidP="00D734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- </w:t>
      </w:r>
      <w:r>
        <w:rPr>
          <w:rFonts w:ascii="Times New Roman" w:hAnsi="Times New Roman" w:cs="Times New Roman"/>
        </w:rPr>
        <w:t>инспектор 1 категории отдела трудоустройства Государственного казенного учреждения УР «Центр занятости населения г. Глазова»</w:t>
      </w:r>
    </w:p>
    <w:p w:rsidR="003D17CA" w:rsidRDefault="003D17CA" w:rsidP="00D734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Бекмансуров</w:t>
      </w:r>
      <w:proofErr w:type="spellEnd"/>
      <w:r>
        <w:rPr>
          <w:rFonts w:ascii="Times New Roman" w:hAnsi="Times New Roman" w:cs="Times New Roman"/>
        </w:rPr>
        <w:t xml:space="preserve"> Д.Б.- секретарь </w:t>
      </w:r>
      <w:proofErr w:type="spellStart"/>
      <w:r>
        <w:rPr>
          <w:rFonts w:ascii="Times New Roman" w:hAnsi="Times New Roman" w:cs="Times New Roman"/>
        </w:rPr>
        <w:t>КПДНи</w:t>
      </w:r>
      <w:proofErr w:type="spellEnd"/>
      <w:r>
        <w:rPr>
          <w:rFonts w:ascii="Times New Roman" w:hAnsi="Times New Roman" w:cs="Times New Roman"/>
        </w:rPr>
        <w:t xml:space="preserve"> ЗП</w:t>
      </w:r>
    </w:p>
    <w:p w:rsidR="00062CA4" w:rsidRPr="00323E51" w:rsidRDefault="00062CA4" w:rsidP="00D73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Урванцева Т.А. – начальник отдела социальной защиты населения в </w:t>
      </w:r>
      <w:proofErr w:type="spellStart"/>
      <w:r>
        <w:rPr>
          <w:rFonts w:ascii="Times New Roman" w:hAnsi="Times New Roman" w:cs="Times New Roman"/>
        </w:rPr>
        <w:t>Глазовском</w:t>
      </w:r>
      <w:proofErr w:type="spellEnd"/>
      <w:r>
        <w:rPr>
          <w:rFonts w:ascii="Times New Roman" w:hAnsi="Times New Roman" w:cs="Times New Roman"/>
        </w:rPr>
        <w:t xml:space="preserve"> районе</w:t>
      </w:r>
    </w:p>
    <w:p w:rsidR="00571543" w:rsidRPr="00D734D3" w:rsidRDefault="00571543" w:rsidP="00D672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34D3">
        <w:rPr>
          <w:rFonts w:ascii="Times New Roman" w:hAnsi="Times New Roman"/>
          <w:b/>
          <w:sz w:val="24"/>
          <w:szCs w:val="24"/>
        </w:rPr>
        <w:t xml:space="preserve">Приглашенные: </w:t>
      </w:r>
    </w:p>
    <w:p w:rsidR="00571543" w:rsidRDefault="0057154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Набоков М.В. – командир штаба ДНД</w:t>
      </w:r>
    </w:p>
    <w:p w:rsidR="00D734D3" w:rsidRPr="00D734D3" w:rsidRDefault="00D734D3" w:rsidP="00D6722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D10EB8" w:rsidRPr="0041399D" w:rsidRDefault="00D10EB8" w:rsidP="00D10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10EB8" w:rsidRPr="004758D3" w:rsidRDefault="00D10EB8" w:rsidP="00D10E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D67223" w:rsidRPr="00D67223" w:rsidRDefault="00D67223" w:rsidP="00D67223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23">
        <w:rPr>
          <w:rFonts w:ascii="Times New Roman" w:hAnsi="Times New Roman"/>
          <w:b/>
          <w:sz w:val="24"/>
          <w:szCs w:val="24"/>
        </w:rPr>
        <w:t xml:space="preserve">Об исполнении решений Комиссии </w:t>
      </w:r>
      <w:r w:rsidR="00B7450A" w:rsidRPr="008544C2">
        <w:rPr>
          <w:rFonts w:ascii="Times New Roman" w:hAnsi="Times New Roman"/>
          <w:b/>
          <w:sz w:val="24"/>
          <w:szCs w:val="24"/>
        </w:rPr>
        <w:t>о</w:t>
      </w:r>
      <w:r w:rsidR="00B7450A" w:rsidRPr="00B7450A">
        <w:rPr>
          <w:rFonts w:ascii="Times New Roman" w:hAnsi="Times New Roman"/>
          <w:b/>
          <w:sz w:val="24"/>
          <w:szCs w:val="24"/>
        </w:rPr>
        <w:t xml:space="preserve">т </w:t>
      </w:r>
      <w:r w:rsidR="006435F7">
        <w:rPr>
          <w:rFonts w:ascii="Times New Roman" w:hAnsi="Times New Roman"/>
          <w:b/>
          <w:sz w:val="24"/>
          <w:szCs w:val="24"/>
        </w:rPr>
        <w:t>14.01</w:t>
      </w:r>
      <w:r w:rsidR="008544C2">
        <w:rPr>
          <w:rFonts w:ascii="Times New Roman" w:hAnsi="Times New Roman"/>
          <w:b/>
          <w:sz w:val="24"/>
          <w:szCs w:val="24"/>
        </w:rPr>
        <w:t>.201</w:t>
      </w:r>
      <w:r w:rsidR="006435F7">
        <w:rPr>
          <w:rFonts w:ascii="Times New Roman" w:hAnsi="Times New Roman"/>
          <w:b/>
          <w:sz w:val="24"/>
          <w:szCs w:val="24"/>
        </w:rPr>
        <w:t>9</w:t>
      </w:r>
      <w:r w:rsidR="008544C2">
        <w:rPr>
          <w:rFonts w:ascii="Times New Roman" w:hAnsi="Times New Roman"/>
          <w:b/>
          <w:sz w:val="24"/>
          <w:szCs w:val="24"/>
        </w:rPr>
        <w:t xml:space="preserve"> </w:t>
      </w:r>
      <w:r w:rsidR="00B7450A" w:rsidRPr="00B7450A">
        <w:rPr>
          <w:rFonts w:ascii="Times New Roman" w:hAnsi="Times New Roman"/>
          <w:b/>
          <w:sz w:val="24"/>
          <w:szCs w:val="24"/>
        </w:rPr>
        <w:t>года</w:t>
      </w:r>
    </w:p>
    <w:p w:rsidR="00A22CDA" w:rsidRDefault="006435F7" w:rsidP="00643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2C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6346" w:rsidRDefault="006435F7" w:rsidP="00AD6346">
      <w:pPr>
        <w:pStyle w:val="af0"/>
        <w:ind w:left="0"/>
        <w:rPr>
          <w:b/>
          <w:szCs w:val="24"/>
        </w:rPr>
      </w:pPr>
      <w:r>
        <w:t xml:space="preserve">Рекомендовать ММО МВД России «Глазовский»:  информацию о состоянии преступности на территории Глазовского района разместить в СМИ. Срок: </w:t>
      </w:r>
      <w:r w:rsidRPr="009B4143">
        <w:rPr>
          <w:b/>
        </w:rPr>
        <w:t>до 29 декабря 2018 года</w:t>
      </w:r>
      <w:r w:rsidR="00AD6346" w:rsidRPr="00AD6346">
        <w:rPr>
          <w:b/>
          <w:szCs w:val="24"/>
        </w:rPr>
        <w:t xml:space="preserve"> </w:t>
      </w:r>
    </w:p>
    <w:p w:rsidR="006435F7" w:rsidRPr="00DF0382" w:rsidRDefault="00AD6346" w:rsidP="00AD6346">
      <w:pPr>
        <w:pStyle w:val="af0"/>
        <w:ind w:left="0"/>
      </w:pPr>
      <w:proofErr w:type="spellStart"/>
      <w:r w:rsidRPr="00DF0382">
        <w:rPr>
          <w:b/>
          <w:szCs w:val="24"/>
        </w:rPr>
        <w:t>Куртеева</w:t>
      </w:r>
      <w:proofErr w:type="spellEnd"/>
      <w:r w:rsidRPr="00DF0382">
        <w:rPr>
          <w:b/>
          <w:szCs w:val="24"/>
        </w:rPr>
        <w:t xml:space="preserve"> Е.А.</w:t>
      </w:r>
      <w:r>
        <w:rPr>
          <w:b/>
          <w:szCs w:val="24"/>
        </w:rPr>
        <w:t xml:space="preserve"> – </w:t>
      </w:r>
      <w:r>
        <w:rPr>
          <w:szCs w:val="24"/>
        </w:rPr>
        <w:t>информация размещена в районной газете «</w:t>
      </w:r>
      <w:proofErr w:type="spellStart"/>
      <w:r>
        <w:rPr>
          <w:szCs w:val="24"/>
        </w:rPr>
        <w:t>Иднакар</w:t>
      </w:r>
      <w:proofErr w:type="spellEnd"/>
      <w:r>
        <w:rPr>
          <w:szCs w:val="24"/>
        </w:rPr>
        <w:t>» от 20.12.2018 года</w:t>
      </w:r>
    </w:p>
    <w:p w:rsidR="006435F7" w:rsidRDefault="006435F7" w:rsidP="00AD6346">
      <w:pPr>
        <w:pStyle w:val="af0"/>
        <w:ind w:left="0"/>
        <w:rPr>
          <w:b/>
          <w:szCs w:val="24"/>
        </w:rPr>
      </w:pPr>
      <w:r w:rsidRPr="00417FDC">
        <w:rPr>
          <w:szCs w:val="24"/>
        </w:rPr>
        <w:t>Поповой Е.А. рассмотреть предложения по внесению изменений в муниципальную пр</w:t>
      </w:r>
      <w:r w:rsidRPr="00417FDC">
        <w:rPr>
          <w:szCs w:val="24"/>
        </w:rPr>
        <w:t>о</w:t>
      </w:r>
      <w:r w:rsidRPr="00417FDC">
        <w:rPr>
          <w:szCs w:val="24"/>
        </w:rPr>
        <w:t xml:space="preserve">грамму «Профилактика правонарушений» </w:t>
      </w:r>
      <w:r>
        <w:rPr>
          <w:szCs w:val="24"/>
        </w:rPr>
        <w:t xml:space="preserve">во вопросу оказания </w:t>
      </w:r>
      <w:r w:rsidRPr="00417FDC">
        <w:rPr>
          <w:szCs w:val="24"/>
        </w:rPr>
        <w:t>помощи при трудоустро</w:t>
      </w:r>
      <w:r w:rsidRPr="00417FDC">
        <w:rPr>
          <w:szCs w:val="24"/>
        </w:rPr>
        <w:t>й</w:t>
      </w:r>
      <w:r w:rsidRPr="00417FDC">
        <w:rPr>
          <w:szCs w:val="24"/>
        </w:rPr>
        <w:t>стве лиц, освободившихся из мест лишения свободы</w:t>
      </w:r>
      <w:proofErr w:type="gramStart"/>
      <w:r w:rsidRPr="00417FDC">
        <w:rPr>
          <w:szCs w:val="24"/>
        </w:rPr>
        <w:t>.</w:t>
      </w:r>
      <w:proofErr w:type="gramEnd"/>
      <w:r w:rsidRPr="00417FDC">
        <w:rPr>
          <w:szCs w:val="24"/>
        </w:rPr>
        <w:t xml:space="preserve"> – </w:t>
      </w:r>
      <w:proofErr w:type="gramStart"/>
      <w:r w:rsidRPr="00417FDC">
        <w:rPr>
          <w:b/>
          <w:szCs w:val="24"/>
        </w:rPr>
        <w:t>с</w:t>
      </w:r>
      <w:proofErr w:type="gramEnd"/>
      <w:r w:rsidRPr="00417FDC">
        <w:rPr>
          <w:b/>
          <w:szCs w:val="24"/>
        </w:rPr>
        <w:t>рок до 01.03.2019</w:t>
      </w:r>
    </w:p>
    <w:p w:rsidR="00AD6346" w:rsidRDefault="00AD6346" w:rsidP="00AD6346">
      <w:pPr>
        <w:pStyle w:val="af0"/>
        <w:ind w:left="0"/>
        <w:rPr>
          <w:szCs w:val="24"/>
        </w:rPr>
      </w:pPr>
      <w:r>
        <w:rPr>
          <w:b/>
          <w:szCs w:val="24"/>
        </w:rPr>
        <w:t xml:space="preserve">Попова Е.А. – </w:t>
      </w:r>
      <w:r w:rsidRPr="00AD6346">
        <w:rPr>
          <w:szCs w:val="24"/>
        </w:rPr>
        <w:t>в муниципальной программе мероприятия по оказанию помощи имеются:</w:t>
      </w:r>
    </w:p>
    <w:p w:rsidR="00AD6346" w:rsidRPr="00062CA4" w:rsidRDefault="00AD6346" w:rsidP="00AD6346">
      <w:pPr>
        <w:pStyle w:val="af0"/>
        <w:ind w:left="0"/>
        <w:rPr>
          <w:szCs w:val="24"/>
        </w:rPr>
      </w:pPr>
      <w:r w:rsidRPr="00062CA4">
        <w:rPr>
          <w:szCs w:val="24"/>
        </w:rPr>
        <w:t xml:space="preserve">Оказание социальной помощи и поддержки лиц, состоящих на учете в филиале по </w:t>
      </w:r>
      <w:proofErr w:type="spellStart"/>
      <w:r w:rsidRPr="00062CA4">
        <w:rPr>
          <w:szCs w:val="24"/>
        </w:rPr>
        <w:t>г</w:t>
      </w:r>
      <w:proofErr w:type="gramStart"/>
      <w:r w:rsidRPr="00062CA4">
        <w:rPr>
          <w:szCs w:val="24"/>
          <w:u w:val="single"/>
        </w:rPr>
        <w:t>.</w:t>
      </w:r>
      <w:r w:rsidRPr="00062CA4">
        <w:rPr>
          <w:szCs w:val="24"/>
        </w:rPr>
        <w:t>Г</w:t>
      </w:r>
      <w:proofErr w:type="gramEnd"/>
      <w:r w:rsidRPr="00062CA4">
        <w:rPr>
          <w:szCs w:val="24"/>
        </w:rPr>
        <w:t>лазову</w:t>
      </w:r>
      <w:proofErr w:type="spellEnd"/>
      <w:r w:rsidRPr="00062CA4">
        <w:rPr>
          <w:szCs w:val="24"/>
        </w:rPr>
        <w:t xml:space="preserve"> и </w:t>
      </w:r>
      <w:proofErr w:type="spellStart"/>
      <w:r w:rsidRPr="00062CA4">
        <w:rPr>
          <w:szCs w:val="24"/>
        </w:rPr>
        <w:t>Глазовскому</w:t>
      </w:r>
      <w:proofErr w:type="spellEnd"/>
      <w:r w:rsidRPr="00062CA4">
        <w:rPr>
          <w:szCs w:val="24"/>
        </w:rPr>
        <w:t xml:space="preserve"> району ФКУ УИИ УФСИН России по УР</w:t>
      </w:r>
    </w:p>
    <w:p w:rsidR="00AD6346" w:rsidRPr="00062CA4" w:rsidRDefault="00AD6346" w:rsidP="00AD6346">
      <w:pPr>
        <w:pStyle w:val="af0"/>
        <w:ind w:left="0"/>
        <w:rPr>
          <w:b/>
          <w:szCs w:val="24"/>
        </w:rPr>
      </w:pPr>
      <w:r w:rsidRPr="00062CA4">
        <w:rPr>
          <w:szCs w:val="24"/>
        </w:rPr>
        <w:t>Профилактика повторных преступлений и правонарушений со стороны осужденных к наказаниям и иным мерам уголовно-правового характера, не связанным с изоляцией от общества, проведение выездных заседаний Межведомственной комиссии и рабочей гру</w:t>
      </w:r>
      <w:r w:rsidRPr="00062CA4">
        <w:rPr>
          <w:szCs w:val="24"/>
        </w:rPr>
        <w:t>п</w:t>
      </w:r>
      <w:r w:rsidRPr="00062CA4">
        <w:rPr>
          <w:szCs w:val="24"/>
        </w:rPr>
        <w:t xml:space="preserve">пы по </w:t>
      </w:r>
      <w:proofErr w:type="spellStart"/>
      <w:r w:rsidRPr="00062CA4">
        <w:rPr>
          <w:szCs w:val="24"/>
        </w:rPr>
        <w:t>ресоциализации</w:t>
      </w:r>
      <w:proofErr w:type="spellEnd"/>
      <w:r w:rsidRPr="00062CA4">
        <w:rPr>
          <w:szCs w:val="24"/>
        </w:rPr>
        <w:t xml:space="preserve"> лиц, освобожденных из мест лишения свободы</w:t>
      </w:r>
    </w:p>
    <w:p w:rsidR="00AD6346" w:rsidRPr="00062CA4" w:rsidRDefault="00062CA4" w:rsidP="00AD6346">
      <w:pPr>
        <w:pStyle w:val="af0"/>
        <w:ind w:left="0"/>
        <w:rPr>
          <w:szCs w:val="24"/>
        </w:rPr>
      </w:pPr>
      <w:r>
        <w:rPr>
          <w:b/>
          <w:szCs w:val="24"/>
        </w:rPr>
        <w:t xml:space="preserve">Урванцева Т.В. - </w:t>
      </w:r>
      <w:r w:rsidRPr="00062CA4">
        <w:rPr>
          <w:szCs w:val="24"/>
        </w:rPr>
        <w:t xml:space="preserve">материальную помощь на восстановление документов, прохождение медосмотра помощь предоставляет </w:t>
      </w:r>
      <w:proofErr w:type="spellStart"/>
      <w:r w:rsidRPr="00062CA4">
        <w:rPr>
          <w:szCs w:val="24"/>
        </w:rPr>
        <w:t>Мин</w:t>
      </w:r>
      <w:proofErr w:type="gramStart"/>
      <w:r w:rsidRPr="00062CA4">
        <w:rPr>
          <w:szCs w:val="24"/>
        </w:rPr>
        <w:t>.с</w:t>
      </w:r>
      <w:proofErr w:type="gramEnd"/>
      <w:r w:rsidRPr="00062CA4">
        <w:rPr>
          <w:szCs w:val="24"/>
        </w:rPr>
        <w:t>оцполитики</w:t>
      </w:r>
      <w:proofErr w:type="spellEnd"/>
      <w:r w:rsidRPr="00062CA4">
        <w:rPr>
          <w:szCs w:val="24"/>
        </w:rPr>
        <w:t xml:space="preserve"> и труда</w:t>
      </w:r>
    </w:p>
    <w:p w:rsidR="00AD6346" w:rsidRDefault="00AD6346" w:rsidP="00AD6346">
      <w:pPr>
        <w:pStyle w:val="af0"/>
        <w:ind w:left="0"/>
        <w:rPr>
          <w:b/>
          <w:szCs w:val="24"/>
        </w:rPr>
      </w:pPr>
    </w:p>
    <w:p w:rsidR="006435F7" w:rsidRDefault="006435F7" w:rsidP="00062CA4">
      <w:pPr>
        <w:pStyle w:val="af0"/>
        <w:ind w:left="0"/>
        <w:rPr>
          <w:szCs w:val="24"/>
        </w:rPr>
      </w:pPr>
      <w:r w:rsidRPr="00417FDC">
        <w:rPr>
          <w:szCs w:val="24"/>
        </w:rPr>
        <w:lastRenderedPageBreak/>
        <w:t>Рекомендовать МО МВД России «Глазовский» информировать командира отряда ДНД   для участия в профилактике преступлений и правонарушений, совершаемых в обществе</w:t>
      </w:r>
      <w:r w:rsidRPr="00417FDC">
        <w:rPr>
          <w:szCs w:val="24"/>
        </w:rPr>
        <w:t>н</w:t>
      </w:r>
      <w:r w:rsidRPr="00417FDC">
        <w:rPr>
          <w:szCs w:val="24"/>
        </w:rPr>
        <w:t>ных  местах, в том числе на улице.</w:t>
      </w:r>
    </w:p>
    <w:p w:rsidR="00062CA4" w:rsidRDefault="00062CA4" w:rsidP="00062CA4">
      <w:pPr>
        <w:pStyle w:val="af0"/>
        <w:ind w:left="0"/>
        <w:rPr>
          <w:szCs w:val="24"/>
        </w:rPr>
      </w:pPr>
      <w:r w:rsidRPr="00062CA4">
        <w:rPr>
          <w:b/>
          <w:szCs w:val="24"/>
        </w:rPr>
        <w:t>Попова Е.А.</w:t>
      </w:r>
      <w:r>
        <w:rPr>
          <w:b/>
          <w:szCs w:val="24"/>
        </w:rPr>
        <w:t xml:space="preserve"> – </w:t>
      </w:r>
      <w:r w:rsidRPr="00062CA4">
        <w:rPr>
          <w:szCs w:val="24"/>
        </w:rPr>
        <w:t>вопрос будет рассмотрен во 2 квартале</w:t>
      </w:r>
    </w:p>
    <w:p w:rsidR="006435F7" w:rsidRDefault="006435F7" w:rsidP="00062CA4">
      <w:pPr>
        <w:pStyle w:val="af0"/>
        <w:ind w:left="0"/>
        <w:rPr>
          <w:szCs w:val="24"/>
        </w:rPr>
      </w:pPr>
      <w:r w:rsidRPr="00062CA4">
        <w:rPr>
          <w:szCs w:val="24"/>
        </w:rPr>
        <w:t xml:space="preserve">Рекомендовать Главам сельских поселений </w:t>
      </w:r>
      <w:r w:rsidR="00062CA4">
        <w:rPr>
          <w:szCs w:val="24"/>
        </w:rPr>
        <w:t>и</w:t>
      </w:r>
      <w:r w:rsidRPr="00062CA4">
        <w:rPr>
          <w:szCs w:val="24"/>
        </w:rPr>
        <w:t>зучить опыт трудоустройства лиц, освоб</w:t>
      </w:r>
      <w:r w:rsidRPr="00062CA4">
        <w:rPr>
          <w:szCs w:val="24"/>
        </w:rPr>
        <w:t>о</w:t>
      </w:r>
      <w:r w:rsidRPr="00062CA4">
        <w:rPr>
          <w:szCs w:val="24"/>
        </w:rPr>
        <w:t>дившихся из мест лишения свободы, МО «</w:t>
      </w:r>
      <w:proofErr w:type="spellStart"/>
      <w:r w:rsidRPr="00062CA4">
        <w:rPr>
          <w:szCs w:val="24"/>
        </w:rPr>
        <w:t>Гулековское</w:t>
      </w:r>
      <w:proofErr w:type="spellEnd"/>
      <w:r w:rsidRPr="00062CA4">
        <w:rPr>
          <w:szCs w:val="24"/>
        </w:rPr>
        <w:t>».</w:t>
      </w:r>
    </w:p>
    <w:p w:rsidR="00062CA4" w:rsidRPr="00062CA4" w:rsidRDefault="00062CA4" w:rsidP="00062CA4">
      <w:pPr>
        <w:pStyle w:val="af0"/>
        <w:ind w:left="0"/>
        <w:rPr>
          <w:szCs w:val="24"/>
        </w:rPr>
      </w:pPr>
      <w:r w:rsidRPr="00062CA4">
        <w:rPr>
          <w:b/>
          <w:szCs w:val="24"/>
        </w:rPr>
        <w:t>Попова Е.А.</w:t>
      </w:r>
      <w:r>
        <w:rPr>
          <w:szCs w:val="24"/>
        </w:rPr>
        <w:t xml:space="preserve"> – данный вопрос рассматривался на совещании с Глава</w:t>
      </w:r>
      <w:r w:rsidR="009D5228">
        <w:rPr>
          <w:szCs w:val="24"/>
        </w:rPr>
        <w:t>ми</w:t>
      </w:r>
      <w:r>
        <w:rPr>
          <w:szCs w:val="24"/>
        </w:rPr>
        <w:t xml:space="preserve"> сельских посел</w:t>
      </w:r>
      <w:r>
        <w:rPr>
          <w:szCs w:val="24"/>
        </w:rPr>
        <w:t>е</w:t>
      </w:r>
      <w:r w:rsidR="009D5228">
        <w:rPr>
          <w:szCs w:val="24"/>
        </w:rPr>
        <w:t xml:space="preserve">ний </w:t>
      </w:r>
      <w:r>
        <w:rPr>
          <w:szCs w:val="24"/>
        </w:rPr>
        <w:t>5 апреля</w:t>
      </w:r>
    </w:p>
    <w:p w:rsidR="00534FBB" w:rsidRDefault="00534FBB" w:rsidP="00534FBB">
      <w:pPr>
        <w:pStyle w:val="a3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543" w:rsidRPr="00062CA4" w:rsidRDefault="00062CA4" w:rsidP="00062C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РЕШИЛИ:</w:t>
      </w:r>
    </w:p>
    <w:p w:rsidR="00571543" w:rsidRPr="00571543" w:rsidRDefault="00062CA4" w:rsidP="00571543">
      <w:pPr>
        <w:pStyle w:val="a3"/>
        <w:numPr>
          <w:ilvl w:val="0"/>
          <w:numId w:val="45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Поповой Е.А.</w:t>
      </w:r>
      <w:r w:rsidR="00571543">
        <w:rPr>
          <w:rFonts w:ascii="Times New Roman" w:hAnsi="Times New Roman" w:cs="Times New Roman"/>
          <w:color w:val="000000"/>
          <w:sz w:val="24"/>
          <w:szCs w:val="24"/>
        </w:rPr>
        <w:t xml:space="preserve"> держать на контроле поручения, </w:t>
      </w:r>
      <w:proofErr w:type="gramStart"/>
      <w:r w:rsidR="00571543">
        <w:rPr>
          <w:rFonts w:ascii="Times New Roman" w:hAnsi="Times New Roman" w:cs="Times New Roman"/>
          <w:color w:val="000000"/>
          <w:sz w:val="24"/>
          <w:szCs w:val="24"/>
        </w:rPr>
        <w:t>имеющих</w:t>
      </w:r>
      <w:proofErr w:type="gramEnd"/>
      <w:r w:rsidR="00571543">
        <w:rPr>
          <w:rFonts w:ascii="Times New Roman" w:hAnsi="Times New Roman" w:cs="Times New Roman"/>
          <w:color w:val="000000"/>
          <w:sz w:val="24"/>
          <w:szCs w:val="24"/>
        </w:rPr>
        <w:t xml:space="preserve"> длительный срок исполнения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включением в повестку дня</w:t>
      </w:r>
      <w:r w:rsidR="00571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заседания Комиссии.</w:t>
      </w:r>
    </w:p>
    <w:p w:rsidR="00534FBB" w:rsidRDefault="00534FBB" w:rsidP="00AF605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24F" w:rsidRDefault="001B224F" w:rsidP="001B22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2806" w:rsidRPr="00571543" w:rsidRDefault="00571543" w:rsidP="005715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OLE_LINK1"/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292806" w:rsidRPr="00571543">
        <w:rPr>
          <w:rFonts w:ascii="Times New Roman" w:hAnsi="Times New Roman"/>
          <w:b/>
          <w:color w:val="000000"/>
          <w:sz w:val="24"/>
          <w:szCs w:val="24"/>
        </w:rPr>
        <w:t xml:space="preserve">О ходе реализации в </w:t>
      </w:r>
      <w:r w:rsidR="00534FBB" w:rsidRPr="00571543">
        <w:rPr>
          <w:rFonts w:ascii="Times New Roman" w:hAnsi="Times New Roman"/>
          <w:b/>
          <w:color w:val="000000"/>
          <w:sz w:val="24"/>
          <w:szCs w:val="24"/>
        </w:rPr>
        <w:t>1 квартале 201</w:t>
      </w:r>
      <w:r w:rsidR="003366FE">
        <w:rPr>
          <w:rFonts w:ascii="Times New Roman" w:hAnsi="Times New Roman"/>
          <w:b/>
          <w:color w:val="000000"/>
          <w:sz w:val="24"/>
          <w:szCs w:val="24"/>
        </w:rPr>
        <w:t>9</w:t>
      </w:r>
      <w:r w:rsidR="00292806" w:rsidRPr="00571543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="00534FBB" w:rsidRPr="00571543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292806" w:rsidRPr="00571543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подпрограммы «Пр</w:t>
      </w:r>
      <w:r w:rsidR="00292806" w:rsidRPr="00571543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292806" w:rsidRPr="00571543">
        <w:rPr>
          <w:rFonts w:ascii="Times New Roman" w:hAnsi="Times New Roman"/>
          <w:b/>
          <w:color w:val="000000"/>
          <w:sz w:val="24"/>
          <w:szCs w:val="24"/>
        </w:rPr>
        <w:t xml:space="preserve">филактика правонарушений» </w:t>
      </w:r>
      <w:r w:rsidR="00336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92806" w:rsidRDefault="00292806" w:rsidP="00292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A9">
        <w:rPr>
          <w:rFonts w:ascii="Times New Roman" w:hAnsi="Times New Roman"/>
          <w:b/>
          <w:sz w:val="24"/>
          <w:szCs w:val="24"/>
        </w:rPr>
        <w:t>Докладчик</w:t>
      </w:r>
      <w:r>
        <w:rPr>
          <w:rFonts w:ascii="Times New Roman" w:hAnsi="Times New Roman"/>
          <w:b/>
          <w:sz w:val="24"/>
          <w:szCs w:val="24"/>
        </w:rPr>
        <w:t>и</w:t>
      </w:r>
      <w:r w:rsidRPr="002F2CA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1DC4"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 xml:space="preserve">, приглашенные </w:t>
      </w:r>
    </w:p>
    <w:p w:rsidR="003366FE" w:rsidRPr="003366FE" w:rsidRDefault="009D5228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Куртеева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3366FE" w:rsidRPr="003366FE" w:rsidRDefault="003366FE" w:rsidP="003366FE">
      <w:pPr>
        <w:pStyle w:val="ab"/>
        <w:spacing w:line="276" w:lineRule="auto"/>
        <w:rPr>
          <w:sz w:val="24"/>
          <w:szCs w:val="24"/>
        </w:rPr>
      </w:pPr>
      <w:r w:rsidRPr="003366FE">
        <w:rPr>
          <w:sz w:val="24"/>
          <w:szCs w:val="24"/>
        </w:rPr>
        <w:t>По итогам 1 квартала 2019 года уровень преступности в расчете на 10 тысяч насел</w:t>
      </w:r>
      <w:r w:rsidRPr="003366FE">
        <w:rPr>
          <w:sz w:val="24"/>
          <w:szCs w:val="24"/>
        </w:rPr>
        <w:t>е</w:t>
      </w:r>
      <w:r w:rsidRPr="003366FE">
        <w:rPr>
          <w:sz w:val="24"/>
          <w:szCs w:val="24"/>
        </w:rPr>
        <w:t xml:space="preserve">ния по </w:t>
      </w:r>
      <w:proofErr w:type="spellStart"/>
      <w:r w:rsidRPr="003366FE">
        <w:rPr>
          <w:sz w:val="24"/>
          <w:szCs w:val="24"/>
        </w:rPr>
        <w:t>Глазовскому</w:t>
      </w:r>
      <w:proofErr w:type="spellEnd"/>
      <w:r w:rsidRPr="003366FE">
        <w:rPr>
          <w:sz w:val="24"/>
          <w:szCs w:val="24"/>
        </w:rPr>
        <w:t xml:space="preserve"> району, составил 95 преступлений, прогнозируемый показатель по итогам 2019 года - 140. </w:t>
      </w:r>
    </w:p>
    <w:p w:rsidR="003366FE" w:rsidRPr="003366FE" w:rsidRDefault="003366FE" w:rsidP="003366F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Удельный вес преступлений, совершенных лицами, ранее совершавшими престу</w:t>
      </w:r>
      <w:r w:rsidRPr="003366FE">
        <w:rPr>
          <w:rFonts w:ascii="Times New Roman" w:hAnsi="Times New Roman" w:cs="Times New Roman"/>
          <w:sz w:val="24"/>
          <w:szCs w:val="24"/>
        </w:rPr>
        <w:t>п</w:t>
      </w:r>
      <w:r w:rsidRPr="003366FE">
        <w:rPr>
          <w:rFonts w:ascii="Times New Roman" w:hAnsi="Times New Roman" w:cs="Times New Roman"/>
          <w:sz w:val="24"/>
          <w:szCs w:val="24"/>
        </w:rPr>
        <w:t xml:space="preserve">ления, в общей структуре преступности на территории Глазовского района по итогам 1 квартала 2019 года составил 50,0 %, прогнозируемый показатель по итогам 2019 года – 64,0 %. </w:t>
      </w:r>
    </w:p>
    <w:p w:rsidR="003366FE" w:rsidRDefault="003366FE" w:rsidP="003366F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Удельный вес преступлений, совершенных несовершеннолетними по итогам 1 ква</w:t>
      </w:r>
      <w:r w:rsidRPr="003366FE">
        <w:rPr>
          <w:rFonts w:ascii="Times New Roman" w:hAnsi="Times New Roman" w:cs="Times New Roman"/>
          <w:sz w:val="24"/>
          <w:szCs w:val="24"/>
        </w:rPr>
        <w:t>р</w:t>
      </w:r>
      <w:r w:rsidRPr="003366FE">
        <w:rPr>
          <w:rFonts w:ascii="Times New Roman" w:hAnsi="Times New Roman" w:cs="Times New Roman"/>
          <w:sz w:val="24"/>
          <w:szCs w:val="24"/>
        </w:rPr>
        <w:t>тала 2019 года составил-7,7%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, прогнозируемый</w:t>
      </w:r>
      <w:r w:rsidRPr="003366FE">
        <w:rPr>
          <w:rFonts w:ascii="Times New Roman" w:hAnsi="Times New Roman" w:cs="Times New Roman"/>
          <w:sz w:val="24"/>
          <w:szCs w:val="24"/>
        </w:rPr>
        <w:t xml:space="preserve"> показатель по итогам 2019 года – 6,5%.</w:t>
      </w:r>
    </w:p>
    <w:p w:rsidR="003366FE" w:rsidRPr="003366FE" w:rsidRDefault="003366FE" w:rsidP="003366F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66FE">
        <w:rPr>
          <w:rFonts w:ascii="Times New Roman" w:hAnsi="Times New Roman" w:cs="Times New Roman"/>
          <w:b/>
          <w:sz w:val="24"/>
          <w:szCs w:val="24"/>
        </w:rPr>
        <w:t>Бекмансуров</w:t>
      </w:r>
      <w:proofErr w:type="spellEnd"/>
      <w:r w:rsidRPr="003366FE">
        <w:rPr>
          <w:rFonts w:ascii="Times New Roman" w:hAnsi="Times New Roman" w:cs="Times New Roman"/>
          <w:b/>
          <w:sz w:val="24"/>
          <w:szCs w:val="24"/>
        </w:rPr>
        <w:t xml:space="preserve"> Д.Б. </w:t>
      </w:r>
      <w:r w:rsidR="00032060" w:rsidRPr="003366FE">
        <w:rPr>
          <w:rFonts w:ascii="Times New Roman" w:hAnsi="Times New Roman" w:cs="Times New Roman"/>
          <w:sz w:val="24"/>
          <w:szCs w:val="24"/>
        </w:rPr>
        <w:t xml:space="preserve"> </w:t>
      </w:r>
      <w:r w:rsidRPr="003366FE">
        <w:rPr>
          <w:rFonts w:ascii="Times New Roman" w:hAnsi="Times New Roman" w:cs="Times New Roman"/>
          <w:sz w:val="24"/>
          <w:szCs w:val="24"/>
        </w:rPr>
        <w:t xml:space="preserve">Комиссией по делам несовершеннолетних и защите их прав при Администрации Глазовского района 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в течение 1 квартала проведено 5- заседаний. </w:t>
      </w:r>
      <w:r w:rsidRPr="003366FE">
        <w:rPr>
          <w:rFonts w:ascii="Times New Roman" w:hAnsi="Times New Roman" w:cs="Times New Roman"/>
          <w:sz w:val="24"/>
          <w:szCs w:val="24"/>
        </w:rPr>
        <w:t>На заседаниях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комиссии рассмотрено 52 материала с применением мер государственного правового принуждения. Заслушаны и приняты постановления по 15 вопросам, каса</w:t>
      </w:r>
      <w:r w:rsidRPr="003366FE">
        <w:rPr>
          <w:rFonts w:ascii="Times New Roman" w:hAnsi="Times New Roman" w:cs="Times New Roman"/>
          <w:bCs/>
          <w:sz w:val="24"/>
          <w:szCs w:val="24"/>
        </w:rPr>
        <w:t>ю</w:t>
      </w:r>
      <w:r w:rsidRPr="003366FE">
        <w:rPr>
          <w:rFonts w:ascii="Times New Roman" w:hAnsi="Times New Roman" w:cs="Times New Roman"/>
          <w:bCs/>
          <w:sz w:val="24"/>
          <w:szCs w:val="24"/>
        </w:rPr>
        <w:t>щихся   работы органов и учреждений системы профилактики, итогов рейдов, координ</w:t>
      </w:r>
      <w:r w:rsidRPr="003366FE">
        <w:rPr>
          <w:rFonts w:ascii="Times New Roman" w:hAnsi="Times New Roman" w:cs="Times New Roman"/>
          <w:bCs/>
          <w:sz w:val="24"/>
          <w:szCs w:val="24"/>
        </w:rPr>
        <w:t>а</w:t>
      </w:r>
      <w:r w:rsidRPr="003366FE">
        <w:rPr>
          <w:rFonts w:ascii="Times New Roman" w:hAnsi="Times New Roman" w:cs="Times New Roman"/>
          <w:bCs/>
          <w:sz w:val="24"/>
          <w:szCs w:val="24"/>
        </w:rPr>
        <w:t>ции межведомственных профилактических мероприятий.</w:t>
      </w:r>
    </w:p>
    <w:p w:rsidR="003366FE" w:rsidRPr="003366FE" w:rsidRDefault="003366FE" w:rsidP="003366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На профилактическом учете комиссии по делам несовершеннолетних и защите их прав состоит 4 семьи в социально-опасном положении. В целом, на ведомственных пр</w:t>
      </w:r>
      <w:r w:rsidRPr="003366FE">
        <w:rPr>
          <w:rFonts w:ascii="Times New Roman" w:hAnsi="Times New Roman" w:cs="Times New Roman"/>
          <w:sz w:val="24"/>
          <w:szCs w:val="24"/>
        </w:rPr>
        <w:t>о</w:t>
      </w:r>
      <w:r w:rsidRPr="003366FE">
        <w:rPr>
          <w:rFonts w:ascii="Times New Roman" w:hAnsi="Times New Roman" w:cs="Times New Roman"/>
          <w:sz w:val="24"/>
          <w:szCs w:val="24"/>
        </w:rPr>
        <w:t xml:space="preserve">филактических учетах состоит 23 семьи, находящиеся в социально-опасном положении или в трудной жизненной ситуации. </w:t>
      </w:r>
    </w:p>
    <w:p w:rsidR="003366FE" w:rsidRPr="003366FE" w:rsidRDefault="003366FE" w:rsidP="003366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         Осуществлено 16 межведомственных рейдов в семьи, где родители ненадлежащим образом занимаются воспитанием, содержанием и обучением детей.   Рассмотрено 12 дел в отношении родителей. По итогам рассмотрения дел наложено 8 штрафов на сумму 8 600 и вынесено 4 предупреждения. В отношении взрослых лиц рассмотрено 11 материалов. В отношении несовершеннолетних рассмотрено 7 административных протоколов. </w:t>
      </w:r>
    </w:p>
    <w:p w:rsidR="003366FE" w:rsidRPr="003366FE" w:rsidRDefault="003366FE" w:rsidP="003366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 xml:space="preserve"> Осуществлены совместные с отделом участковых уполномоченных полиции и о</w:t>
      </w:r>
      <w:r w:rsidRPr="003366FE">
        <w:rPr>
          <w:rFonts w:ascii="Times New Roman" w:hAnsi="Times New Roman" w:cs="Times New Roman"/>
          <w:sz w:val="24"/>
          <w:szCs w:val="24"/>
        </w:rPr>
        <w:t>т</w:t>
      </w:r>
      <w:r w:rsidRPr="003366FE">
        <w:rPr>
          <w:rFonts w:ascii="Times New Roman" w:hAnsi="Times New Roman" w:cs="Times New Roman"/>
          <w:sz w:val="24"/>
          <w:szCs w:val="24"/>
        </w:rPr>
        <w:t>дела по делам несовершеннолетних МО МВД России «Глазовский», членами ДНД 6 ре</w:t>
      </w:r>
      <w:r w:rsidRPr="003366FE">
        <w:rPr>
          <w:rFonts w:ascii="Times New Roman" w:hAnsi="Times New Roman" w:cs="Times New Roman"/>
          <w:sz w:val="24"/>
          <w:szCs w:val="24"/>
        </w:rPr>
        <w:t>й</w:t>
      </w:r>
      <w:r w:rsidRPr="003366FE">
        <w:rPr>
          <w:rFonts w:ascii="Times New Roman" w:hAnsi="Times New Roman" w:cs="Times New Roman"/>
          <w:sz w:val="24"/>
          <w:szCs w:val="24"/>
        </w:rPr>
        <w:t>дов по проверке организации и проведению массовых мероприятий в учреждениях кул</w:t>
      </w:r>
      <w:r w:rsidRPr="003366FE">
        <w:rPr>
          <w:rFonts w:ascii="Times New Roman" w:hAnsi="Times New Roman" w:cs="Times New Roman"/>
          <w:sz w:val="24"/>
          <w:szCs w:val="24"/>
        </w:rPr>
        <w:t>ь</w:t>
      </w:r>
      <w:r w:rsidRPr="003366FE">
        <w:rPr>
          <w:rFonts w:ascii="Times New Roman" w:hAnsi="Times New Roman" w:cs="Times New Roman"/>
          <w:sz w:val="24"/>
          <w:szCs w:val="24"/>
        </w:rPr>
        <w:t>туры с участием несовершеннолетних, а также проверка неблагополучных семей и нес</w:t>
      </w:r>
      <w:r w:rsidRPr="003366FE">
        <w:rPr>
          <w:rFonts w:ascii="Times New Roman" w:hAnsi="Times New Roman" w:cs="Times New Roman"/>
          <w:sz w:val="24"/>
          <w:szCs w:val="24"/>
        </w:rPr>
        <w:t>о</w:t>
      </w:r>
      <w:r w:rsidRPr="003366FE">
        <w:rPr>
          <w:rFonts w:ascii="Times New Roman" w:hAnsi="Times New Roman" w:cs="Times New Roman"/>
          <w:sz w:val="24"/>
          <w:szCs w:val="24"/>
        </w:rPr>
        <w:t xml:space="preserve">вершеннолетних, состоящих на межведомственных профилактических учетах в вечернее </w:t>
      </w:r>
      <w:r w:rsidRPr="003366FE">
        <w:rPr>
          <w:rFonts w:ascii="Times New Roman" w:hAnsi="Times New Roman" w:cs="Times New Roman"/>
          <w:sz w:val="24"/>
          <w:szCs w:val="24"/>
        </w:rPr>
        <w:lastRenderedPageBreak/>
        <w:t>время. Проверено 9 муниципальных учреждений культуры. Фактов употребления алког</w:t>
      </w:r>
      <w:r w:rsidRPr="003366FE">
        <w:rPr>
          <w:rFonts w:ascii="Times New Roman" w:hAnsi="Times New Roman" w:cs="Times New Roman"/>
          <w:sz w:val="24"/>
          <w:szCs w:val="24"/>
        </w:rPr>
        <w:t>о</w:t>
      </w:r>
      <w:r w:rsidRPr="003366FE">
        <w:rPr>
          <w:rFonts w:ascii="Times New Roman" w:hAnsi="Times New Roman" w:cs="Times New Roman"/>
          <w:sz w:val="24"/>
          <w:szCs w:val="24"/>
        </w:rPr>
        <w:t xml:space="preserve">ля, а также распространения наркотических, токсических веществ несовершеннолетними и молодежью в ходе рейдов не выявлено. </w:t>
      </w:r>
    </w:p>
    <w:p w:rsidR="003366FE" w:rsidRPr="003366FE" w:rsidRDefault="003366FE" w:rsidP="003366FE">
      <w:pPr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 xml:space="preserve">           Отдел физкультуры и спорта Администрации МО «Глазовский район» </w:t>
      </w:r>
      <w:proofErr w:type="gramStart"/>
      <w:r w:rsidRPr="003366FE">
        <w:rPr>
          <w:rFonts w:ascii="Times New Roman" w:hAnsi="Times New Roman" w:cs="Times New Roman"/>
          <w:sz w:val="24"/>
          <w:szCs w:val="24"/>
        </w:rPr>
        <w:t>предоста</w:t>
      </w:r>
      <w:r w:rsidRPr="003366FE">
        <w:rPr>
          <w:rFonts w:ascii="Times New Roman" w:hAnsi="Times New Roman" w:cs="Times New Roman"/>
          <w:sz w:val="24"/>
          <w:szCs w:val="24"/>
        </w:rPr>
        <w:t>в</w:t>
      </w:r>
      <w:r w:rsidRPr="003366FE">
        <w:rPr>
          <w:rFonts w:ascii="Times New Roman" w:hAnsi="Times New Roman" w:cs="Times New Roman"/>
          <w:sz w:val="24"/>
          <w:szCs w:val="24"/>
        </w:rPr>
        <w:t>ляет отчёт</w:t>
      </w:r>
      <w:proofErr w:type="gramEnd"/>
      <w:r w:rsidRPr="003366FE">
        <w:rPr>
          <w:rFonts w:ascii="Times New Roman" w:hAnsi="Times New Roman" w:cs="Times New Roman"/>
          <w:sz w:val="24"/>
          <w:szCs w:val="24"/>
        </w:rPr>
        <w:t xml:space="preserve"> за 1 квартал 2019 года.</w:t>
      </w:r>
    </w:p>
    <w:p w:rsidR="003366FE" w:rsidRPr="003366FE" w:rsidRDefault="00534FBB" w:rsidP="003366FE">
      <w:pPr>
        <w:pStyle w:val="a3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6FE">
        <w:rPr>
          <w:rFonts w:ascii="Times New Roman" w:hAnsi="Times New Roman" w:cs="Times New Roman"/>
          <w:b/>
          <w:sz w:val="24"/>
          <w:szCs w:val="24"/>
        </w:rPr>
        <w:t>Коротаева</w:t>
      </w:r>
      <w:proofErr w:type="spellEnd"/>
      <w:r w:rsidRPr="003366FE">
        <w:rPr>
          <w:rFonts w:ascii="Times New Roman" w:hAnsi="Times New Roman" w:cs="Times New Roman"/>
          <w:b/>
          <w:sz w:val="24"/>
          <w:szCs w:val="24"/>
        </w:rPr>
        <w:t xml:space="preserve"> С.В.:</w:t>
      </w:r>
      <w:r w:rsidR="00754360" w:rsidRPr="0033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6FE"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 и пропаганда здорового образа жизни являются основным приоритетом в работе </w:t>
      </w:r>
      <w:r w:rsidR="003366FE" w:rsidRPr="003366FE">
        <w:rPr>
          <w:rFonts w:ascii="Times New Roman" w:hAnsi="Times New Roman" w:cs="Times New Roman"/>
          <w:sz w:val="24"/>
          <w:szCs w:val="24"/>
        </w:rPr>
        <w:t>Отдела культуры и молодежной полит</w:t>
      </w:r>
      <w:r w:rsidR="003366FE" w:rsidRPr="003366FE">
        <w:rPr>
          <w:rFonts w:ascii="Times New Roman" w:hAnsi="Times New Roman" w:cs="Times New Roman"/>
          <w:sz w:val="24"/>
          <w:szCs w:val="24"/>
        </w:rPr>
        <w:t>и</w:t>
      </w:r>
      <w:r w:rsidR="003366FE" w:rsidRPr="003366FE">
        <w:rPr>
          <w:rFonts w:ascii="Times New Roman" w:hAnsi="Times New Roman" w:cs="Times New Roman"/>
          <w:sz w:val="24"/>
          <w:szCs w:val="24"/>
        </w:rPr>
        <w:t xml:space="preserve">ки Администрации Глазовского района, МБУК «Центр </w:t>
      </w:r>
      <w:proofErr w:type="spellStart"/>
      <w:r w:rsidR="003366FE" w:rsidRPr="003366FE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 w:rsidR="003366FE" w:rsidRPr="003366FE">
        <w:rPr>
          <w:rFonts w:ascii="Times New Roman" w:hAnsi="Times New Roman" w:cs="Times New Roman"/>
          <w:sz w:val="24"/>
          <w:szCs w:val="24"/>
        </w:rPr>
        <w:t>» и МУК «Централизованная библиотечная система».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активную и масштабную работу по данному направлению проводит Молодежный центр «Диалог». Специалистами Центра были организованы выезды в обр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зовательные организации, учреждения культуры Глазовского района по заявкам с целью проведения социально-психологической работы с детьми, подростками и их родителями и молодежью. В ходе данной работы проведено 3 родительских собрания, 2 практикума, 13 индивидуальных консультаций. 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5 марта проведен кустовой семинар для заместителей директоров по учебно-воспитательной работе, педагогов, кураторов волонтёрского движения, специалистов по работе с молодёжью, психологов и работников учреждений культуры, работающих с м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лодыми семьями на тему «Умение договариваться».</w:t>
      </w:r>
      <w:r w:rsidRPr="003366F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11 по 22 марта 2019 года в районе организована работа в рамках 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этапа Общ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антинаркотической акции «Сообщи, где торгуют смертью!». 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организации и </w:t>
      </w:r>
      <w:proofErr w:type="gram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проведением Акции разработан план мер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приятий, утвержденный распоряжением Администрации муниципального образования «Глазовский район» от 11.03.2019 № 56.2. Организовано дежурство на выделенных тел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фонах «горячей линии» для приема обращений граждан по вопросам распространения наркотиков, а также лечения и реабилитации </w:t>
      </w:r>
      <w:proofErr w:type="spell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наркопотребителей</w:t>
      </w:r>
      <w:proofErr w:type="spell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15 марта в рамках Общероссийской антинаркотической акции «Сообщи, где то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гуют смертью!» Молодежный центр «Диалог» провел для учащихся </w:t>
      </w:r>
      <w:proofErr w:type="spell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Кожильской</w:t>
      </w:r>
      <w:proofErr w:type="spell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профилактическое мероприятие «Преодолевая себя». 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марта в </w:t>
      </w:r>
      <w:proofErr w:type="spell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Качкашурской</w:t>
      </w:r>
      <w:proofErr w:type="spell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библиотеке для учащихся прошла интеллектуально-развлекательная игра «Молодежь за здоровый образ жизни». Командам предстояло пр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явить свои умения и знания в различных аспектах:</w:t>
      </w:r>
    </w:p>
    <w:p w:rsidR="003366FE" w:rsidRPr="003366FE" w:rsidRDefault="003366FE" w:rsidP="003366FE">
      <w:pPr>
        <w:pStyle w:val="a3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- составить формулу «Жизни»; 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на лепестках ромашки написать составляющие ЗОЖ; 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закончить пословицы о здоровье;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ответить на вопросы и разгадать анаграммы.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 учащихся начальных классов </w:t>
      </w:r>
      <w:proofErr w:type="spell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Парзинской</w:t>
      </w:r>
      <w:proofErr w:type="spell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прошла познавательная программа «Безопасный огонёк». Ребята узнали, какие нарушения приводят к пожарам, как вести себя при возникновении пожара, а также детям напомнили номера экстренных служб. Разобраться в этих серьёзных вопросах и поучаствовать конкурсах на лучшую добровольную пожарную дружину ребятам помог друг Игорек-огонек.  Для учащихся  средних классов </w:t>
      </w:r>
      <w:proofErr w:type="gram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прошла</w:t>
      </w:r>
      <w:proofErr w:type="gram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слайд-беседа  о вреде курения и наркомании «Дурманный дым с разумом не ладит».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профилактике детского травматизма на дорогах </w:t>
      </w:r>
      <w:proofErr w:type="gram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Октябрьским</w:t>
      </w:r>
      <w:proofErr w:type="gram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ЦСДК поста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лена театрализованная программа. На</w:t>
      </w:r>
      <w:r w:rsidRPr="003366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районном  конкурсе театрализованных представл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ний по правилам дорожного движения «</w:t>
      </w:r>
      <w:proofErr w:type="gram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Весёлый</w:t>
      </w:r>
      <w:proofErr w:type="gram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светофор-2019»    их  программа  «Пр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ключение Москвичка»  отмечена  дипломом за 2 место.   Эта работа рассчитана  на  де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скую аудиторию, с целью     знакомства  со значением  дорожных знаков и  понимания их схематического изображение для правильной ориентации на улицах   посёлка и г. Глазова.  </w:t>
      </w:r>
    </w:p>
    <w:p w:rsidR="003366FE" w:rsidRPr="003366FE" w:rsidRDefault="003366FE" w:rsidP="003366FE">
      <w:pPr>
        <w:pStyle w:val="a3"/>
        <w:ind w:left="0"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proofErr w:type="spell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Дондыкарском</w:t>
      </w:r>
      <w:proofErr w:type="spell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СДК  с </w:t>
      </w:r>
      <w:proofErr w:type="spell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учашимися</w:t>
      </w:r>
      <w:proofErr w:type="spell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молодежью прошла беседа «Как не стать жертвой наркомании». </w:t>
      </w:r>
    </w:p>
    <w:p w:rsidR="003366FE" w:rsidRPr="003366FE" w:rsidRDefault="003366FE" w:rsidP="003366FE">
      <w:pPr>
        <w:pStyle w:val="a3"/>
        <w:ind w:left="0"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Информационный час «Беда на острие иглы» подготовлена Ключевским ЦСДК с просмотром фильма «Последствия приема наркотиков» для молодежи. 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прошла познавательная программа «Живи по правилам» с целью з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крепления знания детей о правилах поведения в школе и на дорогах. </w:t>
      </w:r>
      <w:proofErr w:type="gram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Ребята узнали  зн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чение слов «нарушитель», «закон», «правонарушение», «ответственность», «оскорбл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ние»; проиграли мини-сценки «Дразнилки», «Перемена».</w:t>
      </w:r>
      <w:proofErr w:type="gram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 узнали об ответственн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сти за нарушение правил дорожного движения пешеходами, поработали в группах и в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яснили, какие правила нарушили герои книги «Про умных </w:t>
      </w:r>
      <w:proofErr w:type="gramStart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>зверюшек</w:t>
      </w:r>
      <w:proofErr w:type="gramEnd"/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обсудили ситуации «Как нужно поступать»,  нашли ошибки в стишках – ловушках. Разделившись на группы,  составили памятки по поведению на улице и в школе.  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В рамках подпрограммы «Профилактика правонарушений» муниципальной пр</w:t>
      </w:r>
      <w:r w:rsidRPr="003366FE">
        <w:rPr>
          <w:rFonts w:ascii="Times New Roman" w:hAnsi="Times New Roman" w:cs="Times New Roman"/>
          <w:sz w:val="24"/>
          <w:szCs w:val="24"/>
        </w:rPr>
        <w:t>о</w:t>
      </w:r>
      <w:r w:rsidRPr="003366FE">
        <w:rPr>
          <w:rFonts w:ascii="Times New Roman" w:hAnsi="Times New Roman" w:cs="Times New Roman"/>
          <w:sz w:val="24"/>
          <w:szCs w:val="24"/>
        </w:rPr>
        <w:t xml:space="preserve">граммы муниципального образования «Глазовский район» «Обеспечение безопасности на территории муниципального образования «Глазовский район» 31 марта проведена </w:t>
      </w:r>
      <w:r w:rsidRPr="003366FE">
        <w:rPr>
          <w:rFonts w:ascii="Times New Roman" w:hAnsi="Times New Roman" w:cs="Times New Roman"/>
          <w:bCs/>
          <w:sz w:val="24"/>
          <w:szCs w:val="24"/>
        </w:rPr>
        <w:t>откр</w:t>
      </w:r>
      <w:r w:rsidRPr="003366FE">
        <w:rPr>
          <w:rFonts w:ascii="Times New Roman" w:hAnsi="Times New Roman" w:cs="Times New Roman"/>
          <w:bCs/>
          <w:sz w:val="24"/>
          <w:szCs w:val="24"/>
        </w:rPr>
        <w:t>ы</w:t>
      </w:r>
      <w:r w:rsidRPr="003366FE">
        <w:rPr>
          <w:rFonts w:ascii="Times New Roman" w:hAnsi="Times New Roman" w:cs="Times New Roman"/>
          <w:bCs/>
          <w:sz w:val="24"/>
          <w:szCs w:val="24"/>
        </w:rPr>
        <w:t>тая районная</w:t>
      </w:r>
      <w:r w:rsidRPr="00336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66FE">
        <w:rPr>
          <w:rFonts w:ascii="Times New Roman" w:hAnsi="Times New Roman" w:cs="Times New Roman"/>
          <w:sz w:val="24"/>
          <w:szCs w:val="24"/>
        </w:rPr>
        <w:t>военно-спортивная игра «Зарница», в которой приняли участие 16 команд из 8 муниципальных образований района. Более 100 человек приняло участие в игре.</w:t>
      </w:r>
    </w:p>
    <w:p w:rsidR="003366FE" w:rsidRPr="003366FE" w:rsidRDefault="003366FE" w:rsidP="003366FE">
      <w:pPr>
        <w:pStyle w:val="a3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Благодаря  развитию и постоянной поддержке волонтерского движения ведется активная работа волонтерами на местах по профилактике правонарушений и пропаганде здорового образа жизни среди сверстников. Данная форма работы наиболее результативна для подростков.</w:t>
      </w:r>
    </w:p>
    <w:p w:rsidR="003366FE" w:rsidRPr="003366FE" w:rsidRDefault="003366FE" w:rsidP="003366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Мероприятия освещаются на сайте района, газете «Красное знамя», информац</w:t>
      </w:r>
      <w:r w:rsidRPr="003366FE">
        <w:rPr>
          <w:rFonts w:ascii="Times New Roman" w:hAnsi="Times New Roman" w:cs="Times New Roman"/>
          <w:sz w:val="24"/>
          <w:szCs w:val="24"/>
        </w:rPr>
        <w:t>и</w:t>
      </w:r>
      <w:r w:rsidRPr="003366FE">
        <w:rPr>
          <w:rFonts w:ascii="Times New Roman" w:hAnsi="Times New Roman" w:cs="Times New Roman"/>
          <w:sz w:val="24"/>
          <w:szCs w:val="24"/>
        </w:rPr>
        <w:t>онном стенде в Администрации района.</w:t>
      </w:r>
      <w:r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6FE">
        <w:rPr>
          <w:rFonts w:ascii="Times New Roman" w:hAnsi="Times New Roman" w:cs="Times New Roman"/>
          <w:sz w:val="24"/>
          <w:szCs w:val="24"/>
        </w:rPr>
        <w:t>Понимая актуальность социальных сетей в наше время, пропаганда активной жизненной позиции и здорового образа жизни ведется п</w:t>
      </w:r>
      <w:r w:rsidRPr="003366FE">
        <w:rPr>
          <w:rFonts w:ascii="Times New Roman" w:hAnsi="Times New Roman" w:cs="Times New Roman"/>
          <w:sz w:val="24"/>
          <w:szCs w:val="24"/>
        </w:rPr>
        <w:t>о</w:t>
      </w:r>
      <w:r w:rsidRPr="003366FE">
        <w:rPr>
          <w:rFonts w:ascii="Times New Roman" w:hAnsi="Times New Roman" w:cs="Times New Roman"/>
          <w:sz w:val="24"/>
          <w:szCs w:val="24"/>
        </w:rPr>
        <w:t>средством постоянных постов в социальной сети «</w:t>
      </w:r>
      <w:proofErr w:type="spellStart"/>
      <w:r w:rsidRPr="003366F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366FE">
        <w:rPr>
          <w:rFonts w:ascii="Times New Roman" w:hAnsi="Times New Roman" w:cs="Times New Roman"/>
          <w:sz w:val="24"/>
          <w:szCs w:val="24"/>
        </w:rPr>
        <w:t>» в молодежных группах района.</w:t>
      </w:r>
    </w:p>
    <w:p w:rsidR="00571543" w:rsidRPr="00571543" w:rsidRDefault="00754360" w:rsidP="003366F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71543">
        <w:rPr>
          <w:rFonts w:ascii="Times New Roman" w:hAnsi="Times New Roman" w:cs="Times New Roman"/>
          <w:b/>
          <w:bCs/>
          <w:sz w:val="24"/>
          <w:szCs w:val="24"/>
        </w:rPr>
        <w:t>Чиркова</w:t>
      </w:r>
      <w:proofErr w:type="spellEnd"/>
      <w:r w:rsidRPr="00571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F63" w:rsidRPr="00571543">
        <w:rPr>
          <w:rFonts w:ascii="Times New Roman" w:hAnsi="Times New Roman" w:cs="Times New Roman"/>
          <w:b/>
          <w:bCs/>
          <w:sz w:val="24"/>
          <w:szCs w:val="24"/>
        </w:rPr>
        <w:t xml:space="preserve">Е.А.: </w:t>
      </w:r>
      <w:r w:rsidR="004D4F63" w:rsidRPr="00571543">
        <w:rPr>
          <w:rFonts w:ascii="Times New Roman" w:hAnsi="Times New Roman" w:cs="Times New Roman"/>
          <w:sz w:val="24"/>
          <w:szCs w:val="24"/>
        </w:rPr>
        <w:t xml:space="preserve"> 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>За  1 квартал 2018 года в ГКУ УР ЦЗН г. Глазова обращались за пред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ставлением услуги по содействию в поиске подходящей работы </w:t>
      </w:r>
      <w:r w:rsidR="009B6B8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B6B82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>, прожив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ющих в </w:t>
      </w:r>
      <w:proofErr w:type="spellStart"/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>Глазовском</w:t>
      </w:r>
      <w:proofErr w:type="spellEnd"/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 районе, из них:</w:t>
      </w:r>
      <w:proofErr w:type="gramEnd"/>
    </w:p>
    <w:p w:rsidR="00571543" w:rsidRPr="00571543" w:rsidRDefault="009B6B82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 -  освобожденные из мест лишения свободы,</w:t>
      </w:r>
    </w:p>
    <w:p w:rsidR="00571543" w:rsidRPr="00571543" w:rsidRDefault="009B6B82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-  осужденные без изоляции от общества, </w:t>
      </w:r>
    </w:p>
    <w:p w:rsidR="00571543" w:rsidRPr="00571543" w:rsidRDefault="009B6B82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543" w:rsidRPr="00571543" w:rsidRDefault="00571543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543">
        <w:rPr>
          <w:rFonts w:ascii="Times New Roman" w:eastAsia="Times New Roman" w:hAnsi="Times New Roman" w:cs="Times New Roman"/>
          <w:sz w:val="24"/>
          <w:szCs w:val="24"/>
        </w:rPr>
        <w:tab/>
        <w:t xml:space="preserve">Из </w:t>
      </w:r>
      <w:r w:rsidR="009B6B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человек был признан безработным только </w:t>
      </w:r>
      <w:r w:rsidR="009B6B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DA7E8B">
        <w:rPr>
          <w:rFonts w:ascii="Times New Roman" w:eastAsia="Times New Roman" w:hAnsi="Times New Roman" w:cs="Times New Roman"/>
          <w:sz w:val="24"/>
          <w:szCs w:val="24"/>
        </w:rPr>
        <w:t>. Один снят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A7E8B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чета за длительную неявку в ЦЗН без уважительной причины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За  3 месяца 201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года специал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стами ЦЗН  оказаны государственные услуги:</w:t>
      </w:r>
    </w:p>
    <w:p w:rsidR="00571543" w:rsidRPr="00571543" w:rsidRDefault="00571543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-  информирование о положении на рынке труда -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71543" w:rsidRPr="00571543" w:rsidRDefault="00571543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- содействие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в поиске подходящей работы  -  16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71543" w:rsidRPr="00571543" w:rsidRDefault="00571543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543">
        <w:rPr>
          <w:rFonts w:ascii="Times New Roman" w:eastAsia="Times New Roman" w:hAnsi="Times New Roman" w:cs="Times New Roman"/>
          <w:sz w:val="24"/>
          <w:szCs w:val="24"/>
        </w:rPr>
        <w:t>- уч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астие в общественных работах - 4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71543" w:rsidRPr="00571543" w:rsidRDefault="00571543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- участие во временных работах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543" w:rsidRPr="00571543" w:rsidRDefault="00571543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- участие в ярмарках вакансий -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71543" w:rsidRPr="00571543" w:rsidRDefault="00571543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-  по </w:t>
      </w:r>
      <w:proofErr w:type="spellStart"/>
      <w:r w:rsidRPr="00571543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1 (отказ от услуг)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71543" w:rsidRPr="00571543" w:rsidRDefault="00571543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по социальной адаптации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71543" w:rsidRPr="00571543" w:rsidRDefault="00571543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5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предложено обучение на курсах по профессиям </w:t>
      </w:r>
      <w:proofErr w:type="spellStart"/>
      <w:r w:rsidRPr="00571543">
        <w:rPr>
          <w:rFonts w:ascii="Times New Roman" w:eastAsia="Times New Roman" w:hAnsi="Times New Roman" w:cs="Times New Roman"/>
          <w:sz w:val="24"/>
          <w:szCs w:val="24"/>
        </w:rPr>
        <w:t>электрогазосварщик</w:t>
      </w:r>
      <w:proofErr w:type="spellEnd"/>
      <w:r w:rsidRPr="00571543">
        <w:rPr>
          <w:rFonts w:ascii="Times New Roman" w:eastAsia="Times New Roman" w:hAnsi="Times New Roman" w:cs="Times New Roman"/>
          <w:sz w:val="24"/>
          <w:szCs w:val="24"/>
        </w:rPr>
        <w:t>, оператор котел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ной,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кладовщик,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слесарь </w:t>
      </w:r>
      <w:proofErr w:type="spellStart"/>
      <w:r w:rsidRPr="00571543">
        <w:rPr>
          <w:rFonts w:ascii="Times New Roman" w:eastAsia="Times New Roman" w:hAnsi="Times New Roman" w:cs="Times New Roman"/>
          <w:sz w:val="24"/>
          <w:szCs w:val="24"/>
        </w:rPr>
        <w:t>КИПиА</w:t>
      </w:r>
      <w:proofErr w:type="spellEnd"/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- 3.</w:t>
      </w:r>
    </w:p>
    <w:p w:rsidR="00571543" w:rsidRDefault="0031370A" w:rsidP="0057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 31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>.03.201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 года  на учете в ЦЗН состоят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ина,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>освобожденны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 из ИТУ, 1-осужденный к обязательным работам.</w:t>
      </w:r>
      <w:r w:rsidR="0057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>За 3 месяца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 xml:space="preserve"> года, по вопросам содействия в трудоустройстве в ЦЗН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543" w:rsidRPr="00571543">
        <w:rPr>
          <w:rFonts w:ascii="Times New Roman" w:eastAsia="Times New Roman" w:hAnsi="Times New Roman" w:cs="Times New Roman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z w:val="24"/>
          <w:szCs w:val="24"/>
        </w:rPr>
        <w:t>тился 1</w:t>
      </w:r>
      <w:r w:rsidRPr="0031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>незаняты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71543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5715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66FE" w:rsidRDefault="003366FE" w:rsidP="003366FE">
      <w:pPr>
        <w:pStyle w:val="5"/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>Карнаухов А.А</w:t>
      </w:r>
      <w:r w:rsidR="00571543" w:rsidRPr="000E568A">
        <w:rPr>
          <w:b/>
          <w:sz w:val="24"/>
          <w:szCs w:val="24"/>
        </w:rPr>
        <w:t xml:space="preserve">.: </w:t>
      </w:r>
      <w:r>
        <w:rPr>
          <w:b/>
          <w:color w:val="000000"/>
          <w:sz w:val="26"/>
          <w:szCs w:val="26"/>
        </w:rPr>
        <w:t xml:space="preserve"> </w:t>
      </w:r>
    </w:p>
    <w:p w:rsidR="003366FE" w:rsidRDefault="003366FE" w:rsidP="003366FE">
      <w:pPr>
        <w:pStyle w:val="5"/>
        <w:jc w:val="center"/>
        <w:rPr>
          <w:b/>
          <w:color w:val="000000"/>
          <w:sz w:val="10"/>
          <w:szCs w:val="10"/>
        </w:rPr>
      </w:pPr>
    </w:p>
    <w:p w:rsidR="003366FE" w:rsidRPr="003366FE" w:rsidRDefault="003366FE" w:rsidP="003366FE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По учетам Глазовского МФ (дислокация  –  г. Глазов) за 3 месяца 2019 года </w:t>
      </w:r>
      <w:r w:rsidRPr="003366F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3366F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366FE">
        <w:rPr>
          <w:rFonts w:ascii="Times New Roman" w:hAnsi="Times New Roman" w:cs="Times New Roman"/>
          <w:color w:val="000000"/>
          <w:spacing w:val="1"/>
          <w:sz w:val="24"/>
          <w:szCs w:val="24"/>
        </w:rPr>
        <w:t>шло 404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6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осужденных, подозреваемых, обвиняемых, что на 11,4 % меньше, чем за анал</w:t>
      </w:r>
      <w:r w:rsidRPr="003366F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366FE">
        <w:rPr>
          <w:rFonts w:ascii="Times New Roman" w:hAnsi="Times New Roman" w:cs="Times New Roman"/>
          <w:color w:val="000000"/>
          <w:spacing w:val="1"/>
          <w:sz w:val="24"/>
          <w:szCs w:val="24"/>
        </w:rPr>
        <w:t>гичный период прошлого года (АППГ - 456).</w:t>
      </w:r>
    </w:p>
    <w:p w:rsidR="003366FE" w:rsidRPr="003366FE" w:rsidRDefault="003366FE" w:rsidP="003366FE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9"/>
        <w:gridCol w:w="889"/>
        <w:gridCol w:w="1104"/>
        <w:gridCol w:w="762"/>
        <w:gridCol w:w="762"/>
        <w:gridCol w:w="1111"/>
        <w:gridCol w:w="768"/>
        <w:gridCol w:w="898"/>
        <w:gridCol w:w="914"/>
        <w:gridCol w:w="768"/>
        <w:gridCol w:w="716"/>
      </w:tblGrid>
      <w:tr w:rsidR="003366FE" w:rsidRPr="003366FE" w:rsidTr="003366FE">
        <w:trPr>
          <w:trHeight w:val="34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ЗЗД </w:t>
            </w:r>
            <w:proofErr w:type="spellStart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</w:t>
            </w:r>
            <w:proofErr w:type="spellEnd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ОГСосн</w:t>
            </w:r>
            <w:proofErr w:type="spellEnd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ООНН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ЗОД</w:t>
            </w:r>
          </w:p>
        </w:tc>
      </w:tr>
      <w:tr w:rsidR="003366FE" w:rsidRPr="003366FE" w:rsidTr="003366FE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2019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highlight w:val="yellow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404/5*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111</w:t>
            </w:r>
            <w:r w:rsidRPr="003366FE">
              <w:rPr>
                <w:rFonts w:ascii="Times New Roman" w:hAnsi="Times New Roman" w:cs="Times New Roman"/>
                <w:b/>
                <w:color w:val="A6A6A6"/>
                <w:spacing w:val="1"/>
                <w:sz w:val="24"/>
                <w:szCs w:val="24"/>
              </w:rPr>
              <w:t>(137)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46/1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21 </w:t>
            </w:r>
            <w:r w:rsidRPr="003366FE">
              <w:rPr>
                <w:rFonts w:ascii="Times New Roman" w:hAnsi="Times New Roman" w:cs="Times New Roman"/>
                <w:b/>
                <w:color w:val="A6A6A6"/>
                <w:spacing w:val="1"/>
                <w:sz w:val="24"/>
                <w:szCs w:val="24"/>
              </w:rPr>
              <w:t>(21)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204/4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</w:t>
            </w:r>
          </w:p>
        </w:tc>
      </w:tr>
      <w:tr w:rsidR="003366FE" w:rsidRPr="003366FE" w:rsidTr="003366FE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АППГ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456/4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100</w:t>
            </w:r>
            <w:r w:rsidRPr="003366FE">
              <w:rPr>
                <w:rFonts w:ascii="Times New Roman" w:hAnsi="Times New Roman" w:cs="Times New Roman"/>
                <w:color w:val="A6A6A6"/>
                <w:spacing w:val="1"/>
                <w:sz w:val="24"/>
                <w:szCs w:val="24"/>
              </w:rPr>
              <w:t>(134)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63/0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34 </w:t>
            </w:r>
            <w:r w:rsidRPr="003366FE">
              <w:rPr>
                <w:rFonts w:ascii="Times New Roman" w:hAnsi="Times New Roman" w:cs="Times New Roman"/>
                <w:color w:val="A6A6A6"/>
                <w:spacing w:val="1"/>
                <w:sz w:val="24"/>
                <w:szCs w:val="24"/>
              </w:rPr>
              <w:t>(34)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213/4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3366FE" w:rsidRPr="003366FE" w:rsidTr="003366FE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-11,4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+ 9,91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-26,98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- 31,43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-38,24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- 4,23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+66,67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+66,67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-11,11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+100</w:t>
            </w:r>
          </w:p>
        </w:tc>
      </w:tr>
    </w:tbl>
    <w:p w:rsidR="003366FE" w:rsidRPr="003366FE" w:rsidRDefault="003366FE" w:rsidP="003366FE">
      <w:pPr>
        <w:pStyle w:val="5"/>
        <w:widowControl w:val="0"/>
        <w:jc w:val="both"/>
        <w:rPr>
          <w:color w:val="000000"/>
          <w:sz w:val="24"/>
          <w:szCs w:val="24"/>
          <w:highlight w:val="yellow"/>
        </w:rPr>
      </w:pPr>
    </w:p>
    <w:p w:rsidR="003366FE" w:rsidRPr="003366FE" w:rsidRDefault="003366FE" w:rsidP="003366FE">
      <w:pPr>
        <w:pStyle w:val="5"/>
        <w:widowControl w:val="0"/>
        <w:jc w:val="both"/>
        <w:rPr>
          <w:color w:val="000000"/>
          <w:sz w:val="24"/>
          <w:szCs w:val="24"/>
        </w:rPr>
      </w:pPr>
      <w:r w:rsidRPr="003366FE">
        <w:rPr>
          <w:color w:val="000000"/>
          <w:sz w:val="24"/>
          <w:szCs w:val="24"/>
        </w:rPr>
        <w:tab/>
        <w:t xml:space="preserve">Поставлено на учет в отчетном периоде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813"/>
        <w:gridCol w:w="1069"/>
        <w:gridCol w:w="762"/>
        <w:gridCol w:w="762"/>
        <w:gridCol w:w="1111"/>
        <w:gridCol w:w="842"/>
        <w:gridCol w:w="739"/>
        <w:gridCol w:w="914"/>
        <w:gridCol w:w="777"/>
        <w:gridCol w:w="677"/>
      </w:tblGrid>
      <w:tr w:rsidR="003366FE" w:rsidRPr="003366FE" w:rsidTr="003366F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ЗЗД </w:t>
            </w:r>
            <w:proofErr w:type="spellStart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</w:t>
            </w:r>
            <w:proofErr w:type="spellEnd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ОГСосн</w:t>
            </w:r>
            <w:proofErr w:type="spellEnd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ООНН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ЗОД</w:t>
            </w:r>
          </w:p>
        </w:tc>
      </w:tr>
      <w:tr w:rsidR="003366FE" w:rsidRPr="003366FE" w:rsidTr="003366F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US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75/5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4</w:t>
            </w:r>
            <w:r w:rsidRPr="003366FE">
              <w:rPr>
                <w:rFonts w:ascii="Times New Roman" w:hAnsi="Times New Roman" w:cs="Times New Roman"/>
                <w:b/>
                <w:color w:val="BFBFBF"/>
                <w:spacing w:val="1"/>
                <w:sz w:val="24"/>
                <w:szCs w:val="24"/>
              </w:rPr>
              <w:t>(12)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14/1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4 </w:t>
            </w:r>
            <w:r w:rsidRPr="003366FE">
              <w:rPr>
                <w:rFonts w:ascii="Times New Roman" w:hAnsi="Times New Roman" w:cs="Times New Roman"/>
                <w:b/>
                <w:color w:val="A6A6A6"/>
                <w:spacing w:val="1"/>
                <w:sz w:val="24"/>
                <w:szCs w:val="24"/>
              </w:rPr>
              <w:t>(4)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41/4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0</w:t>
            </w:r>
          </w:p>
        </w:tc>
      </w:tr>
      <w:tr w:rsidR="003366FE" w:rsidRPr="003366FE" w:rsidTr="003366F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АППГ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102/1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16</w:t>
            </w:r>
            <w:r w:rsidRPr="003366FE">
              <w:rPr>
                <w:rFonts w:ascii="Times New Roman" w:hAnsi="Times New Roman" w:cs="Times New Roman"/>
                <w:color w:val="A6A6A6"/>
                <w:spacing w:val="1"/>
                <w:sz w:val="24"/>
                <w:szCs w:val="24"/>
              </w:rPr>
              <w:t>(19)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27/0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3366FE">
              <w:rPr>
                <w:rFonts w:ascii="Times New Roman" w:hAnsi="Times New Roman" w:cs="Times New Roman"/>
                <w:color w:val="A6A6A6"/>
                <w:spacing w:val="1"/>
                <w:sz w:val="24"/>
                <w:szCs w:val="24"/>
              </w:rPr>
              <w:t>(6)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37/1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3366FE" w:rsidRPr="003366FE" w:rsidTr="003366F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-26,47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-75,0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-48,15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-33,33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-33,33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+9,76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-25,0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</w:tbl>
    <w:p w:rsidR="003366FE" w:rsidRPr="003366FE" w:rsidRDefault="003366FE" w:rsidP="003366FE">
      <w:pPr>
        <w:pStyle w:val="5"/>
        <w:widowControl w:val="0"/>
        <w:jc w:val="both"/>
        <w:rPr>
          <w:color w:val="000000"/>
          <w:sz w:val="24"/>
          <w:szCs w:val="24"/>
          <w:highlight w:val="yellow"/>
        </w:rPr>
      </w:pPr>
    </w:p>
    <w:p w:rsidR="003366FE" w:rsidRPr="003366FE" w:rsidRDefault="003366FE" w:rsidP="003366FE">
      <w:pPr>
        <w:pStyle w:val="5"/>
        <w:widowControl w:val="0"/>
        <w:jc w:val="both"/>
        <w:rPr>
          <w:color w:val="000000"/>
          <w:sz w:val="24"/>
          <w:szCs w:val="24"/>
        </w:rPr>
      </w:pPr>
      <w:r w:rsidRPr="003366FE">
        <w:rPr>
          <w:color w:val="000000"/>
          <w:sz w:val="24"/>
          <w:szCs w:val="24"/>
        </w:rPr>
        <w:tab/>
        <w:t xml:space="preserve">Снято с учета, по различным основаниям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39"/>
        <w:gridCol w:w="1105"/>
        <w:gridCol w:w="784"/>
        <w:gridCol w:w="868"/>
        <w:gridCol w:w="1021"/>
        <w:gridCol w:w="867"/>
        <w:gridCol w:w="700"/>
        <w:gridCol w:w="896"/>
        <w:gridCol w:w="812"/>
        <w:gridCol w:w="686"/>
      </w:tblGrid>
      <w:tr w:rsidR="003366FE" w:rsidRPr="003366FE" w:rsidTr="003366FE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ЗЗД </w:t>
            </w:r>
            <w:proofErr w:type="spellStart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</w:t>
            </w:r>
            <w:proofErr w:type="spellEnd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ОГСосн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ООНН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ЗОД</w:t>
            </w:r>
          </w:p>
        </w:tc>
      </w:tr>
      <w:tr w:rsidR="003366FE" w:rsidRPr="003366FE" w:rsidTr="003366FE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US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96/0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17</w:t>
            </w:r>
            <w:r w:rsidRPr="003366FE">
              <w:rPr>
                <w:rFonts w:ascii="Times New Roman" w:hAnsi="Times New Roman" w:cs="Times New Roman"/>
                <w:b/>
                <w:color w:val="BFBFBF"/>
                <w:spacing w:val="1"/>
                <w:sz w:val="24"/>
                <w:szCs w:val="24"/>
              </w:rPr>
              <w:t>(23)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26/0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4 </w:t>
            </w:r>
            <w:r w:rsidRPr="003366FE">
              <w:rPr>
                <w:rFonts w:ascii="Times New Roman" w:hAnsi="Times New Roman" w:cs="Times New Roman"/>
                <w:b/>
                <w:color w:val="A6A6A6"/>
                <w:spacing w:val="1"/>
                <w:sz w:val="24"/>
                <w:szCs w:val="24"/>
              </w:rPr>
              <w:t>(4)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37/0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</w:t>
            </w:r>
          </w:p>
        </w:tc>
      </w:tr>
      <w:tr w:rsidR="003366FE" w:rsidRPr="003366FE" w:rsidTr="003366FE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АППГ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96/2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14</w:t>
            </w:r>
            <w:r w:rsidRPr="003366FE">
              <w:rPr>
                <w:rFonts w:ascii="Times New Roman" w:hAnsi="Times New Roman" w:cs="Times New Roman"/>
                <w:color w:val="A6A6A6"/>
                <w:spacing w:val="1"/>
                <w:sz w:val="24"/>
                <w:szCs w:val="24"/>
              </w:rPr>
              <w:t>(20)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25/0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3366FE">
              <w:rPr>
                <w:rFonts w:ascii="Times New Roman" w:hAnsi="Times New Roman" w:cs="Times New Roman"/>
                <w:color w:val="A6A6A6"/>
                <w:spacing w:val="1"/>
                <w:sz w:val="24"/>
                <w:szCs w:val="24"/>
              </w:rPr>
              <w:t xml:space="preserve"> (6)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41/2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3366FE" w:rsidRPr="003366FE" w:rsidTr="003366FE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+17,65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+3,85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-11,11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- 33,33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-9,76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+50,0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+100</w:t>
            </w:r>
          </w:p>
        </w:tc>
      </w:tr>
    </w:tbl>
    <w:p w:rsidR="003366FE" w:rsidRPr="003366FE" w:rsidRDefault="003366FE" w:rsidP="003366FE">
      <w:pPr>
        <w:pStyle w:val="5"/>
        <w:widowControl w:val="0"/>
        <w:jc w:val="both"/>
        <w:rPr>
          <w:color w:val="000000"/>
          <w:sz w:val="24"/>
          <w:szCs w:val="24"/>
          <w:highlight w:val="yellow"/>
        </w:rPr>
      </w:pPr>
    </w:p>
    <w:p w:rsidR="003366FE" w:rsidRPr="003366FE" w:rsidRDefault="003366FE" w:rsidP="003366FE">
      <w:pPr>
        <w:pStyle w:val="5"/>
        <w:widowControl w:val="0"/>
        <w:jc w:val="both"/>
        <w:rPr>
          <w:color w:val="000000"/>
          <w:sz w:val="24"/>
          <w:szCs w:val="24"/>
        </w:rPr>
      </w:pPr>
      <w:r w:rsidRPr="003366FE">
        <w:rPr>
          <w:color w:val="000000"/>
          <w:sz w:val="24"/>
          <w:szCs w:val="24"/>
        </w:rPr>
        <w:t xml:space="preserve">     </w:t>
      </w:r>
      <w:r w:rsidRPr="003366FE">
        <w:rPr>
          <w:color w:val="000000"/>
          <w:sz w:val="24"/>
          <w:szCs w:val="24"/>
        </w:rPr>
        <w:tab/>
        <w:t xml:space="preserve">По состоянию на 24.03.2019 на учете в УИИ состоит 325/5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813"/>
        <w:gridCol w:w="964"/>
        <w:gridCol w:w="791"/>
        <w:gridCol w:w="762"/>
        <w:gridCol w:w="1050"/>
        <w:gridCol w:w="768"/>
        <w:gridCol w:w="787"/>
        <w:gridCol w:w="914"/>
        <w:gridCol w:w="738"/>
        <w:gridCol w:w="677"/>
      </w:tblGrid>
      <w:tr w:rsidR="003366FE" w:rsidRPr="003366FE" w:rsidTr="003366F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Состоит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ЗЗД </w:t>
            </w:r>
            <w:proofErr w:type="spellStart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</w:t>
            </w:r>
            <w:proofErr w:type="spellEnd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ОГСосн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ООНН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ЗОД</w:t>
            </w:r>
          </w:p>
        </w:tc>
      </w:tr>
      <w:tr w:rsidR="003366FE" w:rsidRPr="003366FE" w:rsidTr="003366F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24.03.2019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  <w:lang w:val="en-US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325/5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94 </w:t>
            </w:r>
            <w:r w:rsidRPr="003366FE">
              <w:rPr>
                <w:rFonts w:ascii="Times New Roman" w:hAnsi="Times New Roman" w:cs="Times New Roman"/>
                <w:b/>
                <w:color w:val="BFBFBF"/>
                <w:spacing w:val="1"/>
                <w:sz w:val="24"/>
                <w:szCs w:val="24"/>
              </w:rPr>
              <w:t>(114)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20/1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17 </w:t>
            </w:r>
            <w:r w:rsidRPr="003366FE">
              <w:rPr>
                <w:rFonts w:ascii="Times New Roman" w:hAnsi="Times New Roman" w:cs="Times New Roman"/>
                <w:b/>
                <w:color w:val="A6A6A6"/>
                <w:spacing w:val="1"/>
                <w:sz w:val="24"/>
                <w:szCs w:val="24"/>
              </w:rPr>
              <w:t>(17)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167/4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0</w:t>
            </w:r>
          </w:p>
        </w:tc>
      </w:tr>
      <w:tr w:rsidR="003366FE" w:rsidRPr="003366FE" w:rsidTr="003366F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АППГ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360/2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86 </w:t>
            </w:r>
            <w:r w:rsidRPr="003366FE">
              <w:rPr>
                <w:rFonts w:ascii="Times New Roman" w:hAnsi="Times New Roman" w:cs="Times New Roman"/>
                <w:color w:val="A6A6A6"/>
                <w:spacing w:val="1"/>
                <w:sz w:val="24"/>
                <w:szCs w:val="24"/>
              </w:rPr>
              <w:t>(117)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38/0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28</w:t>
            </w:r>
            <w:r w:rsidRPr="003366FE">
              <w:rPr>
                <w:rFonts w:ascii="Times New Roman" w:hAnsi="Times New Roman" w:cs="Times New Roman"/>
                <w:color w:val="A6A6A6"/>
                <w:spacing w:val="1"/>
                <w:sz w:val="24"/>
                <w:szCs w:val="24"/>
              </w:rPr>
              <w:t>(28)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172/2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  <w:tr w:rsidR="003366FE" w:rsidRPr="003366FE" w:rsidTr="003366F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-9,72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+8,51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-47,37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-38,57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- 39,29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- 2,91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+50,0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+66,67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-25,0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E" w:rsidRPr="003366FE" w:rsidRDefault="003366FE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</w:tc>
      </w:tr>
    </w:tbl>
    <w:p w:rsidR="003366FE" w:rsidRPr="003366FE" w:rsidRDefault="003366FE" w:rsidP="003366F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366FE" w:rsidRPr="003366FE" w:rsidRDefault="003366FE" w:rsidP="00336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Среднесписочная численность осужденных за 3 месяца 2019 года составила 325,57 человек (АППГ – </w:t>
      </w:r>
      <w:r w:rsidRPr="003366FE">
        <w:rPr>
          <w:rFonts w:ascii="Times New Roman" w:hAnsi="Times New Roman" w:cs="Times New Roman"/>
          <w:sz w:val="24"/>
          <w:szCs w:val="24"/>
        </w:rPr>
        <w:t>356,36)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Уровень охвата трудом по обязательным работам в филиале составляет 100%                      (АППГ – 100%), по исправительным работам 100% (АППГ - 100%).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 отчетный период текущего года в отношении 1 лица, </w:t>
      </w:r>
      <w:r w:rsidRPr="003366FE">
        <w:rPr>
          <w:rFonts w:ascii="Times New Roman" w:hAnsi="Times New Roman" w:cs="Times New Roman"/>
          <w:sz w:val="24"/>
          <w:szCs w:val="24"/>
        </w:rPr>
        <w:t xml:space="preserve">состоящего на учете                                 в </w:t>
      </w:r>
      <w:proofErr w:type="spellStart"/>
      <w:r w:rsidRPr="003366FE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3366FE">
        <w:rPr>
          <w:rFonts w:ascii="Times New Roman" w:hAnsi="Times New Roman" w:cs="Times New Roman"/>
          <w:sz w:val="24"/>
          <w:szCs w:val="24"/>
        </w:rPr>
        <w:t xml:space="preserve"> МФ, возбуждено уголовное дело за совершение нового преступления после постановки на учет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(АППГ – 0), из них в быту - 0 (АППГ – 0).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6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Уровень повторной преступности за 3 месяца 2019 года (без учета                             1-го преступления совершенного по ст. 264.1 УК РФ - </w:t>
      </w:r>
      <w:r w:rsidRPr="003366FE">
        <w:rPr>
          <w:rFonts w:ascii="Times New Roman" w:hAnsi="Times New Roman" w:cs="Times New Roman"/>
          <w:sz w:val="24"/>
          <w:szCs w:val="24"/>
        </w:rPr>
        <w:t>в соответствии с приказом ФСИН России  от 28.05.2018 № 436, не учитываются при расчете уровня преступности среди лиц, состоящих на учете в УИИ</w:t>
      </w:r>
      <w:r w:rsidRPr="003366FE">
        <w:rPr>
          <w:rFonts w:ascii="Times New Roman" w:hAnsi="Times New Roman" w:cs="Times New Roman"/>
          <w:color w:val="000000"/>
          <w:spacing w:val="2"/>
          <w:sz w:val="24"/>
          <w:szCs w:val="24"/>
        </w:rPr>
        <w:t>) составил 0,0 % от числа прошедших по учетам (АППГ – 0,0 %).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Несовершеннолетними осужденными повторных преступлений не совершалось.</w:t>
      </w:r>
    </w:p>
    <w:p w:rsidR="003366FE" w:rsidRPr="003366FE" w:rsidRDefault="003366FE" w:rsidP="003366F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1. Логинов Д.В. Уголовное дело № 11901940004005415, возбужденно  20.01.2019. Осужден 06.03.2018 Уфимским военным гарнизонным судом                             по ч. 4 ст. 337 УК РФ к наказанию в виде лишения свободы на срок 1 год, условно                   с исп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тательным сроком на 1 год. Ранее не судим. С 23.03.2018 </w:t>
      </w:r>
      <w:proofErr w:type="gram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стоял на учёте</w:t>
      </w:r>
      <w:proofErr w:type="gramEnd"/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в </w:t>
      </w:r>
      <w:proofErr w:type="spell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Бал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зинском</w:t>
      </w:r>
      <w:proofErr w:type="spellEnd"/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МФ. С 26.07.2018 трудоустроился в ООО «</w:t>
      </w:r>
      <w:proofErr w:type="gram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Удмуртская</w:t>
      </w:r>
      <w:proofErr w:type="gramEnd"/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ПТФ».                      С 20.08.2018 встал на учёт Глазовского МФ. До совершения повторного преступления - 18.01.2019 по </w:t>
      </w:r>
      <w:r w:rsidRPr="003366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ст. 264.1 УК РФ 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состоял  на учете филиала  4 месяца 29 дней. </w:t>
      </w:r>
      <w:proofErr w:type="gram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В период и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пытательного срока </w:t>
      </w:r>
      <w:r w:rsidRPr="003366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осужденный 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допустил нарушение общественного порядка по ст. 20.21 КоАП РФ, за которое был привлечен к административной ответственности. 04.07.2018 осужденному было вынесено предупреждение о возможной отмене условного осуждения. 06.07.2019 направлено представление в суд о продлении испытательного срока. 14.09.2018 </w:t>
      </w:r>
      <w:proofErr w:type="spell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Балезиснким</w:t>
      </w:r>
      <w:proofErr w:type="spellEnd"/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районным судом УР в отношении Логинова Д.И. продлен испытательный срок                        на 1 месяц. 10.01.2019 в Глазовский районный</w:t>
      </w:r>
      <w:proofErr w:type="gramEnd"/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суд УР в отношении осужденного Логинова Д.И. было направлено представление о дополнении ранее устано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ленных обязанностей, за неявку 09.01.2019 в филиал УИИ по вызову. Данное представл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ние было рассмотрено </w:t>
      </w:r>
      <w:proofErr w:type="spell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Глазовским</w:t>
      </w:r>
      <w:proofErr w:type="spellEnd"/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районным судом УР 05.02.2019 (после совершения н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вого преступления). Осужденному Логинову Д.И. были дополнены ранее установленные обязанности, обязанностью: являться на регистрацию в уголовно – исполнительную и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спекцию один раз в месяц, в дни установленные инспекцией.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366FE">
        <w:rPr>
          <w:rFonts w:ascii="Times New Roman" w:hAnsi="Times New Roman" w:cs="Times New Roman"/>
          <w:sz w:val="24"/>
          <w:szCs w:val="24"/>
        </w:rPr>
        <w:t xml:space="preserve">12.02.2019 Логинов Д.И. был осужден </w:t>
      </w:r>
      <w:proofErr w:type="spellStart"/>
      <w:r w:rsidRPr="003366FE">
        <w:rPr>
          <w:rFonts w:ascii="Times New Roman" w:hAnsi="Times New Roman" w:cs="Times New Roman"/>
          <w:sz w:val="24"/>
          <w:szCs w:val="24"/>
        </w:rPr>
        <w:t>Глазовским</w:t>
      </w:r>
      <w:proofErr w:type="spellEnd"/>
      <w:r w:rsidRPr="003366FE">
        <w:rPr>
          <w:rFonts w:ascii="Times New Roman" w:hAnsi="Times New Roman" w:cs="Times New Roman"/>
          <w:sz w:val="24"/>
          <w:szCs w:val="24"/>
        </w:rPr>
        <w:t xml:space="preserve"> районным судом УР                          по ст. 264.1 УК РФ к 200 часом ОР с лишением права заниматься определённой деятел</w:t>
      </w:r>
      <w:r w:rsidRPr="003366FE">
        <w:rPr>
          <w:rFonts w:ascii="Times New Roman" w:hAnsi="Times New Roman" w:cs="Times New Roman"/>
          <w:sz w:val="24"/>
          <w:szCs w:val="24"/>
        </w:rPr>
        <w:t>ь</w:t>
      </w:r>
      <w:r w:rsidRPr="003366FE">
        <w:rPr>
          <w:rFonts w:ascii="Times New Roman" w:hAnsi="Times New Roman" w:cs="Times New Roman"/>
          <w:sz w:val="24"/>
          <w:szCs w:val="24"/>
        </w:rPr>
        <w:t xml:space="preserve">ностью, связанной с управлением ТС на срок 2 года. 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Приговор вступил                        в з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конную силу: 25.02.2019. Приговор Уфимского военного гарнизонного суда                  от 06.03.2018 оставлен к самостоятельному исполнению.</w:t>
      </w:r>
    </w:p>
    <w:p w:rsidR="003366FE" w:rsidRPr="003366FE" w:rsidRDefault="003366FE" w:rsidP="003366F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Профилактическая работа с осужденными проводится сотрудниками филиала в тесном контакте с участковыми уполномоченными полиции. ОУУП, своевременно пред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ставляются ежеквартальные рапорта о проверке осужденных по месту жительства, с по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писями осужденных и членов их семей, удостоверяющих факт проверки. </w:t>
      </w:r>
    </w:p>
    <w:p w:rsidR="003366FE" w:rsidRPr="003366FE" w:rsidRDefault="003366FE" w:rsidP="003366FE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Участковыми уполномоченными полиции за 3 месяца 2019 года предоставлено 347 рапортов о проверке осужденных по месту жительства                                и профилактич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ской работе с несовершеннолетними (АППГ – 364).</w:t>
      </w:r>
    </w:p>
    <w:p w:rsidR="003366FE" w:rsidRPr="003366FE" w:rsidRDefault="003366FE" w:rsidP="003366FE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36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Разработаны и утверждены графики проведения рейдов совместно с УУП                           – два раза в месяц. За истекший период 2019 года проведено 6 совместных рейдов                    с УУП и 3 рейда с ОДН МО МВД России «Глазовский». </w:t>
      </w:r>
    </w:p>
    <w:p w:rsidR="003366FE" w:rsidRPr="003366FE" w:rsidRDefault="003366FE" w:rsidP="003366FE">
      <w:pPr>
        <w:pStyle w:val="ac"/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66FE">
        <w:rPr>
          <w:rFonts w:ascii="Times New Roman" w:hAnsi="Times New Roman"/>
          <w:color w:val="000000"/>
          <w:sz w:val="24"/>
          <w:szCs w:val="24"/>
        </w:rPr>
        <w:t xml:space="preserve">В отношении всех осужденных, поставленных на учет (75 чел.), в МО МВД России «Глазовский» направлены сообщения о постановке  на учет. </w:t>
      </w:r>
    </w:p>
    <w:p w:rsidR="003366FE" w:rsidRPr="003366FE" w:rsidRDefault="003366FE" w:rsidP="003366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         ОВД оказывается содействие в розыске и задержании осужденных, скрывшихся от контроля. 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Проблем взаимодействия с органами внутренних дел и субъектами профилактики у филиала </w:t>
      </w:r>
      <w:proofErr w:type="gram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УИИ</w:t>
      </w:r>
      <w:proofErr w:type="gramEnd"/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 как правило не возникает. Между филиалом УИИ, органами внутренних дел, а также субъектами профилактики осуществляется предусмотренный ведомственн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ми нормативными правовыми актами обмен информацией, а также осуществляются со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местные мероприятия (рейды, проверки, совещания, сверки и т.п.). Все вопросы, возн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кающие в ходе осуществления взаимодействия, решаются в рабочем порядке. </w:t>
      </w:r>
    </w:p>
    <w:p w:rsidR="003366FE" w:rsidRPr="003366FE" w:rsidRDefault="003366FE" w:rsidP="003366FE">
      <w:pPr>
        <w:pStyle w:val="ac"/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66FE">
        <w:rPr>
          <w:rFonts w:ascii="Times New Roman" w:hAnsi="Times New Roman"/>
          <w:color w:val="000000"/>
          <w:sz w:val="24"/>
          <w:szCs w:val="24"/>
        </w:rPr>
        <w:t>С целью профилактики рецидивной преступности, в отношении нарушителей п</w:t>
      </w:r>
      <w:r w:rsidRPr="003366FE">
        <w:rPr>
          <w:rFonts w:ascii="Times New Roman" w:hAnsi="Times New Roman"/>
          <w:color w:val="000000"/>
          <w:sz w:val="24"/>
          <w:szCs w:val="24"/>
        </w:rPr>
        <w:t>о</w:t>
      </w:r>
      <w:r w:rsidRPr="003366FE">
        <w:rPr>
          <w:rFonts w:ascii="Times New Roman" w:hAnsi="Times New Roman"/>
          <w:color w:val="000000"/>
          <w:sz w:val="24"/>
          <w:szCs w:val="24"/>
        </w:rPr>
        <w:t>рядка отбывания наказания без лишения свободы в суды г. Глазова направляются матер</w:t>
      </w:r>
      <w:r w:rsidRPr="003366FE">
        <w:rPr>
          <w:rFonts w:ascii="Times New Roman" w:hAnsi="Times New Roman"/>
          <w:color w:val="000000"/>
          <w:sz w:val="24"/>
          <w:szCs w:val="24"/>
        </w:rPr>
        <w:t>и</w:t>
      </w:r>
      <w:r w:rsidRPr="003366FE">
        <w:rPr>
          <w:rFonts w:ascii="Times New Roman" w:hAnsi="Times New Roman"/>
          <w:color w:val="000000"/>
          <w:sz w:val="24"/>
          <w:szCs w:val="24"/>
        </w:rPr>
        <w:t xml:space="preserve">алы для принятия мер уголовного и уголовно-правового характера. </w:t>
      </w:r>
    </w:p>
    <w:p w:rsidR="003366FE" w:rsidRPr="003366FE" w:rsidRDefault="003366FE" w:rsidP="003366FE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366F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 отчетный период филиалом в суды направлено 94/3 представления           (АППГ -  85/2):</w:t>
      </w:r>
    </w:p>
    <w:p w:rsidR="003366FE" w:rsidRPr="003366FE" w:rsidRDefault="003366FE" w:rsidP="003366FE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замену/отмену – 34/1 (АППГ – 46), удовлетворено – 13 (АППГ - 16), отказано в удовлетворении – 3 (АППГ - 3). У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ровень замен/отмен составил: 3,22 % (АППГ – 3,51%) ниже на 0,29 % показателей филиала за АППГ.</w:t>
      </w:r>
    </w:p>
    <w:p w:rsidR="003366FE" w:rsidRPr="003366FE" w:rsidRDefault="003366FE" w:rsidP="003366FE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На продление испытательного срока – 25 (АППГ – 19/1), удовлетворено – 12 (АППГ – 16), отказано в удовлетворении – 0 (АППГ - 1). Уровень продлений испытател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ного срока составил: 6,86%* (АППГ – 7,51%*), ниже на 0,65% показателей филиала за АППГ. </w:t>
      </w:r>
    </w:p>
    <w:p w:rsidR="003366FE" w:rsidRPr="003366FE" w:rsidRDefault="003366FE" w:rsidP="003366FE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На вменение дополнительных обязанностей – 33/2 (АППГ – 15/1),  удовлетворено – 12 (АППГ – 9), отказано в удовлетворении – 6 (АППГ - 1). Уровень: 5,88 (АППГ – 4,23%),  выше на 1,65 % показателей филиала  за АППГ.</w:t>
      </w:r>
    </w:p>
    <w:p w:rsidR="003366FE" w:rsidRPr="003366FE" w:rsidRDefault="003366FE" w:rsidP="003366FE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На вменение дополнительных ограничений – 1 (АППГ - 4). Удовлетворено – 0  (АППГ – 3), отказано в удовлетворении – 0 (АППГ - 0). Уровень дополнения ограничений составил: 0,0 %  (АППГ – 8,82 %), ниже на 8,82 % показателей филиала за АППГ.</w:t>
      </w:r>
    </w:p>
    <w:p w:rsidR="003366FE" w:rsidRPr="003366FE" w:rsidRDefault="003366FE" w:rsidP="003366FE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На частичную либо полную отмену ранее установленных обязанностей – 1 (АППГ – 1),</w:t>
      </w:r>
      <w:r w:rsidRPr="003366F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удовлетворено – 0 (АППГ - 1), отказано в удовлетворении – 0                          (АППГ - 0). У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ровень отмен ранее установленных обязанностей составил: 0,0 % (АППГ – 0,47%) ниже на 0,47 % показателей филиала за АППГ.</w:t>
      </w:r>
    </w:p>
    <w:p w:rsidR="003366FE" w:rsidRPr="003366FE" w:rsidRDefault="003366FE" w:rsidP="003366FE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На отмену условного осуждения и снятие судимости – 0 (АППГ - 0).                    С учетом 3-х удовлетворенных судом ходатайств осужденных об отмене условного осужд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ния и снятия </w:t>
      </w:r>
      <w:proofErr w:type="gram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судимости</w:t>
      </w:r>
      <w:proofErr w:type="gramEnd"/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 направленных ими самостоятельно (АППГ - 3)</w:t>
      </w:r>
      <w:r w:rsidRPr="00336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ровень по да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ному показателю в филиале составил 1,47 % (АППГ – 1,41%),  выше на 0,06% показателей филиала за АППГ.</w:t>
      </w:r>
    </w:p>
    <w:p w:rsidR="003366FE" w:rsidRPr="003366FE" w:rsidRDefault="003366FE" w:rsidP="003366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В рамках Муниципальной программы «Обеспечение безопасности                            на территории МО «Глазовский район на 2015 – 2020 годы», утвержденной Постановл</w:t>
      </w:r>
      <w:r w:rsidRPr="003366FE">
        <w:rPr>
          <w:rFonts w:ascii="Times New Roman" w:hAnsi="Times New Roman" w:cs="Times New Roman"/>
          <w:sz w:val="24"/>
          <w:szCs w:val="24"/>
        </w:rPr>
        <w:t>е</w:t>
      </w:r>
      <w:r w:rsidRPr="003366FE">
        <w:rPr>
          <w:rFonts w:ascii="Times New Roman" w:hAnsi="Times New Roman" w:cs="Times New Roman"/>
          <w:sz w:val="24"/>
          <w:szCs w:val="24"/>
        </w:rPr>
        <w:t>нием Администрации МО «Глазовский район» от 13.11.2014, предусмотрены следующие мероприятия, направленные на профилактику правонарушений среди лиц, осужденных к наказаниям не связанным к лишению свободы, оказанию им социальной помощи:</w:t>
      </w:r>
    </w:p>
    <w:p w:rsidR="003366FE" w:rsidRPr="003366FE" w:rsidRDefault="003366FE" w:rsidP="003366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- анализ трудоустройства лиц, освободившихся из мест лишения свободы;</w:t>
      </w:r>
    </w:p>
    <w:p w:rsidR="003366FE" w:rsidRPr="003366FE" w:rsidRDefault="003366FE" w:rsidP="003366FE">
      <w:pPr>
        <w:widowControl w:val="0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 xml:space="preserve">- оказание социальной помощи лицам, состоящим на учете в </w:t>
      </w:r>
      <w:proofErr w:type="spellStart"/>
      <w:r w:rsidRPr="003366FE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3366FE">
        <w:rPr>
          <w:rFonts w:ascii="Times New Roman" w:hAnsi="Times New Roman" w:cs="Times New Roman"/>
          <w:sz w:val="24"/>
          <w:szCs w:val="24"/>
        </w:rPr>
        <w:t xml:space="preserve"> МФ ФКУ УИИ УФСИН России по Удмуртской Республике;</w:t>
      </w:r>
    </w:p>
    <w:p w:rsidR="003366FE" w:rsidRPr="003366FE" w:rsidRDefault="003366FE" w:rsidP="003366F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>* -  с</w:t>
      </w:r>
      <w:r w:rsidRPr="003366FE">
        <w:rPr>
          <w:rFonts w:ascii="Times New Roman" w:hAnsi="Times New Roman" w:cs="Times New Roman"/>
          <w:sz w:val="24"/>
          <w:szCs w:val="24"/>
        </w:rPr>
        <w:t xml:space="preserve"> учетом представлений на отмену уловного осуждения, по </w:t>
      </w:r>
      <w:proofErr w:type="gramStart"/>
      <w:r w:rsidRPr="003366F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3366FE">
        <w:rPr>
          <w:rFonts w:ascii="Times New Roman" w:hAnsi="Times New Roman" w:cs="Times New Roman"/>
          <w:sz w:val="24"/>
          <w:szCs w:val="24"/>
        </w:rPr>
        <w:t xml:space="preserve"> судом принято решение                                  </w:t>
      </w:r>
      <w:r w:rsidRPr="003366F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 п. 11 Пленума Верховного суда РФ от 20.12.2011 № 21</w:t>
      </w:r>
    </w:p>
    <w:p w:rsidR="003366FE" w:rsidRPr="003366FE" w:rsidRDefault="003366FE" w:rsidP="003366F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lastRenderedPageBreak/>
        <w:t>- профилактика повторных преступлений и правонарушений со стороны осужде</w:t>
      </w:r>
      <w:r w:rsidRPr="003366FE">
        <w:rPr>
          <w:rFonts w:ascii="Times New Roman" w:hAnsi="Times New Roman" w:cs="Times New Roman"/>
          <w:sz w:val="24"/>
          <w:szCs w:val="24"/>
        </w:rPr>
        <w:t>н</w:t>
      </w:r>
      <w:r w:rsidRPr="003366FE">
        <w:rPr>
          <w:rFonts w:ascii="Times New Roman" w:hAnsi="Times New Roman" w:cs="Times New Roman"/>
          <w:sz w:val="24"/>
          <w:szCs w:val="24"/>
        </w:rPr>
        <w:t>ных к наказаниям и иным мерам уголовно – правового характера,                          не св</w:t>
      </w:r>
      <w:r w:rsidRPr="003366FE">
        <w:rPr>
          <w:rFonts w:ascii="Times New Roman" w:hAnsi="Times New Roman" w:cs="Times New Roman"/>
          <w:sz w:val="24"/>
          <w:szCs w:val="24"/>
        </w:rPr>
        <w:t>я</w:t>
      </w:r>
      <w:r w:rsidRPr="003366FE">
        <w:rPr>
          <w:rFonts w:ascii="Times New Roman" w:hAnsi="Times New Roman" w:cs="Times New Roman"/>
          <w:sz w:val="24"/>
          <w:szCs w:val="24"/>
        </w:rPr>
        <w:t>занных с изоляцией от общества, проведением выездных заседаний Межведомственной комиссии и рабочей группы по профилактике правонарушений.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6FE">
        <w:rPr>
          <w:rFonts w:ascii="Times New Roman" w:hAnsi="Times New Roman" w:cs="Times New Roman"/>
          <w:sz w:val="24"/>
          <w:szCs w:val="24"/>
          <w:u w:val="single"/>
        </w:rPr>
        <w:t>Взаимодействие с Центром занятости населения г. Глазова.</w:t>
      </w:r>
    </w:p>
    <w:p w:rsidR="003366FE" w:rsidRPr="003366FE" w:rsidRDefault="003366FE" w:rsidP="003366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 xml:space="preserve">В рамках соглашения филиалом инспекции </w:t>
      </w:r>
      <w:proofErr w:type="gramStart"/>
      <w:r w:rsidRPr="003366FE">
        <w:rPr>
          <w:rFonts w:ascii="Times New Roman" w:hAnsi="Times New Roman" w:cs="Times New Roman"/>
          <w:sz w:val="24"/>
          <w:szCs w:val="24"/>
        </w:rPr>
        <w:t>осужденным</w:t>
      </w:r>
      <w:proofErr w:type="gramEnd"/>
      <w:r w:rsidRPr="003366FE">
        <w:rPr>
          <w:rFonts w:ascii="Times New Roman" w:hAnsi="Times New Roman" w:cs="Times New Roman"/>
          <w:sz w:val="24"/>
          <w:szCs w:val="24"/>
        </w:rPr>
        <w:t xml:space="preserve"> не имеющим постоянного места работы выдавались направления об оказании содействия </w:t>
      </w:r>
      <w:r w:rsidRPr="003366FE">
        <w:rPr>
          <w:rFonts w:ascii="Times New Roman" w:hAnsi="Times New Roman" w:cs="Times New Roman"/>
          <w:sz w:val="24"/>
          <w:szCs w:val="24"/>
        </w:rPr>
        <w:br/>
        <w:t>в трудоустройстве. ГКУ УР ЦЗН г. Глазова были оказаны следующие услуги:</w:t>
      </w:r>
    </w:p>
    <w:p w:rsidR="003366FE" w:rsidRPr="003366FE" w:rsidRDefault="003366FE" w:rsidP="003366FE">
      <w:pPr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 xml:space="preserve">          Зарегистрировано в качестве ищущих работу – 5 чел;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Признано безработными в официальном порядке – 2 чел.;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Направлено на профессиональное обучение – 0 чел.;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Трудоустроено – 1 чел.;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Отказались от постановки на учет  - 1 чел.;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Отказано в признании безработным – 0 чел.;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 xml:space="preserve">Отказано в постановке на учет – 0 чел., 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6FE">
        <w:rPr>
          <w:rFonts w:ascii="Times New Roman" w:hAnsi="Times New Roman" w:cs="Times New Roman"/>
          <w:sz w:val="24"/>
          <w:szCs w:val="24"/>
        </w:rPr>
        <w:t>Сняты</w:t>
      </w:r>
      <w:proofErr w:type="gramEnd"/>
      <w:r w:rsidRPr="003366FE">
        <w:rPr>
          <w:rFonts w:ascii="Times New Roman" w:hAnsi="Times New Roman" w:cs="Times New Roman"/>
          <w:sz w:val="24"/>
          <w:szCs w:val="24"/>
        </w:rPr>
        <w:t xml:space="preserve"> с учета за длительную неявку – 4 чел.</w:t>
      </w:r>
    </w:p>
    <w:p w:rsidR="003366FE" w:rsidRPr="003366FE" w:rsidRDefault="003366FE" w:rsidP="003366F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Ежемесячно центром занятости предоставляется информация о наличии вакантным места для трудоустройства, предлагаемой заработной платой, контактные телефоны раб</w:t>
      </w:r>
      <w:r w:rsidRPr="003366FE">
        <w:rPr>
          <w:rFonts w:ascii="Times New Roman" w:hAnsi="Times New Roman" w:cs="Times New Roman"/>
          <w:sz w:val="24"/>
          <w:szCs w:val="24"/>
        </w:rPr>
        <w:t>о</w:t>
      </w:r>
      <w:r w:rsidRPr="003366FE">
        <w:rPr>
          <w:rFonts w:ascii="Times New Roman" w:hAnsi="Times New Roman" w:cs="Times New Roman"/>
          <w:sz w:val="24"/>
          <w:szCs w:val="24"/>
        </w:rPr>
        <w:t xml:space="preserve">тодателей. Информация размещается на стенде </w:t>
      </w:r>
      <w:r w:rsidRPr="003366FE">
        <w:rPr>
          <w:rFonts w:ascii="Times New Roman" w:hAnsi="Times New Roman" w:cs="Times New Roman"/>
          <w:sz w:val="24"/>
          <w:szCs w:val="24"/>
        </w:rPr>
        <w:br/>
        <w:t xml:space="preserve">в филиале, для ознакомления осужденными. </w:t>
      </w:r>
    </w:p>
    <w:p w:rsidR="003366FE" w:rsidRPr="003366FE" w:rsidRDefault="003366FE" w:rsidP="003366F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>На 2019 год заключено Соглашение о взаимодействии между Министерством с</w:t>
      </w:r>
      <w:r w:rsidRPr="003366FE">
        <w:rPr>
          <w:rFonts w:ascii="Times New Roman" w:hAnsi="Times New Roman" w:cs="Times New Roman"/>
          <w:sz w:val="24"/>
          <w:szCs w:val="24"/>
        </w:rPr>
        <w:t>о</w:t>
      </w:r>
      <w:r w:rsidRPr="003366FE">
        <w:rPr>
          <w:rFonts w:ascii="Times New Roman" w:hAnsi="Times New Roman" w:cs="Times New Roman"/>
          <w:sz w:val="24"/>
          <w:szCs w:val="24"/>
        </w:rPr>
        <w:t>циальной политики и труда Удмуртской Республики и Управлением Федеральной службы исполнения наказаний по Удмуртской Республике от 21.01.2019 № 4                      по ок</w:t>
      </w:r>
      <w:r w:rsidRPr="003366FE">
        <w:rPr>
          <w:rFonts w:ascii="Times New Roman" w:hAnsi="Times New Roman" w:cs="Times New Roman"/>
          <w:sz w:val="24"/>
          <w:szCs w:val="24"/>
        </w:rPr>
        <w:t>а</w:t>
      </w:r>
      <w:r w:rsidRPr="003366FE">
        <w:rPr>
          <w:rFonts w:ascii="Times New Roman" w:hAnsi="Times New Roman" w:cs="Times New Roman"/>
          <w:sz w:val="24"/>
          <w:szCs w:val="24"/>
        </w:rPr>
        <w:t xml:space="preserve">занию содействия в восстановлении документов </w:t>
      </w:r>
      <w:proofErr w:type="gramStart"/>
      <w:r w:rsidRPr="003366FE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Pr="003366FE">
        <w:rPr>
          <w:rFonts w:ascii="Times New Roman" w:hAnsi="Times New Roman" w:cs="Times New Roman"/>
          <w:sz w:val="24"/>
          <w:szCs w:val="24"/>
        </w:rPr>
        <w:t xml:space="preserve"> осужденным к мерам наказания, не связанным с лишением свободы. </w:t>
      </w:r>
    </w:p>
    <w:p w:rsidR="0031370A" w:rsidRDefault="003366FE" w:rsidP="0031370A">
      <w:pPr>
        <w:ind w:firstLine="708"/>
        <w:jc w:val="both"/>
        <w:rPr>
          <w:rFonts w:ascii="Times New Roman" w:hAnsi="Times New Roman" w:cs="Times New Roman"/>
          <w:caps/>
          <w:color w:val="424242"/>
          <w:sz w:val="24"/>
          <w:szCs w:val="24"/>
        </w:rPr>
      </w:pP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05.02.2019 и 12.02.2019 представителями Глазовского зонального центра СПИД в </w:t>
      </w:r>
      <w:proofErr w:type="spell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Глазовском</w:t>
      </w:r>
      <w:proofErr w:type="spellEnd"/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 МФ была проведена акция, направленная на профилактику ВИЧ-инфекции. В ходе мероприятия проведены индивидуальные беседы по теме «Профилактика, диагн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стика и лечение ВИЧ-инфекции». Осужденным рассказали             о путях заражения, м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 xml:space="preserve">рах профилактики, которые должны выполняться каждым, чтобы защитить себя и своих близких от болезни. После беседы присутствующие получили информационные буклеты и небольшие сувениры – ручки и магнитики               с соответствующей символикой. </w:t>
      </w:r>
      <w:proofErr w:type="gramStart"/>
      <w:r w:rsidRPr="003366FE">
        <w:rPr>
          <w:rFonts w:ascii="Times New Roman" w:hAnsi="Times New Roman" w:cs="Times New Roman"/>
          <w:color w:val="000000"/>
          <w:sz w:val="24"/>
          <w:szCs w:val="24"/>
        </w:rPr>
        <w:t>У 25 осужденных, пожелавших пройти диагностику, был произведен забор крови для провед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66FE">
        <w:rPr>
          <w:rFonts w:ascii="Times New Roman" w:hAnsi="Times New Roman" w:cs="Times New Roman"/>
          <w:color w:val="000000"/>
          <w:sz w:val="24"/>
          <w:szCs w:val="24"/>
        </w:rPr>
        <w:t>ния теста на ВИЧ-инфекцию (</w:t>
      </w:r>
      <w:hyperlink r:id="rId9" w:history="1"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  <w:lang w:val="en-US"/>
          </w:rPr>
          <w:t>http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</w:rPr>
          <w:t>://18.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  <w:lang w:val="en-US"/>
          </w:rPr>
          <w:t>fsin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</w:rPr>
          <w:t>.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  <w:lang w:val="en-US"/>
          </w:rPr>
          <w:t>su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</w:rPr>
          <w:t>/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  <w:lang w:val="en-US"/>
          </w:rPr>
          <w:t>news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</w:rPr>
          <w:t>/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  <w:lang w:val="en-US"/>
          </w:rPr>
          <w:t>detail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</w:rPr>
          <w:t>.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  <w:lang w:val="en-US"/>
          </w:rPr>
          <w:t>php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</w:rPr>
          <w:t>?</w:t>
        </w:r>
        <w:proofErr w:type="gramEnd"/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  <w:lang w:val="en-US"/>
          </w:rPr>
          <w:t>ELEMENT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</w:rPr>
          <w:t>_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  <w:lang w:val="en-US"/>
          </w:rPr>
          <w:t>ID</w:t>
        </w:r>
        <w:r w:rsidR="0031370A" w:rsidRPr="00265588">
          <w:rPr>
            <w:rStyle w:val="ae"/>
            <w:rFonts w:ascii="Times New Roman" w:hAnsi="Times New Roman" w:cs="Times New Roman"/>
            <w:caps/>
            <w:sz w:val="24"/>
            <w:szCs w:val="24"/>
          </w:rPr>
          <w:t>=442742</w:t>
        </w:r>
      </w:hyperlink>
      <w:r w:rsidRPr="003366FE">
        <w:rPr>
          <w:rFonts w:ascii="Times New Roman" w:hAnsi="Times New Roman" w:cs="Times New Roman"/>
          <w:caps/>
          <w:color w:val="424242"/>
          <w:sz w:val="24"/>
          <w:szCs w:val="24"/>
        </w:rPr>
        <w:t>).</w:t>
      </w:r>
    </w:p>
    <w:p w:rsidR="004D4F63" w:rsidRPr="0031370A" w:rsidRDefault="004D4F63" w:rsidP="0031370A">
      <w:pPr>
        <w:jc w:val="both"/>
        <w:rPr>
          <w:rFonts w:ascii="Times New Roman" w:hAnsi="Times New Roman" w:cs="Times New Roman"/>
          <w:caps/>
          <w:color w:val="424242"/>
          <w:sz w:val="24"/>
          <w:szCs w:val="24"/>
        </w:rPr>
      </w:pPr>
      <w:r w:rsidRPr="005715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D4F63" w:rsidRDefault="004D4F63" w:rsidP="004D4F63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членов комиссии «</w:t>
      </w:r>
      <w:r w:rsidRPr="00E22DA7">
        <w:rPr>
          <w:rFonts w:ascii="Times New Roman" w:hAnsi="Times New Roman" w:cs="Times New Roman"/>
          <w:color w:val="000000"/>
          <w:sz w:val="24"/>
          <w:szCs w:val="24"/>
        </w:rPr>
        <w:t xml:space="preserve">О ходе реализации в </w:t>
      </w:r>
      <w:r w:rsidR="00534FBB">
        <w:rPr>
          <w:rFonts w:ascii="Times New Roman" w:hAnsi="Times New Roman" w:cs="Times New Roman"/>
          <w:color w:val="000000"/>
          <w:sz w:val="24"/>
          <w:szCs w:val="24"/>
        </w:rPr>
        <w:t>1 квартале 201</w:t>
      </w:r>
      <w:r w:rsidR="003137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34FB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E22DA7">
        <w:rPr>
          <w:rFonts w:ascii="Times New Roman" w:hAnsi="Times New Roman" w:cs="Times New Roman"/>
          <w:color w:val="000000"/>
          <w:sz w:val="24"/>
          <w:szCs w:val="24"/>
        </w:rPr>
        <w:t>муниц</w:t>
      </w:r>
      <w:r w:rsidRPr="00E22D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22DA7">
        <w:rPr>
          <w:rFonts w:ascii="Times New Roman" w:hAnsi="Times New Roman" w:cs="Times New Roman"/>
          <w:color w:val="000000"/>
          <w:sz w:val="24"/>
          <w:szCs w:val="24"/>
        </w:rPr>
        <w:t>паль</w:t>
      </w:r>
      <w:r w:rsidR="00534FBB"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r w:rsidRPr="00E22DA7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подпрограммы «Профилактика правонарушений» </w:t>
      </w:r>
      <w:r w:rsidR="00313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DA7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3A4894" w:rsidRPr="00E22DA7" w:rsidRDefault="003A4894" w:rsidP="004D4F63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Органам и учреждениям системы профилактики взять под особый контроль организ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цию и проведение летней кампании в отношении несовершеннолетних. </w:t>
      </w:r>
      <w:r w:rsidRPr="000777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Промежуточные итоги заслушать на заседании межведомственной комиссии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A4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31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</w:t>
      </w:r>
      <w:r w:rsidR="000777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="0031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2019 года</w:t>
      </w:r>
      <w:r w:rsidRPr="003A4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4F63" w:rsidRDefault="004D4F63" w:rsidP="004D4F63">
      <w:pPr>
        <w:pStyle w:val="Iiiaeuiue"/>
      </w:pPr>
      <w:r>
        <w:t xml:space="preserve">   </w:t>
      </w:r>
    </w:p>
    <w:p w:rsidR="0031370A" w:rsidRPr="000F1673" w:rsidRDefault="001B224F" w:rsidP="0031370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224F">
        <w:rPr>
          <w:b/>
          <w:szCs w:val="24"/>
        </w:rPr>
        <w:lastRenderedPageBreak/>
        <w:t xml:space="preserve">3. </w:t>
      </w:r>
      <w:r w:rsidR="0031370A">
        <w:rPr>
          <w:rFonts w:ascii="Times New Roman" w:hAnsi="Times New Roman" w:cs="Times New Roman"/>
          <w:sz w:val="24"/>
          <w:szCs w:val="24"/>
        </w:rPr>
        <w:t xml:space="preserve"> </w:t>
      </w:r>
      <w:r w:rsidR="0031370A" w:rsidRPr="000F1673">
        <w:rPr>
          <w:rFonts w:ascii="Times New Roman" w:hAnsi="Times New Roman"/>
          <w:b/>
          <w:color w:val="000000"/>
          <w:sz w:val="24"/>
          <w:szCs w:val="24"/>
        </w:rPr>
        <w:t xml:space="preserve">О состоянии </w:t>
      </w:r>
      <w:proofErr w:type="gramStart"/>
      <w:r w:rsidR="0031370A" w:rsidRPr="000F1673">
        <w:rPr>
          <w:rFonts w:ascii="Times New Roman" w:hAnsi="Times New Roman"/>
          <w:b/>
          <w:color w:val="000000"/>
          <w:sz w:val="24"/>
          <w:szCs w:val="24"/>
        </w:rPr>
        <w:t>криминогенной обстановки</w:t>
      </w:r>
      <w:proofErr w:type="gramEnd"/>
      <w:r w:rsidR="0031370A" w:rsidRPr="000F1673">
        <w:rPr>
          <w:rFonts w:ascii="Times New Roman" w:hAnsi="Times New Roman"/>
          <w:b/>
          <w:color w:val="000000"/>
          <w:sz w:val="24"/>
          <w:szCs w:val="24"/>
        </w:rPr>
        <w:t xml:space="preserve"> в районе за 1 квартал, о совершенствов</w:t>
      </w:r>
      <w:r w:rsidR="0031370A" w:rsidRPr="000F1673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31370A" w:rsidRPr="000F1673">
        <w:rPr>
          <w:rFonts w:ascii="Times New Roman" w:hAnsi="Times New Roman"/>
          <w:b/>
          <w:color w:val="000000"/>
          <w:sz w:val="24"/>
          <w:szCs w:val="24"/>
        </w:rPr>
        <w:t>нии оперативно-служебной деятельности ММО МВД России «Глазовский», напра</w:t>
      </w:r>
      <w:r w:rsidR="0031370A" w:rsidRPr="000F1673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31370A" w:rsidRPr="000F1673">
        <w:rPr>
          <w:rFonts w:ascii="Times New Roman" w:hAnsi="Times New Roman"/>
          <w:b/>
          <w:color w:val="000000"/>
          <w:sz w:val="24"/>
          <w:szCs w:val="24"/>
        </w:rPr>
        <w:t xml:space="preserve">ленных на снижение уровня преступности. </w:t>
      </w:r>
    </w:p>
    <w:p w:rsidR="0031370A" w:rsidRPr="000F1673" w:rsidRDefault="0031370A" w:rsidP="0031370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1673">
        <w:rPr>
          <w:rFonts w:ascii="Times New Roman" w:hAnsi="Times New Roman"/>
          <w:b/>
          <w:color w:val="000000"/>
          <w:sz w:val="24"/>
          <w:szCs w:val="24"/>
        </w:rPr>
        <w:t>О результатах деятельности по предупреждению, выявлению и расследованию пр</w:t>
      </w:r>
      <w:r w:rsidRPr="000F1673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0F1673">
        <w:rPr>
          <w:rFonts w:ascii="Times New Roman" w:hAnsi="Times New Roman"/>
          <w:b/>
          <w:color w:val="000000"/>
          <w:sz w:val="24"/>
          <w:szCs w:val="24"/>
        </w:rPr>
        <w:t>ступлений превентивной направленности на территории МО «Глазовский район».</w:t>
      </w:r>
    </w:p>
    <w:p w:rsidR="0031370A" w:rsidRPr="000F1673" w:rsidRDefault="0031370A" w:rsidP="0031370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1673">
        <w:rPr>
          <w:rFonts w:ascii="Times New Roman" w:hAnsi="Times New Roman"/>
          <w:b/>
          <w:color w:val="000000"/>
          <w:sz w:val="24"/>
          <w:szCs w:val="24"/>
        </w:rPr>
        <w:t>Профилактика преступлений, совершаемых в бытовой сфере</w:t>
      </w:r>
    </w:p>
    <w:p w:rsidR="001B224F" w:rsidRPr="00F8441D" w:rsidRDefault="001B224F" w:rsidP="0031370A">
      <w:pPr>
        <w:pStyle w:val="Iiiaeuiue"/>
        <w:jc w:val="both"/>
        <w:rPr>
          <w:szCs w:val="24"/>
        </w:rPr>
      </w:pPr>
      <w:r w:rsidRPr="00F8441D">
        <w:rPr>
          <w:b/>
          <w:szCs w:val="24"/>
        </w:rPr>
        <w:t>Докладывает:</w:t>
      </w:r>
      <w:r w:rsidRPr="00F8441D">
        <w:rPr>
          <w:szCs w:val="24"/>
        </w:rPr>
        <w:t xml:space="preserve"> </w:t>
      </w:r>
      <w:proofErr w:type="spellStart"/>
      <w:r w:rsidR="009D5228" w:rsidRPr="009D5228">
        <w:rPr>
          <w:b/>
          <w:szCs w:val="24"/>
        </w:rPr>
        <w:t>Аккузин</w:t>
      </w:r>
      <w:proofErr w:type="spellEnd"/>
      <w:r w:rsidR="009D5228" w:rsidRPr="009D5228">
        <w:rPr>
          <w:b/>
          <w:szCs w:val="24"/>
        </w:rPr>
        <w:t xml:space="preserve"> М.И.</w:t>
      </w:r>
    </w:p>
    <w:bookmarkEnd w:id="0"/>
    <w:p w:rsidR="001D3AB5" w:rsidRPr="001D3AB5" w:rsidRDefault="001D3AB5" w:rsidP="001D3AB5">
      <w:pPr>
        <w:tabs>
          <w:tab w:val="left" w:pos="765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По итогам 1 квартала 2019 года на территории Глазовского района число зарег</w:t>
      </w:r>
      <w:r w:rsidRPr="001D3AB5">
        <w:rPr>
          <w:rFonts w:ascii="Times New Roman" w:hAnsi="Times New Roman" w:cs="Times New Roman"/>
          <w:sz w:val="24"/>
          <w:szCs w:val="24"/>
        </w:rPr>
        <w:t>и</w:t>
      </w:r>
      <w:r w:rsidRPr="001D3AB5">
        <w:rPr>
          <w:rFonts w:ascii="Times New Roman" w:hAnsi="Times New Roman" w:cs="Times New Roman"/>
          <w:sz w:val="24"/>
          <w:szCs w:val="24"/>
        </w:rPr>
        <w:t>стрированных преступлений незначительно увеличилось и составило 27 фактов против 26 в 2018 году (+3,8%).</w:t>
      </w:r>
    </w:p>
    <w:p w:rsidR="001D3AB5" w:rsidRPr="001D3AB5" w:rsidRDefault="001D3AB5" w:rsidP="001D3AB5">
      <w:pPr>
        <w:pStyle w:val="ab"/>
        <w:spacing w:line="276" w:lineRule="auto"/>
        <w:rPr>
          <w:color w:val="000000"/>
          <w:sz w:val="24"/>
          <w:szCs w:val="24"/>
        </w:rPr>
      </w:pPr>
      <w:r w:rsidRPr="001D3AB5">
        <w:rPr>
          <w:color w:val="000000"/>
          <w:sz w:val="24"/>
          <w:szCs w:val="24"/>
        </w:rPr>
        <w:t xml:space="preserve">Уровень преступности в расчете на 10 тысяч населения по </w:t>
      </w:r>
      <w:proofErr w:type="spellStart"/>
      <w:r w:rsidRPr="001D3AB5">
        <w:rPr>
          <w:color w:val="000000"/>
          <w:sz w:val="24"/>
          <w:szCs w:val="24"/>
        </w:rPr>
        <w:t>Глазовскому</w:t>
      </w:r>
      <w:proofErr w:type="spellEnd"/>
      <w:r w:rsidRPr="001D3AB5">
        <w:rPr>
          <w:color w:val="000000"/>
          <w:sz w:val="24"/>
          <w:szCs w:val="24"/>
        </w:rPr>
        <w:t xml:space="preserve"> району сн</w:t>
      </w:r>
      <w:r w:rsidRPr="001D3AB5">
        <w:rPr>
          <w:color w:val="000000"/>
          <w:sz w:val="24"/>
          <w:szCs w:val="24"/>
        </w:rPr>
        <w:t>и</w:t>
      </w:r>
      <w:r w:rsidRPr="001D3AB5">
        <w:rPr>
          <w:color w:val="000000"/>
          <w:sz w:val="24"/>
          <w:szCs w:val="24"/>
        </w:rPr>
        <w:t xml:space="preserve">зился и составил 20 преступлений (в 2018 году-16). </w:t>
      </w:r>
    </w:p>
    <w:p w:rsidR="001D3AB5" w:rsidRPr="001D3AB5" w:rsidRDefault="001D3AB5" w:rsidP="001D3AB5">
      <w:pPr>
        <w:pStyle w:val="ab"/>
        <w:spacing w:line="276" w:lineRule="auto"/>
        <w:rPr>
          <w:sz w:val="24"/>
          <w:szCs w:val="24"/>
        </w:rPr>
      </w:pPr>
      <w:r w:rsidRPr="001D3AB5">
        <w:rPr>
          <w:sz w:val="24"/>
          <w:szCs w:val="24"/>
        </w:rPr>
        <w:t>В общей структуре зарегистрированных преступлений большее количество сове</w:t>
      </w:r>
      <w:r w:rsidRPr="001D3AB5">
        <w:rPr>
          <w:sz w:val="24"/>
          <w:szCs w:val="24"/>
        </w:rPr>
        <w:t>р</w:t>
      </w:r>
      <w:r w:rsidRPr="001D3AB5">
        <w:rPr>
          <w:sz w:val="24"/>
          <w:szCs w:val="24"/>
        </w:rPr>
        <w:t xml:space="preserve">шено на территории: </w:t>
      </w:r>
      <w:proofErr w:type="gramStart"/>
      <w:r w:rsidRPr="001D3AB5">
        <w:rPr>
          <w:sz w:val="24"/>
          <w:szCs w:val="24"/>
        </w:rPr>
        <w:t>МО «</w:t>
      </w:r>
      <w:proofErr w:type="spellStart"/>
      <w:r w:rsidRPr="001D3AB5">
        <w:rPr>
          <w:sz w:val="24"/>
          <w:szCs w:val="24"/>
        </w:rPr>
        <w:t>Понинское</w:t>
      </w:r>
      <w:proofErr w:type="spellEnd"/>
      <w:r w:rsidRPr="001D3AB5">
        <w:rPr>
          <w:sz w:val="24"/>
          <w:szCs w:val="24"/>
        </w:rPr>
        <w:t>»- 8 преступлений, МО «</w:t>
      </w:r>
      <w:proofErr w:type="spellStart"/>
      <w:r w:rsidRPr="001D3AB5">
        <w:rPr>
          <w:sz w:val="24"/>
          <w:szCs w:val="24"/>
        </w:rPr>
        <w:t>Адамское</w:t>
      </w:r>
      <w:proofErr w:type="spellEnd"/>
      <w:r w:rsidRPr="001D3AB5">
        <w:rPr>
          <w:sz w:val="24"/>
          <w:szCs w:val="24"/>
        </w:rPr>
        <w:t>»- 4 преступл</w:t>
      </w:r>
      <w:r w:rsidRPr="001D3AB5">
        <w:rPr>
          <w:sz w:val="24"/>
          <w:szCs w:val="24"/>
        </w:rPr>
        <w:t>е</w:t>
      </w:r>
      <w:r w:rsidRPr="001D3AB5">
        <w:rPr>
          <w:sz w:val="24"/>
          <w:szCs w:val="24"/>
        </w:rPr>
        <w:t>ния; МО «В-Богатырское», МО «Октябрьское» и МО «</w:t>
      </w:r>
      <w:proofErr w:type="spellStart"/>
      <w:r w:rsidRPr="001D3AB5">
        <w:rPr>
          <w:sz w:val="24"/>
          <w:szCs w:val="24"/>
        </w:rPr>
        <w:t>Штанигуртское</w:t>
      </w:r>
      <w:proofErr w:type="spellEnd"/>
      <w:r w:rsidRPr="001D3AB5">
        <w:rPr>
          <w:sz w:val="24"/>
          <w:szCs w:val="24"/>
        </w:rPr>
        <w:t>» по 2 преступл</w:t>
      </w:r>
      <w:r w:rsidRPr="001D3AB5">
        <w:rPr>
          <w:sz w:val="24"/>
          <w:szCs w:val="24"/>
        </w:rPr>
        <w:t>е</w:t>
      </w:r>
      <w:r w:rsidRPr="001D3AB5">
        <w:rPr>
          <w:sz w:val="24"/>
          <w:szCs w:val="24"/>
        </w:rPr>
        <w:t>ния, МО «</w:t>
      </w:r>
      <w:proofErr w:type="spellStart"/>
      <w:r w:rsidRPr="001D3AB5">
        <w:rPr>
          <w:sz w:val="24"/>
          <w:szCs w:val="24"/>
        </w:rPr>
        <w:t>Гулековское</w:t>
      </w:r>
      <w:proofErr w:type="spellEnd"/>
      <w:r w:rsidRPr="001D3AB5">
        <w:rPr>
          <w:sz w:val="24"/>
          <w:szCs w:val="24"/>
        </w:rPr>
        <w:t>» и МО «</w:t>
      </w:r>
      <w:proofErr w:type="spellStart"/>
      <w:r w:rsidRPr="001D3AB5">
        <w:rPr>
          <w:sz w:val="24"/>
          <w:szCs w:val="24"/>
        </w:rPr>
        <w:t>Ураковское</w:t>
      </w:r>
      <w:proofErr w:type="spellEnd"/>
      <w:r w:rsidRPr="001D3AB5">
        <w:rPr>
          <w:sz w:val="24"/>
          <w:szCs w:val="24"/>
        </w:rPr>
        <w:t xml:space="preserve">» по одному преступлению. </w:t>
      </w:r>
      <w:proofErr w:type="gramEnd"/>
    </w:p>
    <w:p w:rsidR="001D3AB5" w:rsidRPr="001D3AB5" w:rsidRDefault="001D3AB5" w:rsidP="001D3AB5">
      <w:pPr>
        <w:pStyle w:val="ab"/>
        <w:spacing w:line="276" w:lineRule="auto"/>
        <w:rPr>
          <w:sz w:val="24"/>
          <w:szCs w:val="24"/>
        </w:rPr>
      </w:pPr>
      <w:r w:rsidRPr="001D3AB5">
        <w:rPr>
          <w:sz w:val="24"/>
          <w:szCs w:val="24"/>
        </w:rPr>
        <w:t>Анализ показывает, что наибольшее количество преступлений совершается на те</w:t>
      </w:r>
      <w:r w:rsidRPr="001D3AB5">
        <w:rPr>
          <w:sz w:val="24"/>
          <w:szCs w:val="24"/>
        </w:rPr>
        <w:t>р</w:t>
      </w:r>
      <w:r w:rsidRPr="001D3AB5">
        <w:rPr>
          <w:sz w:val="24"/>
          <w:szCs w:val="24"/>
        </w:rPr>
        <w:t xml:space="preserve">ритории муниципальных образований, наиболее приближенных к </w:t>
      </w:r>
      <w:proofErr w:type="spellStart"/>
      <w:r w:rsidRPr="001D3AB5">
        <w:rPr>
          <w:sz w:val="24"/>
          <w:szCs w:val="24"/>
        </w:rPr>
        <w:t>г</w:t>
      </w:r>
      <w:proofErr w:type="gramStart"/>
      <w:r w:rsidRPr="001D3AB5">
        <w:rPr>
          <w:sz w:val="24"/>
          <w:szCs w:val="24"/>
        </w:rPr>
        <w:t>.Г</w:t>
      </w:r>
      <w:proofErr w:type="gramEnd"/>
      <w:r w:rsidRPr="001D3AB5">
        <w:rPr>
          <w:sz w:val="24"/>
          <w:szCs w:val="24"/>
        </w:rPr>
        <w:t>лазову</w:t>
      </w:r>
      <w:proofErr w:type="spellEnd"/>
      <w:r w:rsidRPr="001D3AB5">
        <w:rPr>
          <w:sz w:val="24"/>
          <w:szCs w:val="24"/>
        </w:rPr>
        <w:t xml:space="preserve"> и имеющих транспортную связь с городом.</w:t>
      </w:r>
    </w:p>
    <w:p w:rsidR="001D3AB5" w:rsidRPr="001D3AB5" w:rsidRDefault="001D3AB5" w:rsidP="001D3AB5">
      <w:pPr>
        <w:pStyle w:val="ab"/>
        <w:spacing w:line="276" w:lineRule="auto"/>
        <w:rPr>
          <w:sz w:val="24"/>
          <w:szCs w:val="24"/>
        </w:rPr>
      </w:pPr>
      <w:r w:rsidRPr="001D3AB5">
        <w:rPr>
          <w:sz w:val="24"/>
          <w:szCs w:val="24"/>
        </w:rPr>
        <w:t xml:space="preserve">Количество расследованных всех категорий преступлений по итогам 1 квартала 2019 года увеличилось с 18 до 26 фактов (+44,4%), число приостановленных осталось на уровне прошлого года и составило 10 фактов (в 2018 г.-9). Процент раскрываемости составил 66,6% (в 2018 г – 66,6%). 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Количество зарегистрированных тяжких и особо тяжких преступлений составило 3 факта против 2 в 2018 году (+50,0%).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Зарегистрирован 1 факт умышленного причинения тяжкого вреда здоровью (в 2018 г.-0). Фактов убийств, изнасилований, разбоев и грабежей на территории Глазовского ра</w:t>
      </w:r>
      <w:r w:rsidRPr="001D3AB5">
        <w:rPr>
          <w:rFonts w:ascii="Times New Roman" w:hAnsi="Times New Roman" w:cs="Times New Roman"/>
          <w:sz w:val="24"/>
          <w:szCs w:val="24"/>
        </w:rPr>
        <w:t>й</w:t>
      </w:r>
      <w:r w:rsidRPr="001D3AB5">
        <w:rPr>
          <w:rFonts w:ascii="Times New Roman" w:hAnsi="Times New Roman" w:cs="Times New Roman"/>
          <w:sz w:val="24"/>
          <w:szCs w:val="24"/>
        </w:rPr>
        <w:t>она не зарегистрировано, как и в прошлом году.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 xml:space="preserve">Общее количество зарегистрированных краж имущества снизилось и составило 7 фактов против 9 в 2018 году, приостановлено 6 фактов (в 2018 г. – 4). </w:t>
      </w:r>
    </w:p>
    <w:p w:rsidR="001D3AB5" w:rsidRPr="001D3AB5" w:rsidRDefault="001D3AB5" w:rsidP="001D3AB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AB5">
        <w:rPr>
          <w:rFonts w:ascii="Times New Roman" w:hAnsi="Times New Roman" w:cs="Times New Roman"/>
          <w:i/>
          <w:sz w:val="24"/>
          <w:szCs w:val="24"/>
        </w:rPr>
        <w:t>Наибольшее число краж совершено на территории МО «</w:t>
      </w:r>
      <w:proofErr w:type="spellStart"/>
      <w:r w:rsidRPr="001D3AB5">
        <w:rPr>
          <w:rFonts w:ascii="Times New Roman" w:hAnsi="Times New Roman" w:cs="Times New Roman"/>
          <w:i/>
          <w:sz w:val="24"/>
          <w:szCs w:val="24"/>
        </w:rPr>
        <w:t>Адамское</w:t>
      </w:r>
      <w:proofErr w:type="spellEnd"/>
      <w:r w:rsidRPr="001D3AB5">
        <w:rPr>
          <w:rFonts w:ascii="Times New Roman" w:hAnsi="Times New Roman" w:cs="Times New Roman"/>
          <w:i/>
          <w:sz w:val="24"/>
          <w:szCs w:val="24"/>
        </w:rPr>
        <w:t>» -3 преступл</w:t>
      </w:r>
      <w:r w:rsidRPr="001D3AB5">
        <w:rPr>
          <w:rFonts w:ascii="Times New Roman" w:hAnsi="Times New Roman" w:cs="Times New Roman"/>
          <w:i/>
          <w:sz w:val="24"/>
          <w:szCs w:val="24"/>
        </w:rPr>
        <w:t>е</w:t>
      </w:r>
      <w:r w:rsidRPr="001D3AB5">
        <w:rPr>
          <w:rFonts w:ascii="Times New Roman" w:hAnsi="Times New Roman" w:cs="Times New Roman"/>
          <w:i/>
          <w:sz w:val="24"/>
          <w:szCs w:val="24"/>
        </w:rPr>
        <w:t>ния, МО «</w:t>
      </w:r>
      <w:proofErr w:type="spellStart"/>
      <w:r w:rsidRPr="001D3AB5">
        <w:rPr>
          <w:rFonts w:ascii="Times New Roman" w:hAnsi="Times New Roman" w:cs="Times New Roman"/>
          <w:i/>
          <w:sz w:val="24"/>
          <w:szCs w:val="24"/>
        </w:rPr>
        <w:t>Штанигуртское</w:t>
      </w:r>
      <w:proofErr w:type="spellEnd"/>
      <w:r w:rsidRPr="001D3AB5">
        <w:rPr>
          <w:rFonts w:ascii="Times New Roman" w:hAnsi="Times New Roman" w:cs="Times New Roman"/>
          <w:i/>
          <w:sz w:val="24"/>
          <w:szCs w:val="24"/>
        </w:rPr>
        <w:t>» -2 преступления, в МО «</w:t>
      </w:r>
      <w:proofErr w:type="spellStart"/>
      <w:r w:rsidRPr="001D3AB5">
        <w:rPr>
          <w:rFonts w:ascii="Times New Roman" w:hAnsi="Times New Roman" w:cs="Times New Roman"/>
          <w:i/>
          <w:sz w:val="24"/>
          <w:szCs w:val="24"/>
        </w:rPr>
        <w:t>Понинское</w:t>
      </w:r>
      <w:proofErr w:type="spellEnd"/>
      <w:r w:rsidRPr="001D3AB5">
        <w:rPr>
          <w:rFonts w:ascii="Times New Roman" w:hAnsi="Times New Roman" w:cs="Times New Roman"/>
          <w:i/>
          <w:sz w:val="24"/>
          <w:szCs w:val="24"/>
        </w:rPr>
        <w:t>» и МО «</w:t>
      </w:r>
      <w:proofErr w:type="spellStart"/>
      <w:r w:rsidRPr="001D3AB5">
        <w:rPr>
          <w:rFonts w:ascii="Times New Roman" w:hAnsi="Times New Roman" w:cs="Times New Roman"/>
          <w:i/>
          <w:sz w:val="24"/>
          <w:szCs w:val="24"/>
        </w:rPr>
        <w:t>Ураковское</w:t>
      </w:r>
      <w:proofErr w:type="spellEnd"/>
      <w:r w:rsidRPr="001D3AB5">
        <w:rPr>
          <w:rFonts w:ascii="Times New Roman" w:hAnsi="Times New Roman" w:cs="Times New Roman"/>
          <w:i/>
          <w:sz w:val="24"/>
          <w:szCs w:val="24"/>
        </w:rPr>
        <w:t xml:space="preserve">» по 1 преступлению. </w:t>
      </w:r>
    </w:p>
    <w:p w:rsidR="001D3AB5" w:rsidRPr="001D3AB5" w:rsidRDefault="001D3AB5" w:rsidP="001D3AB5">
      <w:pPr>
        <w:pStyle w:val="ab"/>
        <w:spacing w:line="276" w:lineRule="auto"/>
        <w:rPr>
          <w:sz w:val="24"/>
          <w:szCs w:val="24"/>
        </w:rPr>
      </w:pPr>
      <w:r w:rsidRPr="001D3AB5">
        <w:rPr>
          <w:sz w:val="24"/>
          <w:szCs w:val="24"/>
        </w:rPr>
        <w:t>В 1 квартале 2019 года на территории Глазовского района фактов мошенничеств не зарегистрировано, как и в прошлом году.</w:t>
      </w:r>
    </w:p>
    <w:p w:rsidR="001D3AB5" w:rsidRPr="001D3AB5" w:rsidRDefault="001D3AB5" w:rsidP="001D3AB5">
      <w:pPr>
        <w:pStyle w:val="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AB5">
        <w:rPr>
          <w:rFonts w:ascii="Times New Roman" w:hAnsi="Times New Roman"/>
          <w:sz w:val="24"/>
          <w:szCs w:val="24"/>
        </w:rPr>
        <w:t>Силами участковых уполномоченных полиции проводятся беседы на территории всех муниципальных образований, проводятся рабочие встречи с Главами администраций, руководителями сельскохозяйственных предприятий. Размещены памятки по противоде</w:t>
      </w:r>
      <w:r w:rsidRPr="001D3AB5">
        <w:rPr>
          <w:rFonts w:ascii="Times New Roman" w:hAnsi="Times New Roman"/>
          <w:sz w:val="24"/>
          <w:szCs w:val="24"/>
        </w:rPr>
        <w:t>й</w:t>
      </w:r>
      <w:r w:rsidRPr="001D3AB5">
        <w:rPr>
          <w:rFonts w:ascii="Times New Roman" w:hAnsi="Times New Roman"/>
          <w:sz w:val="24"/>
          <w:szCs w:val="24"/>
        </w:rPr>
        <w:t>ствию мобильным и интернет – мошенничествам во всех школах района, помещениях а</w:t>
      </w:r>
      <w:r w:rsidRPr="001D3AB5">
        <w:rPr>
          <w:rFonts w:ascii="Times New Roman" w:hAnsi="Times New Roman"/>
          <w:sz w:val="24"/>
          <w:szCs w:val="24"/>
        </w:rPr>
        <w:t>д</w:t>
      </w:r>
      <w:r w:rsidRPr="001D3AB5">
        <w:rPr>
          <w:rFonts w:ascii="Times New Roman" w:hAnsi="Times New Roman"/>
          <w:sz w:val="24"/>
          <w:szCs w:val="24"/>
        </w:rPr>
        <w:t>министраций, домах культуры.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Количество преступлений, совершенных на бытовой почве, возросло с 2 до 3 фактов, в том числе преступлений средней и небольшой тяжести с 0 до 1 факта. Зарегистрирован 1 факт умышленного причинения тяжкого вреда здоровью на бытовой почве (в 2018 г.-0). Фактов убийства на бытовой почве не зарегистрировано.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Важнейшей задачей, стоящей перед правоохранительными органами, является пр</w:t>
      </w:r>
      <w:r w:rsidRPr="001D3AB5">
        <w:rPr>
          <w:rFonts w:ascii="Times New Roman" w:hAnsi="Times New Roman" w:cs="Times New Roman"/>
          <w:sz w:val="24"/>
          <w:szCs w:val="24"/>
        </w:rPr>
        <w:t>о</w:t>
      </w:r>
      <w:r w:rsidRPr="001D3AB5">
        <w:rPr>
          <w:rFonts w:ascii="Times New Roman" w:hAnsi="Times New Roman" w:cs="Times New Roman"/>
          <w:sz w:val="24"/>
          <w:szCs w:val="24"/>
        </w:rPr>
        <w:t xml:space="preserve">филактика правонарушений. 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lastRenderedPageBreak/>
        <w:t xml:space="preserve">Основную роль в системе профилактики правонарушений выполняют подразделение участковых уполномоченных полиции и по делам несовершеннолетних. </w:t>
      </w:r>
      <w:proofErr w:type="gramStart"/>
      <w:r w:rsidRPr="001D3AB5">
        <w:rPr>
          <w:rFonts w:ascii="Times New Roman" w:hAnsi="Times New Roman" w:cs="Times New Roman"/>
          <w:sz w:val="24"/>
          <w:szCs w:val="24"/>
        </w:rPr>
        <w:t>Проводится ц</w:t>
      </w:r>
      <w:r w:rsidRPr="001D3AB5">
        <w:rPr>
          <w:rFonts w:ascii="Times New Roman" w:hAnsi="Times New Roman" w:cs="Times New Roman"/>
          <w:sz w:val="24"/>
          <w:szCs w:val="24"/>
        </w:rPr>
        <w:t>е</w:t>
      </w:r>
      <w:r w:rsidRPr="001D3AB5">
        <w:rPr>
          <w:rFonts w:ascii="Times New Roman" w:hAnsi="Times New Roman" w:cs="Times New Roman"/>
          <w:sz w:val="24"/>
          <w:szCs w:val="24"/>
        </w:rPr>
        <w:t>ленаправленная работа с лицами, входящими в так называемую «группу риска» - лиц, без постоянных источников дохода, лиц, ранее судимых, наркоманов, злоупотребляющих а</w:t>
      </w:r>
      <w:r w:rsidRPr="001D3AB5">
        <w:rPr>
          <w:rFonts w:ascii="Times New Roman" w:hAnsi="Times New Roman" w:cs="Times New Roman"/>
          <w:sz w:val="24"/>
          <w:szCs w:val="24"/>
        </w:rPr>
        <w:t>л</w:t>
      </w:r>
      <w:r w:rsidRPr="001D3AB5">
        <w:rPr>
          <w:rFonts w:ascii="Times New Roman" w:hAnsi="Times New Roman" w:cs="Times New Roman"/>
          <w:sz w:val="24"/>
          <w:szCs w:val="24"/>
        </w:rPr>
        <w:t xml:space="preserve">коголем, бомжей, семейных дебоширов, в том числе в ходе обхода «жилого сектора». </w:t>
      </w:r>
      <w:proofErr w:type="gramEnd"/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За 1 квартал 2019 года проведено 11 выступлений участковых уполномоченных п</w:t>
      </w:r>
      <w:r w:rsidRPr="001D3AB5">
        <w:rPr>
          <w:rFonts w:ascii="Times New Roman" w:hAnsi="Times New Roman" w:cs="Times New Roman"/>
          <w:sz w:val="24"/>
          <w:szCs w:val="24"/>
        </w:rPr>
        <w:t>о</w:t>
      </w:r>
      <w:r w:rsidRPr="001D3AB5">
        <w:rPr>
          <w:rFonts w:ascii="Times New Roman" w:hAnsi="Times New Roman" w:cs="Times New Roman"/>
          <w:sz w:val="24"/>
          <w:szCs w:val="24"/>
        </w:rPr>
        <w:t xml:space="preserve">лиции перед населением в </w:t>
      </w:r>
      <w:proofErr w:type="spellStart"/>
      <w:r w:rsidRPr="001D3AB5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1D3AB5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Лицами, ранее совершавшими преступления, на территории Глазовского района за 1 квартал 2019 года совершено 13 преступлений (в 2018 году-13). Удельный вес преступл</w:t>
      </w:r>
      <w:r w:rsidRPr="001D3AB5">
        <w:rPr>
          <w:rFonts w:ascii="Times New Roman" w:hAnsi="Times New Roman" w:cs="Times New Roman"/>
          <w:sz w:val="24"/>
          <w:szCs w:val="24"/>
        </w:rPr>
        <w:t>е</w:t>
      </w:r>
      <w:r w:rsidRPr="001D3AB5">
        <w:rPr>
          <w:rFonts w:ascii="Times New Roman" w:hAnsi="Times New Roman" w:cs="Times New Roman"/>
          <w:sz w:val="24"/>
          <w:szCs w:val="24"/>
        </w:rPr>
        <w:t>ний, совершенных лицами, ранее совершавшими, составил 50,0% (в 2018 г.-72,2%).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На профилактическом учете отдела участковых уполномоченных полиции состоят 17 лиц под административным надзором, 28</w:t>
      </w:r>
      <w:r w:rsidRPr="001D3A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3AB5">
        <w:rPr>
          <w:rFonts w:ascii="Times New Roman" w:hAnsi="Times New Roman" w:cs="Times New Roman"/>
          <w:sz w:val="24"/>
          <w:szCs w:val="24"/>
        </w:rPr>
        <w:t>лиц формально подпадают под действие а</w:t>
      </w:r>
      <w:r w:rsidRPr="001D3AB5">
        <w:rPr>
          <w:rFonts w:ascii="Times New Roman" w:hAnsi="Times New Roman" w:cs="Times New Roman"/>
          <w:sz w:val="24"/>
          <w:szCs w:val="24"/>
        </w:rPr>
        <w:t>д</w:t>
      </w:r>
      <w:r w:rsidRPr="001D3AB5">
        <w:rPr>
          <w:rFonts w:ascii="Times New Roman" w:hAnsi="Times New Roman" w:cs="Times New Roman"/>
          <w:sz w:val="24"/>
          <w:szCs w:val="24"/>
        </w:rPr>
        <w:t>министративного надзора.</w:t>
      </w:r>
    </w:p>
    <w:p w:rsidR="001D3AB5" w:rsidRPr="001D3AB5" w:rsidRDefault="001D3AB5" w:rsidP="001D3AB5">
      <w:pPr>
        <w:pStyle w:val="a8"/>
        <w:spacing w:line="276" w:lineRule="auto"/>
        <w:ind w:firstLine="567"/>
        <w:rPr>
          <w:rFonts w:cs="Times New Roman"/>
          <w:sz w:val="24"/>
          <w:szCs w:val="24"/>
        </w:rPr>
      </w:pPr>
      <w:r w:rsidRPr="001D3AB5">
        <w:rPr>
          <w:rFonts w:cs="Times New Roman"/>
          <w:sz w:val="24"/>
          <w:szCs w:val="24"/>
        </w:rPr>
        <w:t xml:space="preserve">В течение 1 квартала 2019 года на территории Глазовского района 15 преступлений совершено неработающими лицами (в 2018 году-11), в том числе 4 тяжких и особо тяжких преступлений (в 2018 г.-1). </w:t>
      </w:r>
    </w:p>
    <w:p w:rsidR="001D3AB5" w:rsidRPr="001D3AB5" w:rsidRDefault="001D3AB5" w:rsidP="001D3AB5">
      <w:pPr>
        <w:pStyle w:val="a8"/>
        <w:spacing w:line="276" w:lineRule="auto"/>
        <w:ind w:firstLine="567"/>
        <w:rPr>
          <w:rFonts w:cs="Times New Roman"/>
          <w:sz w:val="24"/>
          <w:szCs w:val="24"/>
        </w:rPr>
      </w:pPr>
      <w:r w:rsidRPr="001D3AB5">
        <w:rPr>
          <w:rFonts w:cs="Times New Roman"/>
          <w:sz w:val="24"/>
          <w:szCs w:val="24"/>
        </w:rPr>
        <w:t>В целях оказания содействия в трудоустройстве лицам данной категории по соглас</w:t>
      </w:r>
      <w:r w:rsidRPr="001D3AB5">
        <w:rPr>
          <w:rFonts w:cs="Times New Roman"/>
          <w:sz w:val="24"/>
          <w:szCs w:val="24"/>
        </w:rPr>
        <w:t>о</w:t>
      </w:r>
      <w:r w:rsidRPr="001D3AB5">
        <w:rPr>
          <w:rFonts w:cs="Times New Roman"/>
          <w:sz w:val="24"/>
          <w:szCs w:val="24"/>
        </w:rPr>
        <w:t xml:space="preserve">ванию с ГКУ УР «Центр занятости населения города Глазова» на информационном стенде группы по административному надзору отдела участковых уполномоченных полиции размещена информация об имеющихся вакансиях рабочих мест на территории </w:t>
      </w:r>
      <w:proofErr w:type="spellStart"/>
      <w:r w:rsidRPr="001D3AB5">
        <w:rPr>
          <w:rFonts w:cs="Times New Roman"/>
          <w:sz w:val="24"/>
          <w:szCs w:val="24"/>
        </w:rPr>
        <w:t>г</w:t>
      </w:r>
      <w:proofErr w:type="gramStart"/>
      <w:r w:rsidRPr="001D3AB5">
        <w:rPr>
          <w:rFonts w:cs="Times New Roman"/>
          <w:sz w:val="24"/>
          <w:szCs w:val="24"/>
        </w:rPr>
        <w:t>.Г</w:t>
      </w:r>
      <w:proofErr w:type="gramEnd"/>
      <w:r w:rsidRPr="001D3AB5">
        <w:rPr>
          <w:rFonts w:cs="Times New Roman"/>
          <w:sz w:val="24"/>
          <w:szCs w:val="24"/>
        </w:rPr>
        <w:t>лазова</w:t>
      </w:r>
      <w:proofErr w:type="spellEnd"/>
      <w:r w:rsidRPr="001D3AB5">
        <w:rPr>
          <w:rFonts w:cs="Times New Roman"/>
          <w:sz w:val="24"/>
          <w:szCs w:val="24"/>
        </w:rPr>
        <w:t xml:space="preserve"> и района. Данная информация регулярно обновляется ГКУ УР «Центр занятости населения города Глазова».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По итогам 1 квартала 2019 года количество преступлений, совершённых в состоянии опьянения, сократилось и составило 9 фактов, против 10 в 2018 г. Удельный вес престу</w:t>
      </w:r>
      <w:r w:rsidRPr="001D3AB5">
        <w:rPr>
          <w:rFonts w:ascii="Times New Roman" w:hAnsi="Times New Roman" w:cs="Times New Roman"/>
          <w:sz w:val="24"/>
          <w:szCs w:val="24"/>
        </w:rPr>
        <w:t>п</w:t>
      </w:r>
      <w:r w:rsidRPr="001D3AB5">
        <w:rPr>
          <w:rFonts w:ascii="Times New Roman" w:hAnsi="Times New Roman" w:cs="Times New Roman"/>
          <w:sz w:val="24"/>
          <w:szCs w:val="24"/>
        </w:rPr>
        <w:t>лений, совершённых в состоянии опьянения, составил 34,6%, в 2018 году – 38,5%.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AB5">
        <w:rPr>
          <w:rFonts w:ascii="Times New Roman" w:hAnsi="Times New Roman" w:cs="Times New Roman"/>
          <w:sz w:val="24"/>
          <w:szCs w:val="24"/>
        </w:rPr>
        <w:t>С целью профилактики употребления спиртного, совершения преступлений на б</w:t>
      </w:r>
      <w:r w:rsidRPr="001D3AB5">
        <w:rPr>
          <w:rFonts w:ascii="Times New Roman" w:hAnsi="Times New Roman" w:cs="Times New Roman"/>
          <w:sz w:val="24"/>
          <w:szCs w:val="24"/>
        </w:rPr>
        <w:t>ы</w:t>
      </w:r>
      <w:r w:rsidRPr="001D3AB5">
        <w:rPr>
          <w:rFonts w:ascii="Times New Roman" w:hAnsi="Times New Roman" w:cs="Times New Roman"/>
          <w:sz w:val="24"/>
          <w:szCs w:val="24"/>
        </w:rPr>
        <w:t>товой почве, а также лицами, состоящими на учетах - ранее судимыми, находящимися под административным надзором, участковыми уполномоченными полиции осуществлялся профилактический обход закрепленных административных участков, жилого сектора, в ходе которого проводятся беседы с гражданами, добывается информация о лицах, сове</w:t>
      </w:r>
      <w:r w:rsidRPr="001D3AB5">
        <w:rPr>
          <w:rFonts w:ascii="Times New Roman" w:hAnsi="Times New Roman" w:cs="Times New Roman"/>
          <w:sz w:val="24"/>
          <w:szCs w:val="24"/>
        </w:rPr>
        <w:t>р</w:t>
      </w:r>
      <w:r w:rsidRPr="001D3AB5">
        <w:rPr>
          <w:rFonts w:ascii="Times New Roman" w:hAnsi="Times New Roman" w:cs="Times New Roman"/>
          <w:sz w:val="24"/>
          <w:szCs w:val="24"/>
        </w:rPr>
        <w:t>шающих правонарушения в быту, о фактах незаконной продажи спиртосодержащей пр</w:t>
      </w:r>
      <w:r w:rsidRPr="001D3AB5">
        <w:rPr>
          <w:rFonts w:ascii="Times New Roman" w:hAnsi="Times New Roman" w:cs="Times New Roman"/>
          <w:sz w:val="24"/>
          <w:szCs w:val="24"/>
        </w:rPr>
        <w:t>о</w:t>
      </w:r>
      <w:r w:rsidRPr="001D3AB5">
        <w:rPr>
          <w:rFonts w:ascii="Times New Roman" w:hAnsi="Times New Roman" w:cs="Times New Roman"/>
          <w:sz w:val="24"/>
          <w:szCs w:val="24"/>
        </w:rPr>
        <w:t xml:space="preserve">дукции в частных домовладениях, иных неустановленных местах. </w:t>
      </w:r>
      <w:proofErr w:type="gramEnd"/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В рамках данной работы в 1 квартале 2019 года проведено 32 проверочных меропр</w:t>
      </w:r>
      <w:r w:rsidRPr="001D3AB5">
        <w:rPr>
          <w:rFonts w:ascii="Times New Roman" w:hAnsi="Times New Roman" w:cs="Times New Roman"/>
          <w:sz w:val="24"/>
          <w:szCs w:val="24"/>
        </w:rPr>
        <w:t>и</w:t>
      </w:r>
      <w:r w:rsidRPr="001D3AB5">
        <w:rPr>
          <w:rFonts w:ascii="Times New Roman" w:hAnsi="Times New Roman" w:cs="Times New Roman"/>
          <w:sz w:val="24"/>
          <w:szCs w:val="24"/>
        </w:rPr>
        <w:t>ятия, в ходе которых выявлено 2 факта незаконной реализации из квартир, домов, торг</w:t>
      </w:r>
      <w:r w:rsidRPr="001D3AB5">
        <w:rPr>
          <w:rFonts w:ascii="Times New Roman" w:hAnsi="Times New Roman" w:cs="Times New Roman"/>
          <w:sz w:val="24"/>
          <w:szCs w:val="24"/>
        </w:rPr>
        <w:t>о</w:t>
      </w:r>
      <w:r w:rsidRPr="001D3AB5">
        <w:rPr>
          <w:rFonts w:ascii="Times New Roman" w:hAnsi="Times New Roman" w:cs="Times New Roman"/>
          <w:sz w:val="24"/>
          <w:szCs w:val="24"/>
        </w:rPr>
        <w:t>вых точек, магазинов, из них 1 по ст.7 Закона № 57 УР (магазин «Погребок», расположе</w:t>
      </w:r>
      <w:r w:rsidRPr="001D3AB5">
        <w:rPr>
          <w:rFonts w:ascii="Times New Roman" w:hAnsi="Times New Roman" w:cs="Times New Roman"/>
          <w:sz w:val="24"/>
          <w:szCs w:val="24"/>
        </w:rPr>
        <w:t>н</w:t>
      </w:r>
      <w:r w:rsidRPr="001D3AB5">
        <w:rPr>
          <w:rFonts w:ascii="Times New Roman" w:hAnsi="Times New Roman" w:cs="Times New Roman"/>
          <w:sz w:val="24"/>
          <w:szCs w:val="24"/>
        </w:rPr>
        <w:t xml:space="preserve">ный в </w:t>
      </w:r>
      <w:proofErr w:type="spellStart"/>
      <w:r w:rsidRPr="001D3AB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D3AB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D3AB5">
        <w:rPr>
          <w:rFonts w:ascii="Times New Roman" w:hAnsi="Times New Roman" w:cs="Times New Roman"/>
          <w:sz w:val="24"/>
          <w:szCs w:val="24"/>
        </w:rPr>
        <w:t>олотарево</w:t>
      </w:r>
      <w:proofErr w:type="spellEnd"/>
      <w:r w:rsidRPr="001D3AB5">
        <w:rPr>
          <w:rFonts w:ascii="Times New Roman" w:hAnsi="Times New Roman" w:cs="Times New Roman"/>
          <w:sz w:val="24"/>
          <w:szCs w:val="24"/>
        </w:rPr>
        <w:t xml:space="preserve"> Глазовского района) наложен административный штраф на 1500 руб., один по ст.14.2 КоАП РФ (по факту продажи этилового спирта в одной из квартир д. Адам Глазовского района), изъято 0,2 этилового спирта. </w:t>
      </w:r>
    </w:p>
    <w:p w:rsidR="001D3AB5" w:rsidRPr="001D3AB5" w:rsidRDefault="001D3AB5" w:rsidP="001D3AB5">
      <w:pPr>
        <w:pStyle w:val="a8"/>
        <w:spacing w:line="276" w:lineRule="auto"/>
        <w:ind w:firstLine="567"/>
        <w:rPr>
          <w:rFonts w:cs="Times New Roman"/>
          <w:sz w:val="24"/>
          <w:szCs w:val="24"/>
        </w:rPr>
      </w:pPr>
      <w:r w:rsidRPr="001D3AB5">
        <w:rPr>
          <w:rFonts w:cs="Times New Roman"/>
          <w:sz w:val="24"/>
          <w:szCs w:val="24"/>
        </w:rPr>
        <w:t>Количество преступлений, совершенных в общественных местах Глазовского рай</w:t>
      </w:r>
      <w:r w:rsidRPr="001D3AB5">
        <w:rPr>
          <w:rFonts w:cs="Times New Roman"/>
          <w:sz w:val="24"/>
          <w:szCs w:val="24"/>
        </w:rPr>
        <w:t>о</w:t>
      </w:r>
      <w:r w:rsidRPr="001D3AB5">
        <w:rPr>
          <w:rFonts w:cs="Times New Roman"/>
          <w:sz w:val="24"/>
          <w:szCs w:val="24"/>
        </w:rPr>
        <w:t xml:space="preserve">на, осталось на уровне прошлого года и составило 2 факта против двух, в том числе на улице совершено 2 преступления (в 2018 году-2). </w:t>
      </w:r>
    </w:p>
    <w:p w:rsidR="001D3AB5" w:rsidRPr="001D3AB5" w:rsidRDefault="001D3AB5" w:rsidP="001D3AB5">
      <w:pPr>
        <w:pStyle w:val="a8"/>
        <w:spacing w:line="276" w:lineRule="auto"/>
        <w:ind w:firstLine="567"/>
        <w:rPr>
          <w:rFonts w:cs="Times New Roman"/>
          <w:sz w:val="24"/>
          <w:szCs w:val="24"/>
        </w:rPr>
      </w:pPr>
      <w:r w:rsidRPr="001D3AB5">
        <w:rPr>
          <w:rFonts w:cs="Times New Roman"/>
          <w:sz w:val="24"/>
          <w:szCs w:val="24"/>
        </w:rPr>
        <w:lastRenderedPageBreak/>
        <w:t>Удельный вес преступлений, совершенных в общественных местах составил 7,7% (в 2018 г.-11,1%), на улице – 7,7% (в 2018 г.-11,1%).</w:t>
      </w:r>
    </w:p>
    <w:p w:rsidR="001D3AB5" w:rsidRPr="001D3AB5" w:rsidRDefault="001D3AB5" w:rsidP="001D3AB5">
      <w:pPr>
        <w:pStyle w:val="a8"/>
        <w:spacing w:line="276" w:lineRule="auto"/>
        <w:ind w:firstLine="567"/>
        <w:rPr>
          <w:rFonts w:cs="Times New Roman"/>
          <w:sz w:val="24"/>
          <w:szCs w:val="24"/>
          <w:lang w:val="x-none"/>
        </w:rPr>
      </w:pPr>
      <w:r w:rsidRPr="001D3AB5">
        <w:rPr>
          <w:rFonts w:cs="Times New Roman"/>
          <w:sz w:val="24"/>
          <w:szCs w:val="24"/>
        </w:rPr>
        <w:t>За 1 квартал 2019 года на территории Глазовского района обеспечивался обществе</w:t>
      </w:r>
      <w:r w:rsidRPr="001D3AB5">
        <w:rPr>
          <w:rFonts w:cs="Times New Roman"/>
          <w:sz w:val="24"/>
          <w:szCs w:val="24"/>
        </w:rPr>
        <w:t>н</w:t>
      </w:r>
      <w:r w:rsidRPr="001D3AB5">
        <w:rPr>
          <w:rFonts w:cs="Times New Roman"/>
          <w:sz w:val="24"/>
          <w:szCs w:val="24"/>
        </w:rPr>
        <w:t>ный порядок при проведении 5 культурно-массовых мероприятиях с общим количеством участников 1080 граждан, на которые задействовались 10 сотрудников МО «Глазовский», 17 сотрудников ДНД «Глазовского района».</w:t>
      </w:r>
    </w:p>
    <w:p w:rsidR="001D3AB5" w:rsidRPr="001D3AB5" w:rsidRDefault="001D3AB5" w:rsidP="001D3AB5">
      <w:pPr>
        <w:pStyle w:val="a8"/>
        <w:spacing w:line="276" w:lineRule="auto"/>
        <w:ind w:firstLine="567"/>
        <w:rPr>
          <w:rFonts w:cs="Times New Roman"/>
          <w:sz w:val="24"/>
          <w:szCs w:val="24"/>
        </w:rPr>
      </w:pPr>
      <w:r w:rsidRPr="001D3AB5">
        <w:rPr>
          <w:rFonts w:cs="Times New Roman"/>
          <w:sz w:val="24"/>
          <w:szCs w:val="24"/>
        </w:rPr>
        <w:t xml:space="preserve">Перед каждым мероприятием издавались приказы, утверждались планы по охране общественного порядка и безопасности граждан. </w:t>
      </w:r>
    </w:p>
    <w:p w:rsidR="001D3AB5" w:rsidRPr="001D3AB5" w:rsidRDefault="001D3AB5" w:rsidP="001D3AB5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В день проведения мероприятий принимались меры по предупреждению террор</w:t>
      </w:r>
      <w:r w:rsidRPr="001D3AB5">
        <w:rPr>
          <w:rFonts w:ascii="Times New Roman" w:hAnsi="Times New Roman" w:cs="Times New Roman"/>
          <w:sz w:val="24"/>
          <w:szCs w:val="24"/>
        </w:rPr>
        <w:t>и</w:t>
      </w:r>
      <w:r w:rsidRPr="001D3AB5">
        <w:rPr>
          <w:rFonts w:ascii="Times New Roman" w:hAnsi="Times New Roman" w:cs="Times New Roman"/>
          <w:sz w:val="24"/>
          <w:szCs w:val="24"/>
        </w:rPr>
        <w:t>стических актов, экстремистских проявлений и групповых нарушений общественного п</w:t>
      </w:r>
      <w:r w:rsidRPr="001D3AB5">
        <w:rPr>
          <w:rFonts w:ascii="Times New Roman" w:hAnsi="Times New Roman" w:cs="Times New Roman"/>
          <w:sz w:val="24"/>
          <w:szCs w:val="24"/>
        </w:rPr>
        <w:t>о</w:t>
      </w:r>
      <w:r w:rsidRPr="001D3AB5">
        <w:rPr>
          <w:rFonts w:ascii="Times New Roman" w:hAnsi="Times New Roman" w:cs="Times New Roman"/>
          <w:sz w:val="24"/>
          <w:szCs w:val="24"/>
        </w:rPr>
        <w:t>рядка. Нарушений общественного порядка не выявлено.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В рамках подпрограммы «Профилактика правонарушений на 2015-2020 годы» пр</w:t>
      </w:r>
      <w:r w:rsidRPr="001D3AB5">
        <w:rPr>
          <w:rFonts w:ascii="Times New Roman" w:hAnsi="Times New Roman" w:cs="Times New Roman"/>
          <w:sz w:val="24"/>
          <w:szCs w:val="24"/>
        </w:rPr>
        <w:t>о</w:t>
      </w:r>
      <w:r w:rsidRPr="001D3AB5">
        <w:rPr>
          <w:rFonts w:ascii="Times New Roman" w:hAnsi="Times New Roman" w:cs="Times New Roman"/>
          <w:sz w:val="24"/>
          <w:szCs w:val="24"/>
        </w:rPr>
        <w:t>водятся мероприятия, направленные, в том числе, на предупреждение и пресечение пр</w:t>
      </w:r>
      <w:r w:rsidRPr="001D3AB5">
        <w:rPr>
          <w:rFonts w:ascii="Times New Roman" w:hAnsi="Times New Roman" w:cs="Times New Roman"/>
          <w:sz w:val="24"/>
          <w:szCs w:val="24"/>
        </w:rPr>
        <w:t>а</w:t>
      </w:r>
      <w:r w:rsidRPr="001D3AB5">
        <w:rPr>
          <w:rFonts w:ascii="Times New Roman" w:hAnsi="Times New Roman" w:cs="Times New Roman"/>
          <w:sz w:val="24"/>
          <w:szCs w:val="24"/>
        </w:rPr>
        <w:t xml:space="preserve">вонарушений, совершенных несовершеннолетними. В 1 квартале 2019 года на территории Глазовского района несовершеннолетними совершено 2 преступления (в 2018 г.-0), в том числе тяжких и особо тяжких – 2 </w:t>
      </w:r>
      <w:r w:rsidRPr="001D3AB5">
        <w:rPr>
          <w:rFonts w:ascii="Times New Roman" w:hAnsi="Times New Roman" w:cs="Times New Roman"/>
          <w:i/>
          <w:sz w:val="24"/>
          <w:szCs w:val="24"/>
        </w:rPr>
        <w:t xml:space="preserve">(преступления, предусмотренные ч.3 ст.158 УК РФ, ст.132 УК РФ). </w:t>
      </w:r>
    </w:p>
    <w:p w:rsidR="001D3AB5" w:rsidRPr="001D3AB5" w:rsidRDefault="001D3AB5" w:rsidP="001D3AB5">
      <w:pPr>
        <w:pStyle w:val="a8"/>
        <w:spacing w:line="276" w:lineRule="auto"/>
        <w:ind w:firstLine="567"/>
        <w:rPr>
          <w:rFonts w:cs="Times New Roman"/>
          <w:sz w:val="24"/>
          <w:szCs w:val="24"/>
        </w:rPr>
      </w:pPr>
      <w:r w:rsidRPr="001D3AB5">
        <w:rPr>
          <w:rFonts w:cs="Times New Roman"/>
          <w:sz w:val="24"/>
          <w:szCs w:val="24"/>
        </w:rPr>
        <w:t>В ОДН МО МВД России «Глазовский на учёте состоит 30</w:t>
      </w:r>
      <w:r w:rsidRPr="001D3AB5">
        <w:rPr>
          <w:rFonts w:cs="Times New Roman"/>
          <w:color w:val="FF0000"/>
          <w:sz w:val="24"/>
          <w:szCs w:val="24"/>
        </w:rPr>
        <w:t xml:space="preserve"> </w:t>
      </w:r>
      <w:r w:rsidRPr="001D3AB5">
        <w:rPr>
          <w:rFonts w:cs="Times New Roman"/>
          <w:sz w:val="24"/>
          <w:szCs w:val="24"/>
        </w:rPr>
        <w:t xml:space="preserve">несовершеннолетних, проживающих в </w:t>
      </w:r>
      <w:proofErr w:type="spellStart"/>
      <w:r w:rsidRPr="001D3AB5">
        <w:rPr>
          <w:rFonts w:cs="Times New Roman"/>
          <w:sz w:val="24"/>
          <w:szCs w:val="24"/>
        </w:rPr>
        <w:t>Глазовском</w:t>
      </w:r>
      <w:proofErr w:type="spellEnd"/>
      <w:r w:rsidRPr="001D3AB5">
        <w:rPr>
          <w:rFonts w:cs="Times New Roman"/>
          <w:sz w:val="24"/>
          <w:szCs w:val="24"/>
        </w:rPr>
        <w:t xml:space="preserve"> районе, из них осужденных к мере наказания в виде штрафа – 1 (</w:t>
      </w:r>
      <w:proofErr w:type="spellStart"/>
      <w:r w:rsidRPr="001D3AB5">
        <w:rPr>
          <w:rFonts w:cs="Times New Roman"/>
          <w:sz w:val="24"/>
          <w:szCs w:val="24"/>
        </w:rPr>
        <w:t>д</w:t>
      </w:r>
      <w:proofErr w:type="gramStart"/>
      <w:r w:rsidRPr="001D3AB5">
        <w:rPr>
          <w:rFonts w:cs="Times New Roman"/>
          <w:sz w:val="24"/>
          <w:szCs w:val="24"/>
        </w:rPr>
        <w:t>.Ш</w:t>
      </w:r>
      <w:proofErr w:type="gramEnd"/>
      <w:r w:rsidRPr="001D3AB5">
        <w:rPr>
          <w:rFonts w:cs="Times New Roman"/>
          <w:sz w:val="24"/>
          <w:szCs w:val="24"/>
        </w:rPr>
        <w:t>танигурт</w:t>
      </w:r>
      <w:proofErr w:type="spellEnd"/>
      <w:r w:rsidRPr="001D3AB5">
        <w:rPr>
          <w:rFonts w:cs="Times New Roman"/>
          <w:sz w:val="24"/>
          <w:szCs w:val="24"/>
        </w:rPr>
        <w:t xml:space="preserve">); </w:t>
      </w:r>
      <w:proofErr w:type="spellStart"/>
      <w:r w:rsidRPr="001D3AB5">
        <w:rPr>
          <w:rFonts w:cs="Times New Roman"/>
          <w:sz w:val="24"/>
          <w:szCs w:val="24"/>
        </w:rPr>
        <w:t>привлекающихся</w:t>
      </w:r>
      <w:proofErr w:type="spellEnd"/>
      <w:r w:rsidRPr="001D3AB5">
        <w:rPr>
          <w:rFonts w:cs="Times New Roman"/>
          <w:sz w:val="24"/>
          <w:szCs w:val="24"/>
        </w:rPr>
        <w:t xml:space="preserve"> к уголовной ответственности – 2 (</w:t>
      </w:r>
      <w:proofErr w:type="spellStart"/>
      <w:r w:rsidRPr="001D3AB5">
        <w:rPr>
          <w:rFonts w:cs="Times New Roman"/>
          <w:sz w:val="24"/>
          <w:szCs w:val="24"/>
        </w:rPr>
        <w:t>с</w:t>
      </w:r>
      <w:proofErr w:type="gramStart"/>
      <w:r w:rsidRPr="001D3AB5">
        <w:rPr>
          <w:rFonts w:cs="Times New Roman"/>
          <w:sz w:val="24"/>
          <w:szCs w:val="24"/>
        </w:rPr>
        <w:t>.П</w:t>
      </w:r>
      <w:proofErr w:type="gramEnd"/>
      <w:r w:rsidRPr="001D3AB5">
        <w:rPr>
          <w:rFonts w:cs="Times New Roman"/>
          <w:sz w:val="24"/>
          <w:szCs w:val="24"/>
        </w:rPr>
        <w:t>онино</w:t>
      </w:r>
      <w:proofErr w:type="spellEnd"/>
      <w:r w:rsidRPr="001D3AB5">
        <w:rPr>
          <w:rFonts w:cs="Times New Roman"/>
          <w:sz w:val="24"/>
          <w:szCs w:val="24"/>
        </w:rPr>
        <w:t xml:space="preserve">, детский дом, </w:t>
      </w:r>
      <w:proofErr w:type="spellStart"/>
      <w:r w:rsidRPr="001D3AB5">
        <w:rPr>
          <w:rFonts w:cs="Times New Roman"/>
          <w:sz w:val="24"/>
          <w:szCs w:val="24"/>
        </w:rPr>
        <w:t>д.Пудвай</w:t>
      </w:r>
      <w:proofErr w:type="spellEnd"/>
      <w:r w:rsidRPr="001D3AB5">
        <w:rPr>
          <w:rFonts w:cs="Times New Roman"/>
          <w:sz w:val="24"/>
          <w:szCs w:val="24"/>
        </w:rPr>
        <w:t>), состоящих на учете на основании постановления суда о прекращении уг</w:t>
      </w:r>
      <w:r w:rsidRPr="001D3AB5">
        <w:rPr>
          <w:rFonts w:cs="Times New Roman"/>
          <w:sz w:val="24"/>
          <w:szCs w:val="24"/>
        </w:rPr>
        <w:t>о</w:t>
      </w:r>
      <w:r w:rsidRPr="001D3AB5">
        <w:rPr>
          <w:rFonts w:cs="Times New Roman"/>
          <w:sz w:val="24"/>
          <w:szCs w:val="24"/>
        </w:rPr>
        <w:t>ловного дела по примирению сторон – 1 (</w:t>
      </w:r>
      <w:proofErr w:type="spellStart"/>
      <w:r w:rsidRPr="001D3AB5">
        <w:rPr>
          <w:rFonts w:cs="Times New Roman"/>
          <w:sz w:val="24"/>
          <w:szCs w:val="24"/>
        </w:rPr>
        <w:t>д.Кожиль</w:t>
      </w:r>
      <w:proofErr w:type="spellEnd"/>
      <w:r w:rsidRPr="001D3AB5">
        <w:rPr>
          <w:rFonts w:cs="Times New Roman"/>
          <w:sz w:val="24"/>
          <w:szCs w:val="24"/>
        </w:rPr>
        <w:t>), совершивших правонарушение, в том числе до достижения административно наказуемого возраста – 3 (</w:t>
      </w:r>
      <w:proofErr w:type="spellStart"/>
      <w:r w:rsidRPr="001D3AB5">
        <w:rPr>
          <w:rFonts w:cs="Times New Roman"/>
          <w:sz w:val="24"/>
          <w:szCs w:val="24"/>
        </w:rPr>
        <w:t>с.Октябрьский</w:t>
      </w:r>
      <w:proofErr w:type="spellEnd"/>
      <w:r w:rsidRPr="001D3AB5">
        <w:rPr>
          <w:rFonts w:cs="Times New Roman"/>
          <w:sz w:val="24"/>
          <w:szCs w:val="24"/>
        </w:rPr>
        <w:t xml:space="preserve"> – 2, </w:t>
      </w:r>
      <w:proofErr w:type="spellStart"/>
      <w:r w:rsidRPr="001D3AB5">
        <w:rPr>
          <w:rFonts w:cs="Times New Roman"/>
          <w:sz w:val="24"/>
          <w:szCs w:val="24"/>
        </w:rPr>
        <w:t>д.Адам</w:t>
      </w:r>
      <w:proofErr w:type="spellEnd"/>
      <w:r w:rsidRPr="001D3AB5">
        <w:rPr>
          <w:rFonts w:cs="Times New Roman"/>
          <w:sz w:val="24"/>
          <w:szCs w:val="24"/>
        </w:rPr>
        <w:t>), за употребление спиртных напитков – 6 (</w:t>
      </w:r>
      <w:proofErr w:type="spellStart"/>
      <w:r w:rsidRPr="001D3AB5">
        <w:rPr>
          <w:rFonts w:cs="Times New Roman"/>
          <w:sz w:val="24"/>
          <w:szCs w:val="24"/>
        </w:rPr>
        <w:t>с.Понино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д.Удм.Ключи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д.Сергеевка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В.Богатырка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с.Дзякино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д</w:t>
      </w:r>
      <w:proofErr w:type="gramStart"/>
      <w:r w:rsidRPr="001D3AB5">
        <w:rPr>
          <w:rFonts w:cs="Times New Roman"/>
          <w:sz w:val="24"/>
          <w:szCs w:val="24"/>
        </w:rPr>
        <w:t>.З</w:t>
      </w:r>
      <w:proofErr w:type="gramEnd"/>
      <w:r w:rsidRPr="001D3AB5">
        <w:rPr>
          <w:rFonts w:cs="Times New Roman"/>
          <w:sz w:val="24"/>
          <w:szCs w:val="24"/>
        </w:rPr>
        <w:t>олотарево</w:t>
      </w:r>
      <w:proofErr w:type="spellEnd"/>
      <w:r w:rsidRPr="001D3AB5">
        <w:rPr>
          <w:rFonts w:cs="Times New Roman"/>
          <w:sz w:val="24"/>
          <w:szCs w:val="24"/>
        </w:rPr>
        <w:t xml:space="preserve">). Антиобщественное поведение – 13 (3 – </w:t>
      </w:r>
      <w:proofErr w:type="spellStart"/>
      <w:r w:rsidRPr="001D3AB5">
        <w:rPr>
          <w:rFonts w:cs="Times New Roman"/>
          <w:sz w:val="24"/>
          <w:szCs w:val="24"/>
        </w:rPr>
        <w:t>с</w:t>
      </w:r>
      <w:proofErr w:type="gramStart"/>
      <w:r w:rsidRPr="001D3AB5">
        <w:rPr>
          <w:rFonts w:cs="Times New Roman"/>
          <w:sz w:val="24"/>
          <w:szCs w:val="24"/>
        </w:rPr>
        <w:t>.П</w:t>
      </w:r>
      <w:proofErr w:type="gramEnd"/>
      <w:r w:rsidRPr="001D3AB5">
        <w:rPr>
          <w:rFonts w:cs="Times New Roman"/>
          <w:sz w:val="24"/>
          <w:szCs w:val="24"/>
        </w:rPr>
        <w:t>онино</w:t>
      </w:r>
      <w:proofErr w:type="spellEnd"/>
      <w:r w:rsidRPr="001D3AB5">
        <w:rPr>
          <w:rFonts w:cs="Times New Roman"/>
          <w:sz w:val="24"/>
          <w:szCs w:val="24"/>
        </w:rPr>
        <w:t xml:space="preserve">, детский дом,  </w:t>
      </w:r>
      <w:proofErr w:type="spellStart"/>
      <w:r w:rsidRPr="001D3AB5">
        <w:rPr>
          <w:rFonts w:cs="Times New Roman"/>
          <w:sz w:val="24"/>
          <w:szCs w:val="24"/>
        </w:rPr>
        <w:t>д.Штанигурт</w:t>
      </w:r>
      <w:proofErr w:type="spellEnd"/>
      <w:r w:rsidRPr="001D3AB5">
        <w:rPr>
          <w:rFonts w:cs="Times New Roman"/>
          <w:sz w:val="24"/>
          <w:szCs w:val="24"/>
        </w:rPr>
        <w:t xml:space="preserve">,  </w:t>
      </w:r>
      <w:proofErr w:type="spellStart"/>
      <w:r w:rsidRPr="001D3AB5">
        <w:rPr>
          <w:rFonts w:cs="Times New Roman"/>
          <w:sz w:val="24"/>
          <w:szCs w:val="24"/>
        </w:rPr>
        <w:t>д.Удм.Ключи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д.Кожиль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д.Пудвай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с.Парзи</w:t>
      </w:r>
      <w:proofErr w:type="spellEnd"/>
      <w:r w:rsidRPr="001D3AB5">
        <w:rPr>
          <w:rFonts w:cs="Times New Roman"/>
          <w:sz w:val="24"/>
          <w:szCs w:val="24"/>
        </w:rPr>
        <w:t xml:space="preserve">, 2 - </w:t>
      </w:r>
      <w:proofErr w:type="spellStart"/>
      <w:r w:rsidRPr="001D3AB5">
        <w:rPr>
          <w:rFonts w:cs="Times New Roman"/>
          <w:sz w:val="24"/>
          <w:szCs w:val="24"/>
        </w:rPr>
        <w:t>п.Дзякино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д.Солдырь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д.Полынга</w:t>
      </w:r>
      <w:proofErr w:type="spellEnd"/>
      <w:r w:rsidRPr="001D3AB5">
        <w:rPr>
          <w:rFonts w:cs="Times New Roman"/>
          <w:sz w:val="24"/>
          <w:szCs w:val="24"/>
        </w:rPr>
        <w:t xml:space="preserve">, д/о Чепца), токсикомания – 3 (2 -детский дом </w:t>
      </w:r>
      <w:proofErr w:type="spellStart"/>
      <w:r w:rsidRPr="001D3AB5">
        <w:rPr>
          <w:rFonts w:cs="Times New Roman"/>
          <w:sz w:val="24"/>
          <w:szCs w:val="24"/>
        </w:rPr>
        <w:t>с.Понино</w:t>
      </w:r>
      <w:proofErr w:type="spellEnd"/>
      <w:r w:rsidRPr="001D3AB5">
        <w:rPr>
          <w:rFonts w:cs="Times New Roman"/>
          <w:sz w:val="24"/>
          <w:szCs w:val="24"/>
        </w:rPr>
        <w:t xml:space="preserve">, </w:t>
      </w:r>
      <w:proofErr w:type="spellStart"/>
      <w:r w:rsidRPr="001D3AB5">
        <w:rPr>
          <w:rFonts w:cs="Times New Roman"/>
          <w:sz w:val="24"/>
          <w:szCs w:val="24"/>
        </w:rPr>
        <w:t>д.В.Убыть</w:t>
      </w:r>
      <w:proofErr w:type="spellEnd"/>
      <w:r w:rsidRPr="001D3AB5">
        <w:rPr>
          <w:rFonts w:cs="Times New Roman"/>
          <w:sz w:val="24"/>
          <w:szCs w:val="24"/>
        </w:rPr>
        <w:t>). Меры воспитательного воздействия – 1 (</w:t>
      </w:r>
      <w:proofErr w:type="spellStart"/>
      <w:r w:rsidRPr="001D3AB5">
        <w:rPr>
          <w:rFonts w:cs="Times New Roman"/>
          <w:sz w:val="24"/>
          <w:szCs w:val="24"/>
        </w:rPr>
        <w:t>д</w:t>
      </w:r>
      <w:proofErr w:type="gramStart"/>
      <w:r w:rsidRPr="001D3AB5">
        <w:rPr>
          <w:rFonts w:cs="Times New Roman"/>
          <w:sz w:val="24"/>
          <w:szCs w:val="24"/>
        </w:rPr>
        <w:t>.У</w:t>
      </w:r>
      <w:proofErr w:type="gramEnd"/>
      <w:r w:rsidRPr="001D3AB5">
        <w:rPr>
          <w:rFonts w:cs="Times New Roman"/>
          <w:sz w:val="24"/>
          <w:szCs w:val="24"/>
        </w:rPr>
        <w:t>дм.Ключи</w:t>
      </w:r>
      <w:proofErr w:type="spellEnd"/>
      <w:r w:rsidRPr="001D3AB5">
        <w:rPr>
          <w:rFonts w:cs="Times New Roman"/>
          <w:sz w:val="24"/>
          <w:szCs w:val="24"/>
        </w:rPr>
        <w:t>)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К административной ответственности за ненадлежащее исполнение обязанностей по содержанию, воспитанию несовершеннолетних по ст.5.35 КоАП РФ привлечено 9 родит</w:t>
      </w:r>
      <w:r w:rsidRPr="001D3AB5">
        <w:rPr>
          <w:rFonts w:ascii="Times New Roman" w:hAnsi="Times New Roman" w:cs="Times New Roman"/>
          <w:sz w:val="24"/>
          <w:szCs w:val="24"/>
        </w:rPr>
        <w:t>е</w:t>
      </w:r>
      <w:r w:rsidRPr="001D3AB5">
        <w:rPr>
          <w:rFonts w:ascii="Times New Roman" w:hAnsi="Times New Roman" w:cs="Times New Roman"/>
          <w:sz w:val="24"/>
          <w:szCs w:val="24"/>
        </w:rPr>
        <w:t>лей.</w:t>
      </w:r>
      <w:r w:rsidRPr="001D3A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Доставлено и привлечено к административной ответственности по ст.20.22 КоАП РФ за употребление спиртных напитков, появление в состоянии алкогольного опьянения -5 несовершеннолетних.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На учете в ОДН состоит 39 родителей, в них - 67 несовершеннолетних, за которыми на постоянной основе осуществляется контроль и проводятся профилактические меропр</w:t>
      </w:r>
      <w:r w:rsidRPr="001D3AB5">
        <w:rPr>
          <w:rFonts w:ascii="Times New Roman" w:hAnsi="Times New Roman" w:cs="Times New Roman"/>
          <w:sz w:val="24"/>
          <w:szCs w:val="24"/>
        </w:rPr>
        <w:t>и</w:t>
      </w:r>
      <w:r w:rsidRPr="001D3AB5">
        <w:rPr>
          <w:rFonts w:ascii="Times New Roman" w:hAnsi="Times New Roman" w:cs="Times New Roman"/>
          <w:sz w:val="24"/>
          <w:szCs w:val="24"/>
        </w:rPr>
        <w:t>ятия совместно с органами системы профилактики, в том числе в рамках исполнения м</w:t>
      </w:r>
      <w:r w:rsidRPr="001D3AB5">
        <w:rPr>
          <w:rFonts w:ascii="Times New Roman" w:hAnsi="Times New Roman" w:cs="Times New Roman"/>
          <w:sz w:val="24"/>
          <w:szCs w:val="24"/>
        </w:rPr>
        <w:t>е</w:t>
      </w:r>
      <w:r w:rsidRPr="001D3AB5">
        <w:rPr>
          <w:rFonts w:ascii="Times New Roman" w:hAnsi="Times New Roman" w:cs="Times New Roman"/>
          <w:sz w:val="24"/>
          <w:szCs w:val="24"/>
        </w:rPr>
        <w:t>роприятий подпрограммы «Профилактика правонарушений».</w:t>
      </w:r>
    </w:p>
    <w:p w:rsidR="001D3AB5" w:rsidRPr="001D3AB5" w:rsidRDefault="001D3AB5" w:rsidP="001D3AB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МО МВД России «Глазовский» совместно с органами системы профилактики Гл</w:t>
      </w:r>
      <w:r w:rsidRPr="001D3AB5">
        <w:rPr>
          <w:rFonts w:ascii="Times New Roman" w:hAnsi="Times New Roman" w:cs="Times New Roman"/>
          <w:sz w:val="24"/>
          <w:szCs w:val="24"/>
        </w:rPr>
        <w:t>а</w:t>
      </w:r>
      <w:r w:rsidRPr="001D3AB5">
        <w:rPr>
          <w:rFonts w:ascii="Times New Roman" w:hAnsi="Times New Roman" w:cs="Times New Roman"/>
          <w:sz w:val="24"/>
          <w:szCs w:val="24"/>
        </w:rPr>
        <w:t xml:space="preserve">зовского района проводятся рейды в семьи социального риска с целью раннего выявления и профилактики семейного неблагополучия, предупреждения жестокого обращения с детьми, детской безнадзорности. За 1 квартал 2019 года проведено 3 </w:t>
      </w:r>
      <w:proofErr w:type="gramStart"/>
      <w:r w:rsidRPr="001D3AB5">
        <w:rPr>
          <w:rFonts w:ascii="Times New Roman" w:hAnsi="Times New Roman" w:cs="Times New Roman"/>
          <w:sz w:val="24"/>
          <w:szCs w:val="24"/>
        </w:rPr>
        <w:t>совместных</w:t>
      </w:r>
      <w:proofErr w:type="gramEnd"/>
      <w:r w:rsidRPr="001D3AB5">
        <w:rPr>
          <w:rFonts w:ascii="Times New Roman" w:hAnsi="Times New Roman" w:cs="Times New Roman"/>
          <w:sz w:val="24"/>
          <w:szCs w:val="24"/>
        </w:rPr>
        <w:t xml:space="preserve"> рейда. В ходе рейдов проверено 12 неблагополучных семьи, составлено 2</w:t>
      </w:r>
      <w:r w:rsidRPr="001D3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AB5">
        <w:rPr>
          <w:rFonts w:ascii="Times New Roman" w:hAnsi="Times New Roman" w:cs="Times New Roman"/>
          <w:sz w:val="24"/>
          <w:szCs w:val="24"/>
        </w:rPr>
        <w:t>административных пр</w:t>
      </w:r>
      <w:r w:rsidRPr="001D3AB5">
        <w:rPr>
          <w:rFonts w:ascii="Times New Roman" w:hAnsi="Times New Roman" w:cs="Times New Roman"/>
          <w:sz w:val="24"/>
          <w:szCs w:val="24"/>
        </w:rPr>
        <w:t>о</w:t>
      </w:r>
      <w:r w:rsidRPr="001D3AB5">
        <w:rPr>
          <w:rFonts w:ascii="Times New Roman" w:hAnsi="Times New Roman" w:cs="Times New Roman"/>
          <w:sz w:val="24"/>
          <w:szCs w:val="24"/>
        </w:rPr>
        <w:lastRenderedPageBreak/>
        <w:t>токола по ст.5.35 КоАП РФ. На учет в ОДН МО МВД России «Глазовский» неблагоп</w:t>
      </w:r>
      <w:r w:rsidRPr="001D3AB5">
        <w:rPr>
          <w:rFonts w:ascii="Times New Roman" w:hAnsi="Times New Roman" w:cs="Times New Roman"/>
          <w:sz w:val="24"/>
          <w:szCs w:val="24"/>
        </w:rPr>
        <w:t>о</w:t>
      </w:r>
      <w:r w:rsidRPr="001D3AB5">
        <w:rPr>
          <w:rFonts w:ascii="Times New Roman" w:hAnsi="Times New Roman" w:cs="Times New Roman"/>
          <w:sz w:val="24"/>
          <w:szCs w:val="24"/>
        </w:rPr>
        <w:t>лучные семьи поставлены не были.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Выявлен 1 факт жестокого обращения с детьми, возбуждено уголовное дело по ст.156 УК РФ (</w:t>
      </w:r>
      <w:proofErr w:type="spellStart"/>
      <w:r w:rsidRPr="001D3AB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D3AB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D3AB5">
        <w:rPr>
          <w:rFonts w:ascii="Times New Roman" w:hAnsi="Times New Roman" w:cs="Times New Roman"/>
          <w:sz w:val="24"/>
          <w:szCs w:val="24"/>
        </w:rPr>
        <w:t>онино</w:t>
      </w:r>
      <w:proofErr w:type="spellEnd"/>
      <w:r w:rsidRPr="001D3AB5">
        <w:rPr>
          <w:rFonts w:ascii="Times New Roman" w:hAnsi="Times New Roman" w:cs="Times New Roman"/>
          <w:sz w:val="24"/>
          <w:szCs w:val="24"/>
        </w:rPr>
        <w:t>).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В 1 квартале 2019 года</w:t>
      </w:r>
      <w:r w:rsidRPr="001D3A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3AB5">
        <w:rPr>
          <w:rFonts w:ascii="Times New Roman" w:hAnsi="Times New Roman" w:cs="Times New Roman"/>
          <w:sz w:val="24"/>
          <w:szCs w:val="24"/>
        </w:rPr>
        <w:t xml:space="preserve">на </w:t>
      </w:r>
      <w:r w:rsidRPr="001D3AB5">
        <w:rPr>
          <w:rFonts w:ascii="Times New Roman" w:hAnsi="Times New Roman" w:cs="Times New Roman"/>
          <w:spacing w:val="-1"/>
          <w:sz w:val="24"/>
          <w:szCs w:val="24"/>
        </w:rPr>
        <w:t xml:space="preserve">территории Глазовского района зарегистрировано 3 </w:t>
      </w:r>
      <w:proofErr w:type="gramStart"/>
      <w:r w:rsidRPr="001D3AB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1D3AB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D3AB5">
        <w:rPr>
          <w:rFonts w:ascii="Times New Roman" w:hAnsi="Times New Roman" w:cs="Times New Roman"/>
          <w:spacing w:val="-1"/>
          <w:sz w:val="24"/>
          <w:szCs w:val="24"/>
        </w:rPr>
        <w:t>рожно-транспортных</w:t>
      </w:r>
      <w:proofErr w:type="gramEnd"/>
      <w:r w:rsidRPr="001D3AB5">
        <w:rPr>
          <w:rFonts w:ascii="Times New Roman" w:hAnsi="Times New Roman" w:cs="Times New Roman"/>
          <w:spacing w:val="-1"/>
          <w:sz w:val="24"/>
          <w:szCs w:val="24"/>
        </w:rPr>
        <w:t xml:space="preserve"> происшествия (в 2018 году –4, -25,0%). </w:t>
      </w:r>
    </w:p>
    <w:p w:rsidR="001D3AB5" w:rsidRPr="001D3AB5" w:rsidRDefault="001D3AB5" w:rsidP="001D3AB5">
      <w:pPr>
        <w:shd w:val="clear" w:color="auto" w:fill="FFFFFF"/>
        <w:spacing w:before="5" w:line="276" w:lineRule="auto"/>
        <w:ind w:left="5" w:right="5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D3AB5">
        <w:rPr>
          <w:rFonts w:ascii="Times New Roman" w:hAnsi="Times New Roman" w:cs="Times New Roman"/>
          <w:spacing w:val="-1"/>
          <w:sz w:val="24"/>
          <w:szCs w:val="24"/>
        </w:rPr>
        <w:t>В результате ДТП ранены</w:t>
      </w:r>
      <w:r w:rsidRPr="001D3A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D3AB5">
        <w:rPr>
          <w:rFonts w:ascii="Times New Roman" w:hAnsi="Times New Roman" w:cs="Times New Roman"/>
          <w:spacing w:val="-1"/>
          <w:sz w:val="24"/>
          <w:szCs w:val="24"/>
        </w:rPr>
        <w:t>на территории Глазовского района – 4 человек (в 2018 г</w:t>
      </w:r>
      <w:r w:rsidRPr="001D3AB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D3AB5">
        <w:rPr>
          <w:rFonts w:ascii="Times New Roman" w:hAnsi="Times New Roman" w:cs="Times New Roman"/>
          <w:spacing w:val="-1"/>
          <w:sz w:val="24"/>
          <w:szCs w:val="24"/>
        </w:rPr>
        <w:t xml:space="preserve">ду-7). Дорожно-транспортных происшествий с погибшими, а также с участием детей не зарегистрировано. Основными видами ДТП явились столкновение транспортных средств, наезд на пешехода и опрокидывание. </w:t>
      </w:r>
    </w:p>
    <w:p w:rsidR="001D3AB5" w:rsidRP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Сотрудниками ОГИБДД МО МВД России «Глазовский» на постоянной основе обе</w:t>
      </w:r>
      <w:r w:rsidRPr="001D3AB5">
        <w:rPr>
          <w:rFonts w:ascii="Times New Roman" w:hAnsi="Times New Roman" w:cs="Times New Roman"/>
          <w:sz w:val="24"/>
          <w:szCs w:val="24"/>
        </w:rPr>
        <w:t>с</w:t>
      </w:r>
      <w:r w:rsidRPr="001D3AB5">
        <w:rPr>
          <w:rFonts w:ascii="Times New Roman" w:hAnsi="Times New Roman" w:cs="Times New Roman"/>
          <w:sz w:val="24"/>
          <w:szCs w:val="24"/>
        </w:rPr>
        <w:t>печивается работа по взаимодействию с дорожными и коммунальными службами по с</w:t>
      </w:r>
      <w:r w:rsidRPr="001D3AB5">
        <w:rPr>
          <w:rFonts w:ascii="Times New Roman" w:hAnsi="Times New Roman" w:cs="Times New Roman"/>
          <w:sz w:val="24"/>
          <w:szCs w:val="24"/>
        </w:rPr>
        <w:t>о</w:t>
      </w:r>
      <w:r w:rsidRPr="001D3AB5">
        <w:rPr>
          <w:rFonts w:ascii="Times New Roman" w:hAnsi="Times New Roman" w:cs="Times New Roman"/>
          <w:sz w:val="24"/>
          <w:szCs w:val="24"/>
        </w:rPr>
        <w:t>держанию в нормативном состоянии улично-дорожной сети на территории Глазовского района. По результатам обследования улично-дорожной сети за 1 квартал 2019 год пре</w:t>
      </w:r>
      <w:r w:rsidRPr="001D3AB5">
        <w:rPr>
          <w:rFonts w:ascii="Times New Roman" w:hAnsi="Times New Roman" w:cs="Times New Roman"/>
          <w:sz w:val="24"/>
          <w:szCs w:val="24"/>
        </w:rPr>
        <w:t>д</w:t>
      </w:r>
      <w:r w:rsidRPr="001D3AB5">
        <w:rPr>
          <w:rFonts w:ascii="Times New Roman" w:hAnsi="Times New Roman" w:cs="Times New Roman"/>
          <w:sz w:val="24"/>
          <w:szCs w:val="24"/>
        </w:rPr>
        <w:t xml:space="preserve">писания в адрес </w:t>
      </w:r>
      <w:proofErr w:type="gramStart"/>
      <w:r w:rsidRPr="001D3AB5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1D3AB5">
        <w:rPr>
          <w:rFonts w:ascii="Times New Roman" w:hAnsi="Times New Roman" w:cs="Times New Roman"/>
          <w:sz w:val="24"/>
          <w:szCs w:val="24"/>
        </w:rPr>
        <w:t xml:space="preserve"> и юридических не выдавались </w:t>
      </w:r>
    </w:p>
    <w:p w:rsidR="001D3AB5" w:rsidRDefault="001D3AB5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B5">
        <w:rPr>
          <w:rFonts w:ascii="Times New Roman" w:hAnsi="Times New Roman" w:cs="Times New Roman"/>
          <w:sz w:val="24"/>
          <w:szCs w:val="24"/>
        </w:rPr>
        <w:t>В целях стабилизации оперативной обстановки на территории</w:t>
      </w:r>
      <w:r w:rsidRPr="001D3AB5">
        <w:rPr>
          <w:rFonts w:ascii="Times New Roman" w:hAnsi="Times New Roman" w:cs="Times New Roman"/>
          <w:color w:val="000000"/>
          <w:sz w:val="24"/>
          <w:szCs w:val="24"/>
        </w:rPr>
        <w:t xml:space="preserve"> Глазовского района проведены мероприятия по противодействию общеуголовной, экономической и </w:t>
      </w:r>
      <w:proofErr w:type="spellStart"/>
      <w:r w:rsidRPr="001D3AB5">
        <w:rPr>
          <w:rFonts w:ascii="Times New Roman" w:hAnsi="Times New Roman" w:cs="Times New Roman"/>
          <w:color w:val="000000"/>
          <w:sz w:val="24"/>
          <w:szCs w:val="24"/>
        </w:rPr>
        <w:t>наркопр</w:t>
      </w:r>
      <w:r w:rsidRPr="001D3AB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3AB5">
        <w:rPr>
          <w:rFonts w:ascii="Times New Roman" w:hAnsi="Times New Roman" w:cs="Times New Roman"/>
          <w:color w:val="000000"/>
          <w:sz w:val="24"/>
          <w:szCs w:val="24"/>
        </w:rPr>
        <w:t>ступности</w:t>
      </w:r>
      <w:proofErr w:type="spellEnd"/>
      <w:r w:rsidRPr="001D3A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3AB5">
        <w:rPr>
          <w:rFonts w:ascii="Times New Roman" w:hAnsi="Times New Roman" w:cs="Times New Roman"/>
          <w:sz w:val="24"/>
          <w:szCs w:val="24"/>
        </w:rPr>
        <w:t xml:space="preserve"> профилактике правонарушений, обеспечению общественного порядка и бе</w:t>
      </w:r>
      <w:r w:rsidRPr="001D3AB5">
        <w:rPr>
          <w:rFonts w:ascii="Times New Roman" w:hAnsi="Times New Roman" w:cs="Times New Roman"/>
          <w:sz w:val="24"/>
          <w:szCs w:val="24"/>
        </w:rPr>
        <w:t>з</w:t>
      </w:r>
      <w:r w:rsidRPr="001D3AB5">
        <w:rPr>
          <w:rFonts w:ascii="Times New Roman" w:hAnsi="Times New Roman" w:cs="Times New Roman"/>
          <w:sz w:val="24"/>
          <w:szCs w:val="24"/>
        </w:rPr>
        <w:t>опасности, обеспечению безопасности дорожного движения. Принятыми мерами в отче</w:t>
      </w:r>
      <w:r w:rsidRPr="001D3AB5">
        <w:rPr>
          <w:rFonts w:ascii="Times New Roman" w:hAnsi="Times New Roman" w:cs="Times New Roman"/>
          <w:sz w:val="24"/>
          <w:szCs w:val="24"/>
        </w:rPr>
        <w:t>т</w:t>
      </w:r>
      <w:r w:rsidRPr="001D3AB5">
        <w:rPr>
          <w:rFonts w:ascii="Times New Roman" w:hAnsi="Times New Roman" w:cs="Times New Roman"/>
          <w:sz w:val="24"/>
          <w:szCs w:val="24"/>
        </w:rPr>
        <w:t>ном периоде не допущено чрезвычайных происшествий и, в первую очередь, террорист</w:t>
      </w:r>
      <w:r w:rsidRPr="001D3AB5">
        <w:rPr>
          <w:rFonts w:ascii="Times New Roman" w:hAnsi="Times New Roman" w:cs="Times New Roman"/>
          <w:sz w:val="24"/>
          <w:szCs w:val="24"/>
        </w:rPr>
        <w:t>и</w:t>
      </w:r>
      <w:r w:rsidRPr="001D3AB5">
        <w:rPr>
          <w:rFonts w:ascii="Times New Roman" w:hAnsi="Times New Roman" w:cs="Times New Roman"/>
          <w:sz w:val="24"/>
          <w:szCs w:val="24"/>
        </w:rPr>
        <w:t xml:space="preserve">ческого характера </w:t>
      </w:r>
    </w:p>
    <w:p w:rsidR="000777B2" w:rsidRPr="00906EAF" w:rsidRDefault="000777B2" w:rsidP="001D3AB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EAF">
        <w:rPr>
          <w:rFonts w:ascii="Times New Roman" w:hAnsi="Times New Roman" w:cs="Times New Roman"/>
          <w:b/>
          <w:sz w:val="24"/>
          <w:szCs w:val="24"/>
        </w:rPr>
        <w:t>Куртеева</w:t>
      </w:r>
      <w:proofErr w:type="spellEnd"/>
      <w:r w:rsidRPr="00906EAF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="00906EAF" w:rsidRPr="00906E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EAF" w:rsidRPr="00906EAF" w:rsidRDefault="00906EAF" w:rsidP="00906EAF">
      <w:pPr>
        <w:pStyle w:val="21"/>
        <w:spacing w:line="240" w:lineRule="auto"/>
        <w:ind w:left="0" w:firstLine="992"/>
        <w:rPr>
          <w:rFonts w:ascii="Times New Roman" w:hAnsi="Times New Roman" w:cs="Times New Roman"/>
          <w:color w:val="000000"/>
          <w:sz w:val="24"/>
          <w:szCs w:val="24"/>
        </w:rPr>
      </w:pPr>
      <w:r w:rsidRPr="00906EAF">
        <w:rPr>
          <w:rFonts w:ascii="Times New Roman" w:hAnsi="Times New Roman" w:cs="Times New Roman"/>
          <w:b/>
          <w:color w:val="000000"/>
          <w:sz w:val="24"/>
          <w:szCs w:val="24"/>
        </w:rPr>
        <w:t>За 3 месяца 2019 года на территории МО МВД России «Глазовский» зарег</w:t>
      </w:r>
      <w:r w:rsidRPr="00906EA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06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стрировано 43 бытовых преступления (АППГ 54, -20,4 %), в том числе убийств 0 (АППГ 0), фактов ТТП 2 (АППГ 6). </w:t>
      </w:r>
    </w:p>
    <w:p w:rsidR="00906EAF" w:rsidRPr="00906EAF" w:rsidRDefault="00906EAF" w:rsidP="00906EAF">
      <w:pPr>
        <w:pStyle w:val="21"/>
        <w:spacing w:line="240" w:lineRule="auto"/>
        <w:ind w:left="0" w:firstLine="99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 w:rsidRPr="00906EAF">
        <w:rPr>
          <w:rFonts w:ascii="Times New Roman" w:hAnsi="Times New Roman" w:cs="Times New Roman"/>
          <w:b/>
          <w:color w:val="000000"/>
          <w:sz w:val="24"/>
          <w:szCs w:val="24"/>
        </w:rPr>
        <w:t>Глазовскому</w:t>
      </w:r>
      <w:proofErr w:type="spellEnd"/>
      <w:r w:rsidRPr="00906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району зарегистрировано 3 бытовых преступления (АППГ 1), в том числе убийств 0 (АППГ 0), фактов ТТП 1 (АППГ 0): </w:t>
      </w:r>
    </w:p>
    <w:p w:rsidR="00906EAF" w:rsidRDefault="00906EAF" w:rsidP="009D5228">
      <w:pPr>
        <w:pStyle w:val="21"/>
        <w:ind w:left="0"/>
        <w:rPr>
          <w:b/>
          <w:color w:val="000000"/>
          <w:sz w:val="26"/>
          <w:szCs w:val="26"/>
        </w:rPr>
      </w:pPr>
    </w:p>
    <w:tbl>
      <w:tblPr>
        <w:tblW w:w="9855" w:type="dxa"/>
        <w:jc w:val="center"/>
        <w:tblInd w:w="-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91"/>
        <w:gridCol w:w="688"/>
        <w:gridCol w:w="557"/>
        <w:gridCol w:w="699"/>
        <w:gridCol w:w="699"/>
        <w:gridCol w:w="560"/>
        <w:gridCol w:w="557"/>
        <w:gridCol w:w="699"/>
        <w:gridCol w:w="557"/>
        <w:gridCol w:w="557"/>
        <w:gridCol w:w="557"/>
        <w:gridCol w:w="687"/>
      </w:tblGrid>
      <w:tr w:rsidR="00906EAF" w:rsidRPr="009D5228" w:rsidTr="00906EAF">
        <w:trPr>
          <w:cantSplit/>
          <w:trHeight w:val="461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Убийства</w:t>
            </w:r>
          </w:p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(ст. ст. 105-107)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ПТВЗ (ст. 111)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средней и н</w:t>
            </w:r>
            <w:r w:rsidRPr="009D5228">
              <w:rPr>
                <w:rFonts w:ascii="Times New Roman" w:hAnsi="Times New Roman" w:cs="Times New Roman"/>
                <w:b/>
                <w:bCs/>
              </w:rPr>
              <w:t>е</w:t>
            </w:r>
            <w:r w:rsidRPr="009D5228">
              <w:rPr>
                <w:rFonts w:ascii="Times New Roman" w:hAnsi="Times New Roman" w:cs="Times New Roman"/>
                <w:b/>
                <w:bCs/>
              </w:rPr>
              <w:t>большой тяжести</w:t>
            </w:r>
          </w:p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(112,113,115-117)</w:t>
            </w:r>
          </w:p>
        </w:tc>
      </w:tr>
      <w:tr w:rsidR="00906EAF" w:rsidRPr="009D5228" w:rsidTr="00906EAF">
        <w:trPr>
          <w:cantSplit/>
          <w:trHeight w:val="270"/>
          <w:jc w:val="center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EAF" w:rsidRPr="009D5228" w:rsidRDefault="0090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+/-</w:t>
            </w:r>
          </w:p>
        </w:tc>
      </w:tr>
      <w:tr w:rsidR="00906EAF" w:rsidRPr="009D5228" w:rsidTr="00906EAF">
        <w:trPr>
          <w:trHeight w:val="255"/>
          <w:jc w:val="center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Глазов и Глазовский р-н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-20,8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-33,3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</w:tr>
      <w:tr w:rsidR="00906EAF" w:rsidRPr="009D5228" w:rsidTr="00906EAF">
        <w:trPr>
          <w:trHeight w:val="255"/>
          <w:jc w:val="center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D5228">
              <w:rPr>
                <w:rFonts w:ascii="Times New Roman" w:hAnsi="Times New Roman" w:cs="Times New Roman"/>
              </w:rPr>
              <w:t>т.ч</w:t>
            </w:r>
            <w:proofErr w:type="spellEnd"/>
            <w:r w:rsidRPr="009D52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5228">
              <w:rPr>
                <w:rFonts w:ascii="Times New Roman" w:hAnsi="Times New Roman" w:cs="Times New Roman"/>
              </w:rPr>
              <w:t>г</w:t>
            </w:r>
            <w:proofErr w:type="gramStart"/>
            <w:r w:rsidRPr="009D5228">
              <w:rPr>
                <w:rFonts w:ascii="Times New Roman" w:hAnsi="Times New Roman" w:cs="Times New Roman"/>
              </w:rPr>
              <w:t>.Г</w:t>
            </w:r>
            <w:proofErr w:type="gramEnd"/>
            <w:r w:rsidRPr="009D5228">
              <w:rPr>
                <w:rFonts w:ascii="Times New Roman" w:hAnsi="Times New Roman" w:cs="Times New Roman"/>
              </w:rPr>
              <w:t>лазов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-30,4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-66,7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-16,7</w:t>
            </w:r>
          </w:p>
        </w:tc>
      </w:tr>
      <w:tr w:rsidR="00906EAF" w:rsidRPr="009D5228" w:rsidTr="00906EAF">
        <w:trPr>
          <w:trHeight w:val="255"/>
          <w:jc w:val="center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ОП "Юкаменское"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-26,3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</w:tr>
      <w:tr w:rsidR="00906EAF" w:rsidRPr="009D5228" w:rsidTr="00906EAF">
        <w:trPr>
          <w:trHeight w:val="270"/>
          <w:jc w:val="center"/>
        </w:trPr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ОП "</w:t>
            </w:r>
            <w:proofErr w:type="spellStart"/>
            <w:r w:rsidRPr="009D5228">
              <w:rPr>
                <w:rFonts w:ascii="Times New Roman" w:hAnsi="Times New Roman" w:cs="Times New Roman"/>
              </w:rPr>
              <w:t>Ярское</w:t>
            </w:r>
            <w:proofErr w:type="spellEnd"/>
            <w:r w:rsidRPr="009D522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-9,1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100,0</w:t>
            </w:r>
          </w:p>
        </w:tc>
      </w:tr>
      <w:tr w:rsidR="00906EAF" w:rsidRPr="009D5228" w:rsidTr="00906EAF">
        <w:trPr>
          <w:trHeight w:val="270"/>
          <w:jc w:val="center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МО «Глазовский»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-20,4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-66,7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14,3</w:t>
            </w:r>
          </w:p>
        </w:tc>
      </w:tr>
      <w:tr w:rsidR="00906EAF" w:rsidRPr="009D5228" w:rsidTr="00906EAF">
        <w:trPr>
          <w:trHeight w:val="270"/>
          <w:jc w:val="center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МО «</w:t>
            </w:r>
            <w:proofErr w:type="spellStart"/>
            <w:r w:rsidRPr="009D5228">
              <w:rPr>
                <w:rFonts w:ascii="Times New Roman" w:hAnsi="Times New Roman" w:cs="Times New Roman"/>
              </w:rPr>
              <w:t>Сарапульский</w:t>
            </w:r>
            <w:proofErr w:type="spellEnd"/>
            <w:r w:rsidRPr="009D52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-59,6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</w:t>
            </w:r>
            <w:r w:rsidRPr="009D5228"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</w:t>
            </w:r>
            <w:r w:rsidRPr="009D5228"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-66,7</w:t>
            </w:r>
          </w:p>
        </w:tc>
      </w:tr>
      <w:tr w:rsidR="00906EAF" w:rsidRPr="009D5228" w:rsidTr="00906EAF">
        <w:trPr>
          <w:trHeight w:val="270"/>
          <w:jc w:val="center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lastRenderedPageBreak/>
              <w:t>МО «</w:t>
            </w:r>
            <w:proofErr w:type="spellStart"/>
            <w:r w:rsidRPr="009D5228">
              <w:rPr>
                <w:rFonts w:ascii="Times New Roman" w:hAnsi="Times New Roman" w:cs="Times New Roman"/>
              </w:rPr>
              <w:t>Воткинский</w:t>
            </w:r>
            <w:proofErr w:type="spellEnd"/>
            <w:r w:rsidRPr="009D52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22,2</w:t>
            </w:r>
          </w:p>
        </w:tc>
      </w:tr>
    </w:tbl>
    <w:p w:rsidR="00906EAF" w:rsidRPr="009D5228" w:rsidRDefault="00906EAF" w:rsidP="00906EAF">
      <w:pPr>
        <w:pStyle w:val="af0"/>
        <w:spacing w:after="0"/>
        <w:jc w:val="both"/>
        <w:rPr>
          <w:i/>
          <w:sz w:val="26"/>
          <w:szCs w:val="26"/>
        </w:rPr>
      </w:pPr>
    </w:p>
    <w:p w:rsidR="00906EAF" w:rsidRPr="009D5228" w:rsidRDefault="00906EAF" w:rsidP="00906EAF">
      <w:pPr>
        <w:pStyle w:val="af0"/>
        <w:spacing w:after="0"/>
        <w:jc w:val="both"/>
        <w:rPr>
          <w:i/>
          <w:sz w:val="28"/>
          <w:szCs w:val="28"/>
        </w:rPr>
      </w:pPr>
      <w:r w:rsidRPr="009D5228">
        <w:rPr>
          <w:i/>
          <w:sz w:val="28"/>
          <w:szCs w:val="28"/>
        </w:rPr>
        <w:t xml:space="preserve">Показатели бытовой преступности за апрель 2018 года: </w:t>
      </w:r>
    </w:p>
    <w:p w:rsidR="00906EAF" w:rsidRPr="009D5228" w:rsidRDefault="00906EAF" w:rsidP="00906EAF">
      <w:pPr>
        <w:pStyle w:val="af0"/>
        <w:spacing w:after="0"/>
        <w:jc w:val="both"/>
        <w:rPr>
          <w:i/>
          <w:color w:val="FF0000"/>
          <w:sz w:val="26"/>
          <w:szCs w:val="26"/>
        </w:rPr>
      </w:pPr>
    </w:p>
    <w:tbl>
      <w:tblPr>
        <w:tblW w:w="9795" w:type="dxa"/>
        <w:tblInd w:w="-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491"/>
        <w:gridCol w:w="689"/>
        <w:gridCol w:w="558"/>
        <w:gridCol w:w="699"/>
        <w:gridCol w:w="699"/>
        <w:gridCol w:w="560"/>
        <w:gridCol w:w="557"/>
        <w:gridCol w:w="699"/>
        <w:gridCol w:w="557"/>
        <w:gridCol w:w="557"/>
        <w:gridCol w:w="557"/>
        <w:gridCol w:w="624"/>
      </w:tblGrid>
      <w:tr w:rsidR="00906EAF" w:rsidRPr="009D5228" w:rsidTr="00906EAF">
        <w:trPr>
          <w:cantSplit/>
          <w:trHeight w:val="461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Убийства</w:t>
            </w:r>
          </w:p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(ст. ст. 105-107)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ПТВЗ (ст. 111)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средней и н</w:t>
            </w:r>
            <w:r w:rsidRPr="009D5228">
              <w:rPr>
                <w:rFonts w:ascii="Times New Roman" w:hAnsi="Times New Roman" w:cs="Times New Roman"/>
                <w:b/>
                <w:bCs/>
              </w:rPr>
              <w:t>е</w:t>
            </w:r>
            <w:r w:rsidRPr="009D5228">
              <w:rPr>
                <w:rFonts w:ascii="Times New Roman" w:hAnsi="Times New Roman" w:cs="Times New Roman"/>
                <w:b/>
                <w:bCs/>
              </w:rPr>
              <w:t>большой тяж</w:t>
            </w:r>
            <w:r w:rsidRPr="009D5228">
              <w:rPr>
                <w:rFonts w:ascii="Times New Roman" w:hAnsi="Times New Roman" w:cs="Times New Roman"/>
                <w:b/>
                <w:bCs/>
              </w:rPr>
              <w:t>е</w:t>
            </w:r>
            <w:r w:rsidRPr="009D5228">
              <w:rPr>
                <w:rFonts w:ascii="Times New Roman" w:hAnsi="Times New Roman" w:cs="Times New Roman"/>
                <w:b/>
                <w:bCs/>
              </w:rPr>
              <w:t>сти</w:t>
            </w:r>
          </w:p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(112,113,115-117)</w:t>
            </w:r>
          </w:p>
        </w:tc>
      </w:tr>
      <w:tr w:rsidR="00906EAF" w:rsidRPr="009D5228" w:rsidTr="00906EAF">
        <w:trPr>
          <w:cantSplit/>
          <w:trHeight w:val="27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EAF" w:rsidRPr="009D5228" w:rsidRDefault="00906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+/-</w:t>
            </w:r>
          </w:p>
        </w:tc>
      </w:tr>
      <w:tr w:rsidR="00906EAF" w:rsidRPr="009D5228" w:rsidTr="00906EAF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Глазов и Глазовский р-н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-36,4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-66,7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-47,6</w:t>
            </w:r>
          </w:p>
        </w:tc>
      </w:tr>
      <w:tr w:rsidR="00906EAF" w:rsidRPr="009D5228" w:rsidTr="00906EAF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D5228">
              <w:rPr>
                <w:rFonts w:ascii="Times New Roman" w:hAnsi="Times New Roman" w:cs="Times New Roman"/>
              </w:rPr>
              <w:t>т.ч</w:t>
            </w:r>
            <w:proofErr w:type="spellEnd"/>
            <w:r w:rsidRPr="009D52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5228">
              <w:rPr>
                <w:rFonts w:ascii="Times New Roman" w:hAnsi="Times New Roman" w:cs="Times New Roman"/>
              </w:rPr>
              <w:t>г</w:t>
            </w:r>
            <w:proofErr w:type="gramStart"/>
            <w:r w:rsidRPr="009D5228">
              <w:rPr>
                <w:rFonts w:ascii="Times New Roman" w:hAnsi="Times New Roman" w:cs="Times New Roman"/>
              </w:rPr>
              <w:t>.Г</w:t>
            </w:r>
            <w:proofErr w:type="gramEnd"/>
            <w:r w:rsidRPr="009D5228">
              <w:rPr>
                <w:rFonts w:ascii="Times New Roman" w:hAnsi="Times New Roman" w:cs="Times New Roman"/>
              </w:rPr>
              <w:t>лазов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-22,0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-50,0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-33,3</w:t>
            </w:r>
          </w:p>
        </w:tc>
      </w:tr>
      <w:tr w:rsidR="00906EAF" w:rsidRPr="009D5228" w:rsidTr="00906EAF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ОП "Юкаменское"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-33,3</w:t>
            </w:r>
          </w:p>
        </w:tc>
      </w:tr>
      <w:tr w:rsidR="00906EAF" w:rsidRPr="009D5228" w:rsidTr="00906EAF">
        <w:trPr>
          <w:trHeight w:val="270"/>
        </w:trPr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ОП "</w:t>
            </w:r>
            <w:proofErr w:type="spellStart"/>
            <w:r w:rsidRPr="009D5228">
              <w:rPr>
                <w:rFonts w:ascii="Times New Roman" w:hAnsi="Times New Roman" w:cs="Times New Roman"/>
              </w:rPr>
              <w:t>Ярское</w:t>
            </w:r>
            <w:proofErr w:type="spellEnd"/>
            <w:r w:rsidRPr="009D522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-17,6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-75,0</w:t>
            </w:r>
          </w:p>
        </w:tc>
      </w:tr>
      <w:tr w:rsidR="00906EAF" w:rsidRPr="009D5228" w:rsidTr="00906EAF">
        <w:trPr>
          <w:trHeight w:val="27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28">
              <w:rPr>
                <w:rFonts w:ascii="Times New Roman" w:hAnsi="Times New Roman" w:cs="Times New Roman"/>
                <w:b/>
                <w:bCs/>
              </w:rPr>
              <w:t>МО «Глазовский»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-19,6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-14,3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-50,0</w:t>
            </w:r>
          </w:p>
        </w:tc>
      </w:tr>
      <w:tr w:rsidR="00906EAF" w:rsidRPr="009D5228" w:rsidTr="00906EAF">
        <w:trPr>
          <w:trHeight w:val="27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МО «</w:t>
            </w:r>
            <w:proofErr w:type="spellStart"/>
            <w:r w:rsidRPr="009D5228">
              <w:rPr>
                <w:rFonts w:ascii="Times New Roman" w:hAnsi="Times New Roman" w:cs="Times New Roman"/>
              </w:rPr>
              <w:t>Сарапульский</w:t>
            </w:r>
            <w:proofErr w:type="spellEnd"/>
            <w:r w:rsidRPr="009D52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-17,6</w:t>
            </w:r>
          </w:p>
        </w:tc>
      </w:tr>
      <w:tr w:rsidR="00906EAF" w:rsidRPr="009D5228" w:rsidTr="00906EAF">
        <w:trPr>
          <w:trHeight w:val="27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МО «</w:t>
            </w:r>
            <w:proofErr w:type="spellStart"/>
            <w:r w:rsidRPr="009D5228">
              <w:rPr>
                <w:rFonts w:ascii="Times New Roman" w:hAnsi="Times New Roman" w:cs="Times New Roman"/>
              </w:rPr>
              <w:t>Воткинский</w:t>
            </w:r>
            <w:proofErr w:type="spellEnd"/>
            <w:r w:rsidRPr="009D52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-30,5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-75,0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6EAF" w:rsidRPr="009D5228" w:rsidRDefault="00906EAF">
            <w:pPr>
              <w:jc w:val="center"/>
              <w:rPr>
                <w:rFonts w:ascii="Times New Roman" w:hAnsi="Times New Roman" w:cs="Times New Roman"/>
              </w:rPr>
            </w:pPr>
            <w:r w:rsidRPr="009D5228">
              <w:rPr>
                <w:rFonts w:ascii="Times New Roman" w:hAnsi="Times New Roman" w:cs="Times New Roman"/>
              </w:rPr>
              <w:t>-57,6</w:t>
            </w:r>
          </w:p>
        </w:tc>
      </w:tr>
    </w:tbl>
    <w:p w:rsidR="00906EAF" w:rsidRDefault="00906EAF" w:rsidP="00906EAF">
      <w:pPr>
        <w:pStyle w:val="af0"/>
        <w:spacing w:after="0"/>
        <w:jc w:val="both"/>
        <w:rPr>
          <w:sz w:val="26"/>
          <w:szCs w:val="26"/>
        </w:rPr>
      </w:pPr>
    </w:p>
    <w:p w:rsidR="00906EAF" w:rsidRPr="00906EAF" w:rsidRDefault="00906EAF" w:rsidP="00906EAF">
      <w:pPr>
        <w:pStyle w:val="af0"/>
        <w:spacing w:after="0"/>
        <w:jc w:val="both"/>
        <w:rPr>
          <w:szCs w:val="24"/>
        </w:rPr>
      </w:pPr>
      <w:r w:rsidRPr="00906EAF">
        <w:rPr>
          <w:szCs w:val="24"/>
        </w:rPr>
        <w:t xml:space="preserve">За 3 месяца 2019 года на учёт как тяжкое бытовое по </w:t>
      </w:r>
      <w:proofErr w:type="spellStart"/>
      <w:r w:rsidRPr="00906EAF">
        <w:rPr>
          <w:szCs w:val="24"/>
        </w:rPr>
        <w:t>Глазовскому</w:t>
      </w:r>
      <w:proofErr w:type="spellEnd"/>
      <w:r w:rsidRPr="00906EAF">
        <w:rPr>
          <w:szCs w:val="24"/>
        </w:rPr>
        <w:t xml:space="preserve"> району поставлено 1 преступление:</w:t>
      </w:r>
    </w:p>
    <w:p w:rsidR="00906EAF" w:rsidRPr="00906EAF" w:rsidRDefault="00906EAF" w:rsidP="00906EAF">
      <w:pPr>
        <w:widowControl w:val="0"/>
        <w:numPr>
          <w:ilvl w:val="0"/>
          <w:numId w:val="4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ст.111 ч.2 УК РФ 11801940004104815 причинение тяжкого вреда здоровью Пащенко знакомой </w:t>
      </w:r>
      <w:proofErr w:type="spellStart"/>
      <w:r w:rsidRPr="00906EAF">
        <w:rPr>
          <w:rFonts w:ascii="Times New Roman" w:hAnsi="Times New Roman" w:cs="Times New Roman"/>
          <w:sz w:val="24"/>
          <w:szCs w:val="24"/>
        </w:rPr>
        <w:t>Лесниковой</w:t>
      </w:r>
      <w:proofErr w:type="spellEnd"/>
      <w:r w:rsidRPr="00906EA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6EA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06EA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6EAF">
        <w:rPr>
          <w:rFonts w:ascii="Times New Roman" w:hAnsi="Times New Roman" w:cs="Times New Roman"/>
          <w:sz w:val="24"/>
          <w:szCs w:val="24"/>
        </w:rPr>
        <w:t>олдарай</w:t>
      </w:r>
      <w:proofErr w:type="spellEnd"/>
      <w:r w:rsidRPr="00906EAF">
        <w:rPr>
          <w:rFonts w:ascii="Times New Roman" w:hAnsi="Times New Roman" w:cs="Times New Roman"/>
          <w:sz w:val="24"/>
          <w:szCs w:val="24"/>
        </w:rPr>
        <w:t>.</w:t>
      </w:r>
    </w:p>
    <w:p w:rsidR="00906EAF" w:rsidRPr="00906EAF" w:rsidRDefault="00906EAF" w:rsidP="00906EA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EAF" w:rsidRPr="00906EAF" w:rsidRDefault="00906EAF" w:rsidP="00906EA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>В целях профилактики преступлений, совершаемых в сфере семейно-бытовых о</w:t>
      </w:r>
      <w:r w:rsidRPr="00906EAF">
        <w:rPr>
          <w:rFonts w:ascii="Times New Roman" w:hAnsi="Times New Roman" w:cs="Times New Roman"/>
          <w:sz w:val="24"/>
          <w:szCs w:val="24"/>
        </w:rPr>
        <w:t>т</w:t>
      </w:r>
      <w:r w:rsidRPr="00906EAF">
        <w:rPr>
          <w:rFonts w:ascii="Times New Roman" w:hAnsi="Times New Roman" w:cs="Times New Roman"/>
          <w:sz w:val="24"/>
          <w:szCs w:val="24"/>
        </w:rPr>
        <w:t xml:space="preserve">ношений, </w:t>
      </w:r>
      <w:r w:rsidRPr="00906EAF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906EAF">
        <w:rPr>
          <w:rFonts w:ascii="Times New Roman" w:hAnsi="Times New Roman" w:cs="Times New Roman"/>
          <w:sz w:val="24"/>
          <w:szCs w:val="24"/>
        </w:rPr>
        <w:t>уководством ОУУП ежедневно изучаются поступающие в подразделение м</w:t>
      </w:r>
      <w:r w:rsidRPr="00906EAF">
        <w:rPr>
          <w:rFonts w:ascii="Times New Roman" w:hAnsi="Times New Roman" w:cs="Times New Roman"/>
          <w:sz w:val="24"/>
          <w:szCs w:val="24"/>
        </w:rPr>
        <w:t>а</w:t>
      </w:r>
      <w:r w:rsidRPr="00906EAF">
        <w:rPr>
          <w:rFonts w:ascii="Times New Roman" w:hAnsi="Times New Roman" w:cs="Times New Roman"/>
          <w:sz w:val="24"/>
          <w:szCs w:val="24"/>
        </w:rPr>
        <w:t>териалы для установления наличия в них оснований для возбуждения уголовных дел частного обвинения в порядке ч. 4 ст. 20 УПК РФ. В январе 2019 года в отдел дознания материалы по статьям 115,116 УК РФ не направлялись.</w:t>
      </w:r>
    </w:p>
    <w:p w:rsidR="00906EAF" w:rsidRPr="00906EAF" w:rsidRDefault="00906EAF" w:rsidP="00906EAF">
      <w:pPr>
        <w:pStyle w:val="21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EAF">
        <w:rPr>
          <w:rFonts w:ascii="Times New Roman" w:hAnsi="Times New Roman" w:cs="Times New Roman"/>
          <w:b/>
          <w:bCs/>
          <w:sz w:val="24"/>
          <w:szCs w:val="24"/>
        </w:rPr>
        <w:t>Проведена работа по сопровождению в судах уголовных дел. В мировой суд в течение 3 месяцев 2019 года направлено 17 материалов проверки (АППГ 22). В настоящее время, после внесения изменений в УК РФ, по основной массе материалов о побоях принимается решение в рамках КоАП РФ (всего составлен 21 протокол по ст.6.1.1 КоАП РФ).</w:t>
      </w:r>
    </w:p>
    <w:p w:rsidR="00906EAF" w:rsidRPr="00906EAF" w:rsidRDefault="00906EAF" w:rsidP="00906EA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>Одной из мер предупреждения тяжких преступлений в быту является профилакт</w:t>
      </w:r>
      <w:r w:rsidRPr="00906EAF">
        <w:rPr>
          <w:rFonts w:ascii="Times New Roman" w:hAnsi="Times New Roman" w:cs="Times New Roman"/>
          <w:sz w:val="24"/>
          <w:szCs w:val="24"/>
        </w:rPr>
        <w:t>и</w:t>
      </w:r>
      <w:r w:rsidRPr="00906EAF">
        <w:rPr>
          <w:rFonts w:ascii="Times New Roman" w:hAnsi="Times New Roman" w:cs="Times New Roman"/>
          <w:sz w:val="24"/>
          <w:szCs w:val="24"/>
        </w:rPr>
        <w:t xml:space="preserve">ческая работа с лицами, состоящими на учёте ОУУП как «семейные </w:t>
      </w:r>
      <w:proofErr w:type="gramStart"/>
      <w:r w:rsidRPr="00906EAF">
        <w:rPr>
          <w:rFonts w:ascii="Times New Roman" w:hAnsi="Times New Roman" w:cs="Times New Roman"/>
          <w:sz w:val="24"/>
          <w:szCs w:val="24"/>
        </w:rPr>
        <w:t>дебоширы</w:t>
      </w:r>
      <w:proofErr w:type="gramEnd"/>
      <w:r w:rsidRPr="00906EAF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906EAF" w:rsidRPr="00906EAF" w:rsidRDefault="00906EAF" w:rsidP="00906EA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>На постоянной основе УУП проводится работа по выявлению лиц данной категории, при рассмотрении материалов проверки по «бытовым» преступлениям, в том числе по д</w:t>
      </w:r>
      <w:r w:rsidRPr="00906EAF">
        <w:rPr>
          <w:rFonts w:ascii="Times New Roman" w:hAnsi="Times New Roman" w:cs="Times New Roman"/>
          <w:sz w:val="24"/>
          <w:szCs w:val="24"/>
        </w:rPr>
        <w:t>е</w:t>
      </w:r>
      <w:r w:rsidRPr="00906EAF">
        <w:rPr>
          <w:rFonts w:ascii="Times New Roman" w:hAnsi="Times New Roman" w:cs="Times New Roman"/>
          <w:sz w:val="24"/>
          <w:szCs w:val="24"/>
        </w:rPr>
        <w:t>лам частного обвинения, УУП составляется рапорт о постановке лица на профилактич</w:t>
      </w:r>
      <w:r w:rsidRPr="00906EAF">
        <w:rPr>
          <w:rFonts w:ascii="Times New Roman" w:hAnsi="Times New Roman" w:cs="Times New Roman"/>
          <w:sz w:val="24"/>
          <w:szCs w:val="24"/>
        </w:rPr>
        <w:t>е</w:t>
      </w:r>
      <w:r w:rsidRPr="00906EAF">
        <w:rPr>
          <w:rFonts w:ascii="Times New Roman" w:hAnsi="Times New Roman" w:cs="Times New Roman"/>
          <w:sz w:val="24"/>
          <w:szCs w:val="24"/>
        </w:rPr>
        <w:t xml:space="preserve">ский учёт. Ежеквартально </w:t>
      </w:r>
      <w:proofErr w:type="spellStart"/>
      <w:r w:rsidRPr="00906EAF">
        <w:rPr>
          <w:rFonts w:ascii="Times New Roman" w:hAnsi="Times New Roman" w:cs="Times New Roman"/>
          <w:sz w:val="24"/>
          <w:szCs w:val="24"/>
        </w:rPr>
        <w:t>подучётные</w:t>
      </w:r>
      <w:proofErr w:type="spellEnd"/>
      <w:r w:rsidRPr="00906EAF">
        <w:rPr>
          <w:rFonts w:ascii="Times New Roman" w:hAnsi="Times New Roman" w:cs="Times New Roman"/>
          <w:sz w:val="24"/>
          <w:szCs w:val="24"/>
        </w:rPr>
        <w:t xml:space="preserve"> проверяются по месту жительства и информацио</w:t>
      </w:r>
      <w:r w:rsidRPr="00906EAF">
        <w:rPr>
          <w:rFonts w:ascii="Times New Roman" w:hAnsi="Times New Roman" w:cs="Times New Roman"/>
          <w:sz w:val="24"/>
          <w:szCs w:val="24"/>
        </w:rPr>
        <w:t>н</w:t>
      </w:r>
      <w:r w:rsidRPr="00906EAF">
        <w:rPr>
          <w:rFonts w:ascii="Times New Roman" w:hAnsi="Times New Roman" w:cs="Times New Roman"/>
          <w:sz w:val="24"/>
          <w:szCs w:val="24"/>
        </w:rPr>
        <w:t xml:space="preserve">ным базам МВД по УР на предмет совершения правонарушений против общественного порядка. В случае совершения двух и более правонарушений срок профилактического учета по мотивированному рапорту может быть продлён. По состоянию на 1 апреля </w:t>
      </w:r>
      <w:proofErr w:type="spellStart"/>
      <w:r w:rsidRPr="00906EAF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906EAF">
        <w:rPr>
          <w:rFonts w:ascii="Times New Roman" w:hAnsi="Times New Roman" w:cs="Times New Roman"/>
          <w:sz w:val="24"/>
          <w:szCs w:val="24"/>
        </w:rPr>
        <w:t xml:space="preserve">. на </w:t>
      </w:r>
      <w:r w:rsidRPr="00906EAF">
        <w:rPr>
          <w:rFonts w:ascii="Times New Roman" w:hAnsi="Times New Roman" w:cs="Times New Roman"/>
          <w:sz w:val="24"/>
          <w:szCs w:val="24"/>
        </w:rPr>
        <w:lastRenderedPageBreak/>
        <w:t>учёте ОУУП состоит 68 лиц (на учет поставлено 9 человек), из них 12 – на территории Глазовского рай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06EAF">
        <w:rPr>
          <w:rFonts w:ascii="Times New Roman" w:hAnsi="Times New Roman" w:cs="Times New Roman"/>
          <w:sz w:val="24"/>
          <w:szCs w:val="24"/>
        </w:rPr>
        <w:t>на</w:t>
      </w:r>
    </w:p>
    <w:p w:rsidR="001B224F" w:rsidRDefault="001B224F" w:rsidP="001B224F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B224F">
        <w:rPr>
          <w:rFonts w:ascii="Times New Roman" w:hAnsi="Times New Roman" w:cs="Times New Roman"/>
          <w:b/>
          <w:bCs/>
          <w:sz w:val="23"/>
          <w:szCs w:val="23"/>
        </w:rPr>
        <w:t xml:space="preserve">РЕШИЛИ: </w:t>
      </w:r>
    </w:p>
    <w:p w:rsidR="001B224F" w:rsidRDefault="001B224F" w:rsidP="001B224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224F">
        <w:rPr>
          <w:rFonts w:ascii="Times New Roman" w:hAnsi="Times New Roman" w:cs="Times New Roman"/>
          <w:bCs/>
          <w:sz w:val="23"/>
          <w:szCs w:val="23"/>
        </w:rPr>
        <w:t xml:space="preserve">Информацию </w:t>
      </w:r>
      <w:proofErr w:type="spellStart"/>
      <w:r w:rsidRPr="001B224F">
        <w:rPr>
          <w:rFonts w:ascii="Times New Roman" w:hAnsi="Times New Roman" w:cs="Times New Roman"/>
          <w:bCs/>
          <w:sz w:val="23"/>
          <w:szCs w:val="23"/>
        </w:rPr>
        <w:t>Куртеевой</w:t>
      </w:r>
      <w:proofErr w:type="spellEnd"/>
      <w:r w:rsidRPr="001B224F">
        <w:rPr>
          <w:rFonts w:ascii="Times New Roman" w:hAnsi="Times New Roman" w:cs="Times New Roman"/>
          <w:bCs/>
          <w:sz w:val="23"/>
          <w:szCs w:val="23"/>
        </w:rPr>
        <w:t xml:space="preserve"> Е.А.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«</w:t>
      </w:r>
      <w:r w:rsidRPr="000F641E">
        <w:rPr>
          <w:rFonts w:ascii="Times New Roman" w:hAnsi="Times New Roman"/>
          <w:color w:val="000000"/>
          <w:sz w:val="24"/>
          <w:szCs w:val="24"/>
        </w:rPr>
        <w:t xml:space="preserve">О состоянии </w:t>
      </w:r>
      <w:proofErr w:type="gramStart"/>
      <w:r w:rsidRPr="000F641E">
        <w:rPr>
          <w:rFonts w:ascii="Times New Roman" w:hAnsi="Times New Roman"/>
          <w:color w:val="000000"/>
          <w:sz w:val="24"/>
          <w:szCs w:val="24"/>
        </w:rPr>
        <w:t>криминогенной обстановки</w:t>
      </w:r>
      <w:proofErr w:type="gramEnd"/>
      <w:r w:rsidRPr="000F641E">
        <w:rPr>
          <w:rFonts w:ascii="Times New Roman" w:hAnsi="Times New Roman"/>
          <w:color w:val="000000"/>
          <w:sz w:val="24"/>
          <w:szCs w:val="24"/>
        </w:rPr>
        <w:t xml:space="preserve"> в районе за </w:t>
      </w:r>
      <w:r w:rsidR="00534FBB">
        <w:rPr>
          <w:rFonts w:ascii="Times New Roman" w:hAnsi="Times New Roman"/>
          <w:color w:val="000000"/>
          <w:sz w:val="24"/>
          <w:szCs w:val="24"/>
        </w:rPr>
        <w:t>1</w:t>
      </w:r>
      <w:r w:rsidRPr="000F641E">
        <w:rPr>
          <w:rFonts w:ascii="Times New Roman" w:hAnsi="Times New Roman"/>
          <w:color w:val="000000"/>
          <w:sz w:val="24"/>
          <w:szCs w:val="24"/>
        </w:rPr>
        <w:t xml:space="preserve"> квартал</w:t>
      </w:r>
      <w:r w:rsidR="00534FBB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2F0901">
        <w:rPr>
          <w:rFonts w:ascii="Times New Roman" w:hAnsi="Times New Roman"/>
          <w:color w:val="000000"/>
          <w:sz w:val="24"/>
          <w:szCs w:val="24"/>
        </w:rPr>
        <w:t>9</w:t>
      </w:r>
      <w:r w:rsidR="00534FBB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0F641E">
        <w:rPr>
          <w:rFonts w:ascii="Times New Roman" w:hAnsi="Times New Roman"/>
          <w:color w:val="000000"/>
          <w:sz w:val="24"/>
          <w:szCs w:val="24"/>
        </w:rPr>
        <w:t>, о совершенствовании оперативно-служебной деятельности ММО МВД России «Глазовский», направленных на снижение уровня преступности</w:t>
      </w:r>
      <w:r w:rsidR="003A489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принять к свед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нию.</w:t>
      </w:r>
    </w:p>
    <w:p w:rsidR="00833104" w:rsidRPr="00833104" w:rsidRDefault="002F0901" w:rsidP="001B224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3"/>
          <w:szCs w:val="23"/>
        </w:rPr>
        <w:t>Рекомен</w:t>
      </w:r>
      <w:r w:rsidR="00833104">
        <w:rPr>
          <w:rFonts w:ascii="Times New Roman" w:hAnsi="Times New Roman" w:cs="Times New Roman"/>
          <w:bCs/>
          <w:sz w:val="23"/>
          <w:szCs w:val="23"/>
        </w:rPr>
        <w:t xml:space="preserve">довать </w:t>
      </w:r>
      <w:r w:rsidR="00E43A6A">
        <w:rPr>
          <w:rFonts w:ascii="Times New Roman" w:hAnsi="Times New Roman" w:cs="Times New Roman"/>
          <w:bCs/>
          <w:sz w:val="23"/>
          <w:szCs w:val="23"/>
        </w:rPr>
        <w:t>М</w:t>
      </w:r>
      <w:r w:rsidR="00833104">
        <w:rPr>
          <w:rFonts w:ascii="Times New Roman" w:hAnsi="Times New Roman" w:cs="Times New Roman"/>
          <w:bCs/>
          <w:sz w:val="23"/>
          <w:szCs w:val="23"/>
        </w:rPr>
        <w:t xml:space="preserve">МО </w:t>
      </w:r>
      <w:r w:rsidR="009D5228">
        <w:rPr>
          <w:rFonts w:ascii="Times New Roman" w:hAnsi="Times New Roman" w:cs="Times New Roman"/>
          <w:bCs/>
          <w:sz w:val="23"/>
          <w:szCs w:val="23"/>
        </w:rPr>
        <w:t xml:space="preserve">МВД России </w:t>
      </w:r>
      <w:r w:rsidR="00833104">
        <w:rPr>
          <w:rFonts w:ascii="Times New Roman" w:hAnsi="Times New Roman" w:cs="Times New Roman"/>
          <w:bCs/>
          <w:sz w:val="23"/>
          <w:szCs w:val="23"/>
        </w:rPr>
        <w:t>«Глаз</w:t>
      </w:r>
      <w:r>
        <w:rPr>
          <w:rFonts w:ascii="Times New Roman" w:hAnsi="Times New Roman" w:cs="Times New Roman"/>
          <w:bCs/>
          <w:sz w:val="23"/>
          <w:szCs w:val="23"/>
        </w:rPr>
        <w:t>овский»</w:t>
      </w:r>
    </w:p>
    <w:p w:rsidR="00833104" w:rsidRDefault="00833104" w:rsidP="0083310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2.1.</w:t>
      </w:r>
      <w:r w:rsidR="002F0901">
        <w:rPr>
          <w:rFonts w:ascii="Times New Roman" w:hAnsi="Times New Roman" w:cs="Times New Roman"/>
          <w:bCs/>
          <w:sz w:val="23"/>
          <w:szCs w:val="23"/>
        </w:rPr>
        <w:t xml:space="preserve"> довести </w:t>
      </w:r>
      <w:r w:rsidR="00E43A6A">
        <w:rPr>
          <w:rFonts w:ascii="Times New Roman" w:hAnsi="Times New Roman" w:cs="Times New Roman"/>
          <w:bCs/>
          <w:sz w:val="23"/>
          <w:szCs w:val="23"/>
        </w:rPr>
        <w:t xml:space="preserve">до глав сельских поселений </w:t>
      </w:r>
      <w:r w:rsidR="002F0901">
        <w:rPr>
          <w:rFonts w:ascii="Times New Roman" w:hAnsi="Times New Roman" w:cs="Times New Roman"/>
          <w:bCs/>
          <w:sz w:val="23"/>
          <w:szCs w:val="23"/>
        </w:rPr>
        <w:t xml:space="preserve">информацию </w:t>
      </w:r>
      <w:r>
        <w:rPr>
          <w:rFonts w:ascii="Times New Roman" w:hAnsi="Times New Roman" w:cs="Times New Roman"/>
          <w:bCs/>
          <w:sz w:val="23"/>
          <w:szCs w:val="23"/>
        </w:rPr>
        <w:t>о наиболее часто совершаемых   м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шенничествах и способах защиты от них с вручением памяток</w:t>
      </w:r>
    </w:p>
    <w:p w:rsidR="00833104" w:rsidRDefault="00833104" w:rsidP="0083310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2.2 довести  до председателей СНТ  информацию о способах защиты и сохранности личного имущества, не допустимости культивирования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наркосодержащих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растений</w:t>
      </w:r>
    </w:p>
    <w:p w:rsidR="002F0901" w:rsidRPr="009D5228" w:rsidRDefault="00833104" w:rsidP="0083310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</w:t>
      </w:r>
      <w:r w:rsidRPr="009D5228">
        <w:rPr>
          <w:rFonts w:ascii="Times New Roman" w:hAnsi="Times New Roman" w:cs="Times New Roman"/>
          <w:b/>
          <w:bCs/>
          <w:sz w:val="23"/>
          <w:szCs w:val="23"/>
        </w:rPr>
        <w:t>Сроки: апрель-май</w:t>
      </w:r>
    </w:p>
    <w:p w:rsidR="00E43A6A" w:rsidRPr="002D577B" w:rsidRDefault="00E43A6A" w:rsidP="00E43A6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>3.Рекомендова</w:t>
      </w:r>
      <w:r w:rsidR="002D577B">
        <w:rPr>
          <w:rFonts w:ascii="Times New Roman" w:hAnsi="Times New Roman"/>
          <w:bCs/>
          <w:sz w:val="23"/>
          <w:szCs w:val="23"/>
        </w:rPr>
        <w:t>ть ММО МВД России  «Глазовский»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 при проведении проверок лиц, состо</w:t>
      </w:r>
      <w:r>
        <w:rPr>
          <w:rFonts w:ascii="Times New Roman" w:hAnsi="Times New Roman"/>
          <w:bCs/>
          <w:sz w:val="23"/>
          <w:szCs w:val="23"/>
        </w:rPr>
        <w:t>я</w:t>
      </w:r>
      <w:r>
        <w:rPr>
          <w:rFonts w:ascii="Times New Roman" w:hAnsi="Times New Roman"/>
          <w:bCs/>
          <w:sz w:val="23"/>
          <w:szCs w:val="23"/>
        </w:rPr>
        <w:t>щих на профилактическом учете за совершение бытовых преступлений и правонарушений привл</w:t>
      </w:r>
      <w:r>
        <w:rPr>
          <w:rFonts w:ascii="Times New Roman" w:hAnsi="Times New Roman"/>
          <w:bCs/>
          <w:sz w:val="23"/>
          <w:szCs w:val="23"/>
        </w:rPr>
        <w:t>е</w:t>
      </w:r>
      <w:r>
        <w:rPr>
          <w:rFonts w:ascii="Times New Roman" w:hAnsi="Times New Roman"/>
          <w:bCs/>
          <w:sz w:val="23"/>
          <w:szCs w:val="23"/>
        </w:rPr>
        <w:t>кать Глав муниципальных образований. Сроки: постоянно, промежуточный отчет 3 квартал.</w:t>
      </w:r>
    </w:p>
    <w:p w:rsidR="00E43A6A" w:rsidRDefault="00E43A6A" w:rsidP="002D57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>4.</w:t>
      </w:r>
      <w:r w:rsidRPr="00E43A6A">
        <w:rPr>
          <w:rFonts w:ascii="Times New Roman" w:hAnsi="Times New Roman"/>
          <w:bCs/>
          <w:sz w:val="23"/>
          <w:szCs w:val="23"/>
        </w:rPr>
        <w:t>Рекомендовать Главам сельских п</w:t>
      </w:r>
      <w:r w:rsidR="002D577B">
        <w:rPr>
          <w:rFonts w:ascii="Times New Roman" w:hAnsi="Times New Roman"/>
          <w:bCs/>
          <w:sz w:val="23"/>
          <w:szCs w:val="23"/>
        </w:rPr>
        <w:t xml:space="preserve">оселений </w:t>
      </w:r>
      <w:r>
        <w:rPr>
          <w:rFonts w:ascii="Times New Roman" w:hAnsi="Times New Roman"/>
          <w:bCs/>
          <w:sz w:val="23"/>
          <w:szCs w:val="23"/>
        </w:rPr>
        <w:t xml:space="preserve">при  поступлении информации о семейно-бытовых конфликтов на подведомственной территории незамедлительно сообщать ММО </w:t>
      </w:r>
      <w:bookmarkStart w:id="1" w:name="_GoBack"/>
      <w:bookmarkEnd w:id="1"/>
      <w:r>
        <w:rPr>
          <w:rFonts w:ascii="Times New Roman" w:hAnsi="Times New Roman"/>
          <w:bCs/>
          <w:sz w:val="23"/>
          <w:szCs w:val="23"/>
        </w:rPr>
        <w:t>МВД Росси «Глазовский»</w:t>
      </w:r>
    </w:p>
    <w:p w:rsidR="00E43A6A" w:rsidRDefault="002D577B" w:rsidP="00E43A6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B224F" w:rsidRPr="00733030" w:rsidRDefault="001B224F" w:rsidP="001B22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894" w:rsidRPr="003A4894" w:rsidRDefault="003A4894" w:rsidP="007330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75D4C">
        <w:rPr>
          <w:rFonts w:ascii="Times New Roman" w:hAnsi="Times New Roman"/>
          <w:sz w:val="24"/>
          <w:szCs w:val="24"/>
        </w:rPr>
        <w:t xml:space="preserve">. </w:t>
      </w:r>
      <w:r w:rsidRPr="003A4894">
        <w:rPr>
          <w:rFonts w:ascii="Times New Roman" w:hAnsi="Times New Roman"/>
          <w:b/>
          <w:color w:val="000000"/>
          <w:sz w:val="24"/>
          <w:szCs w:val="24"/>
        </w:rPr>
        <w:t>О работе межведомственной комиссии по профилактике правонарушений в мун</w:t>
      </w:r>
      <w:r w:rsidRPr="003A4894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A4894">
        <w:rPr>
          <w:rFonts w:ascii="Times New Roman" w:hAnsi="Times New Roman"/>
          <w:b/>
          <w:color w:val="000000"/>
          <w:sz w:val="24"/>
          <w:szCs w:val="24"/>
        </w:rPr>
        <w:t>ципальном образовании «Глазовский район» в 201</w:t>
      </w:r>
      <w:r w:rsidR="007A7271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3A4894">
        <w:rPr>
          <w:rFonts w:ascii="Times New Roman" w:hAnsi="Times New Roman"/>
          <w:b/>
          <w:color w:val="000000"/>
          <w:sz w:val="24"/>
          <w:szCs w:val="24"/>
        </w:rPr>
        <w:t xml:space="preserve"> году</w:t>
      </w:r>
    </w:p>
    <w:p w:rsidR="00175D4C" w:rsidRDefault="00175D4C" w:rsidP="0073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B9F">
        <w:rPr>
          <w:rFonts w:ascii="Times New Roman" w:hAnsi="Times New Roman" w:cs="Times New Roman"/>
          <w:b/>
          <w:sz w:val="24"/>
          <w:szCs w:val="24"/>
        </w:rPr>
        <w:t>Доклад</w:t>
      </w:r>
      <w:r>
        <w:rPr>
          <w:rFonts w:ascii="Times New Roman" w:hAnsi="Times New Roman" w:cs="Times New Roman"/>
          <w:b/>
          <w:sz w:val="24"/>
          <w:szCs w:val="24"/>
        </w:rPr>
        <w:t>ывает</w:t>
      </w:r>
      <w:r w:rsidRPr="00141B9F">
        <w:rPr>
          <w:rFonts w:ascii="Times New Roman" w:hAnsi="Times New Roman" w:cs="Times New Roman"/>
          <w:b/>
          <w:sz w:val="24"/>
          <w:szCs w:val="24"/>
        </w:rPr>
        <w:t>:</w:t>
      </w:r>
      <w:r w:rsidRPr="00141B9F">
        <w:rPr>
          <w:rFonts w:ascii="Times New Roman" w:hAnsi="Times New Roman" w:cs="Times New Roman"/>
          <w:sz w:val="24"/>
          <w:szCs w:val="24"/>
        </w:rPr>
        <w:t xml:space="preserve"> </w:t>
      </w:r>
      <w:r w:rsidR="007A7271">
        <w:rPr>
          <w:rFonts w:ascii="Times New Roman" w:hAnsi="Times New Roman" w:cs="Times New Roman"/>
          <w:sz w:val="24"/>
          <w:szCs w:val="24"/>
        </w:rPr>
        <w:t>Попова Е.А.</w:t>
      </w:r>
    </w:p>
    <w:p w:rsidR="007A7271" w:rsidRPr="00906EAF" w:rsidRDefault="007A7271" w:rsidP="00906EAF">
      <w:pPr>
        <w:ind w:firstLine="709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06EAF">
        <w:rPr>
          <w:rFonts w:ascii="Times New Roman" w:hAnsi="Times New Roman" w:cs="Times New Roman"/>
          <w:color w:val="000000" w:themeColor="text1"/>
        </w:rPr>
        <w:t xml:space="preserve">       В муниципальном образовании «Глазовский район» приняты меры по исполнению требований Федерального закона № 182-ФЗ от 23.06.2016 «Об основах системы профилактики правонарушений в РФ». </w:t>
      </w:r>
      <w:proofErr w:type="gramStart"/>
      <w:r w:rsidRPr="00906EAF">
        <w:rPr>
          <w:rFonts w:ascii="Times New Roman" w:hAnsi="Times New Roman" w:cs="Times New Roman"/>
          <w:color w:val="000000" w:themeColor="text1"/>
        </w:rPr>
        <w:t xml:space="preserve">Муниципалитетом созданы и ведут свою работу </w:t>
      </w:r>
      <w:r w:rsidRPr="00906EAF">
        <w:rPr>
          <w:rFonts w:ascii="Times New Roman" w:hAnsi="Times New Roman" w:cs="Times New Roman"/>
          <w:color w:val="000000" w:themeColor="text1"/>
          <w:u w:val="single"/>
        </w:rPr>
        <w:t>Межведомственная к</w:t>
      </w:r>
      <w:r w:rsidRPr="00906EAF">
        <w:rPr>
          <w:rFonts w:ascii="Times New Roman" w:hAnsi="Times New Roman" w:cs="Times New Roman"/>
          <w:color w:val="000000" w:themeColor="text1"/>
          <w:u w:val="single"/>
        </w:rPr>
        <w:t>о</w:t>
      </w:r>
      <w:r w:rsidRPr="00906EAF">
        <w:rPr>
          <w:rFonts w:ascii="Times New Roman" w:hAnsi="Times New Roman" w:cs="Times New Roman"/>
          <w:color w:val="000000" w:themeColor="text1"/>
          <w:u w:val="single"/>
        </w:rPr>
        <w:t xml:space="preserve">миссия по профилактике правонарушений, рабочая группа «По решению вопросов социальной адаптации граждан, освободившихся из мест лишения свободы в </w:t>
      </w:r>
      <w:proofErr w:type="spellStart"/>
      <w:r w:rsidRPr="00906EAF">
        <w:rPr>
          <w:rFonts w:ascii="Times New Roman" w:hAnsi="Times New Roman" w:cs="Times New Roman"/>
          <w:color w:val="000000" w:themeColor="text1"/>
          <w:u w:val="single"/>
        </w:rPr>
        <w:t>Глазовском</w:t>
      </w:r>
      <w:proofErr w:type="spellEnd"/>
      <w:r w:rsidRPr="00906EAF">
        <w:rPr>
          <w:rFonts w:ascii="Times New Roman" w:hAnsi="Times New Roman" w:cs="Times New Roman"/>
          <w:color w:val="000000" w:themeColor="text1"/>
          <w:u w:val="single"/>
        </w:rPr>
        <w:t xml:space="preserve"> районе и осужде</w:t>
      </w:r>
      <w:r w:rsidRPr="00906EAF">
        <w:rPr>
          <w:rFonts w:ascii="Times New Roman" w:hAnsi="Times New Roman" w:cs="Times New Roman"/>
          <w:color w:val="000000" w:themeColor="text1"/>
          <w:u w:val="single"/>
        </w:rPr>
        <w:t>н</w:t>
      </w:r>
      <w:r w:rsidRPr="00906EAF">
        <w:rPr>
          <w:rFonts w:ascii="Times New Roman" w:hAnsi="Times New Roman" w:cs="Times New Roman"/>
          <w:color w:val="000000" w:themeColor="text1"/>
          <w:u w:val="single"/>
        </w:rPr>
        <w:t xml:space="preserve">ных к наказанию, не связанных с изоляцией от общества», Административная комиссия, Комиссия по делам несовершеннолетних и защите их прав, Антинаркотическая комиссия, </w:t>
      </w:r>
      <w:r w:rsidRPr="00906EAF">
        <w:rPr>
          <w:rFonts w:ascii="Times New Roman" w:hAnsi="Times New Roman" w:cs="Times New Roman"/>
          <w:u w:val="single"/>
        </w:rPr>
        <w:t>общественное  объединение правоохранительной направленности «Добровольная народная дружина муниц</w:t>
      </w:r>
      <w:r w:rsidRPr="00906EAF">
        <w:rPr>
          <w:rFonts w:ascii="Times New Roman" w:hAnsi="Times New Roman" w:cs="Times New Roman"/>
          <w:u w:val="single"/>
        </w:rPr>
        <w:t>и</w:t>
      </w:r>
      <w:r w:rsidRPr="00906EAF">
        <w:rPr>
          <w:rFonts w:ascii="Times New Roman" w:hAnsi="Times New Roman" w:cs="Times New Roman"/>
          <w:u w:val="single"/>
        </w:rPr>
        <w:t>пального образования «Глазовский район»</w:t>
      </w:r>
      <w:proofErr w:type="gramEnd"/>
    </w:p>
    <w:p w:rsidR="007A7271" w:rsidRPr="00906EAF" w:rsidRDefault="007A7271" w:rsidP="00906EAF">
      <w:pPr>
        <w:jc w:val="both"/>
        <w:rPr>
          <w:rFonts w:ascii="Times New Roman" w:hAnsi="Times New Roman" w:cs="Times New Roman"/>
          <w:color w:val="000000" w:themeColor="text1"/>
        </w:rPr>
      </w:pPr>
      <w:r w:rsidRPr="00906EAF">
        <w:rPr>
          <w:rFonts w:ascii="Times New Roman" w:hAnsi="Times New Roman" w:cs="Times New Roman"/>
          <w:color w:val="000000" w:themeColor="text1"/>
        </w:rPr>
        <w:t xml:space="preserve">         Межведомственная комиссия по профилактике правонарушений в МО «Глазовский район» создана 30.12.2014 (на основании Постановления Администрации МО «Глазовский район» от 30.09.2016 №100). Членами комиссии являются представители Администрации, ММО МВД Ро</w:t>
      </w:r>
      <w:r w:rsidRPr="00906EAF">
        <w:rPr>
          <w:rFonts w:ascii="Times New Roman" w:hAnsi="Times New Roman" w:cs="Times New Roman"/>
          <w:color w:val="000000" w:themeColor="text1"/>
        </w:rPr>
        <w:t>с</w:t>
      </w:r>
      <w:r w:rsidRPr="00906EAF">
        <w:rPr>
          <w:rFonts w:ascii="Times New Roman" w:hAnsi="Times New Roman" w:cs="Times New Roman"/>
          <w:color w:val="000000" w:themeColor="text1"/>
        </w:rPr>
        <w:t>сии «Глазовский», здравоохранения, образования, культуры, центра занятости населения. Засед</w:t>
      </w:r>
      <w:r w:rsidRPr="00906EAF">
        <w:rPr>
          <w:rFonts w:ascii="Times New Roman" w:hAnsi="Times New Roman" w:cs="Times New Roman"/>
          <w:color w:val="000000" w:themeColor="text1"/>
        </w:rPr>
        <w:t>а</w:t>
      </w:r>
      <w:r w:rsidRPr="00906EAF">
        <w:rPr>
          <w:rFonts w:ascii="Times New Roman" w:hAnsi="Times New Roman" w:cs="Times New Roman"/>
          <w:color w:val="000000" w:themeColor="text1"/>
        </w:rPr>
        <w:t>ния комиссии проводятся ежеквартально. За 2018 год  проведено 7 заседания</w:t>
      </w:r>
      <w:r w:rsidRPr="00906EAF">
        <w:rPr>
          <w:rFonts w:ascii="Times New Roman" w:hAnsi="Times New Roman" w:cs="Times New Roman"/>
          <w:b/>
          <w:color w:val="000000" w:themeColor="text1"/>
        </w:rPr>
        <w:t xml:space="preserve"> (в том числе 3 </w:t>
      </w:r>
      <w:proofErr w:type="gramStart"/>
      <w:r w:rsidRPr="00906EAF">
        <w:rPr>
          <w:rFonts w:ascii="Times New Roman" w:hAnsi="Times New Roman" w:cs="Times New Roman"/>
          <w:b/>
          <w:color w:val="000000" w:themeColor="text1"/>
        </w:rPr>
        <w:t>в</w:t>
      </w:r>
      <w:r w:rsidRPr="00906EAF">
        <w:rPr>
          <w:rFonts w:ascii="Times New Roman" w:hAnsi="Times New Roman" w:cs="Times New Roman"/>
          <w:b/>
          <w:color w:val="000000" w:themeColor="text1"/>
        </w:rPr>
        <w:t>ы</w:t>
      </w:r>
      <w:r w:rsidRPr="00906EAF">
        <w:rPr>
          <w:rFonts w:ascii="Times New Roman" w:hAnsi="Times New Roman" w:cs="Times New Roman"/>
          <w:b/>
          <w:color w:val="000000" w:themeColor="text1"/>
        </w:rPr>
        <w:t>ездных</w:t>
      </w:r>
      <w:proofErr w:type="gramEnd"/>
      <w:r w:rsidRPr="00906EAF">
        <w:rPr>
          <w:rFonts w:ascii="Times New Roman" w:hAnsi="Times New Roman" w:cs="Times New Roman"/>
          <w:color w:val="000000" w:themeColor="text1"/>
        </w:rPr>
        <w:t xml:space="preserve">). Перечень вопросов, рассматриваемых на заседании комиссии, определен планом работы комиссии на год.  </w:t>
      </w:r>
    </w:p>
    <w:p w:rsidR="007A7271" w:rsidRPr="00906EAF" w:rsidRDefault="007A7271" w:rsidP="00906EAF">
      <w:pPr>
        <w:jc w:val="both"/>
        <w:rPr>
          <w:rFonts w:ascii="Times New Roman" w:hAnsi="Times New Roman" w:cs="Times New Roman"/>
          <w:color w:val="000000" w:themeColor="text1"/>
        </w:rPr>
      </w:pPr>
      <w:r w:rsidRPr="00906EAF">
        <w:rPr>
          <w:rFonts w:ascii="Times New Roman" w:hAnsi="Times New Roman" w:cs="Times New Roman"/>
          <w:color w:val="000000" w:themeColor="text1"/>
        </w:rPr>
        <w:t xml:space="preserve">       </w:t>
      </w:r>
      <w:r w:rsidRPr="00906EAF">
        <w:rPr>
          <w:rFonts w:ascii="Times New Roman" w:hAnsi="Times New Roman" w:cs="Times New Roman"/>
          <w:b/>
          <w:bCs/>
          <w:color w:val="000000" w:themeColor="text1"/>
        </w:rPr>
        <w:t>Приоритетные направления работы в 201</w:t>
      </w:r>
      <w:r w:rsidR="00906EAF"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906EAF">
        <w:rPr>
          <w:rFonts w:ascii="Times New Roman" w:hAnsi="Times New Roman" w:cs="Times New Roman"/>
          <w:b/>
          <w:bCs/>
          <w:color w:val="000000" w:themeColor="text1"/>
        </w:rPr>
        <w:t xml:space="preserve"> году:</w:t>
      </w:r>
    </w:p>
    <w:p w:rsidR="007A7271" w:rsidRPr="00906EAF" w:rsidRDefault="007A7271" w:rsidP="00906EAF">
      <w:pPr>
        <w:jc w:val="both"/>
        <w:rPr>
          <w:rFonts w:ascii="Times New Roman" w:hAnsi="Times New Roman" w:cs="Times New Roman"/>
          <w:color w:val="000000" w:themeColor="text1"/>
        </w:rPr>
      </w:pPr>
      <w:r w:rsidRPr="00906EAF">
        <w:rPr>
          <w:rFonts w:ascii="Times New Roman" w:hAnsi="Times New Roman" w:cs="Times New Roman"/>
          <w:color w:val="000000" w:themeColor="text1"/>
        </w:rPr>
        <w:t xml:space="preserve">      - разработка дополнительных мер, направленных на снижение уровня правонарушений на те</w:t>
      </w:r>
      <w:r w:rsidRPr="00906EAF">
        <w:rPr>
          <w:rFonts w:ascii="Times New Roman" w:hAnsi="Times New Roman" w:cs="Times New Roman"/>
          <w:color w:val="000000" w:themeColor="text1"/>
        </w:rPr>
        <w:t>р</w:t>
      </w:r>
      <w:r w:rsidRPr="00906EAF">
        <w:rPr>
          <w:rFonts w:ascii="Times New Roman" w:hAnsi="Times New Roman" w:cs="Times New Roman"/>
          <w:color w:val="000000" w:themeColor="text1"/>
        </w:rPr>
        <w:t xml:space="preserve">ритории района </w:t>
      </w:r>
    </w:p>
    <w:p w:rsidR="007A7271" w:rsidRPr="00906EAF" w:rsidRDefault="007A7271" w:rsidP="00906EAF">
      <w:pPr>
        <w:jc w:val="both"/>
        <w:rPr>
          <w:rFonts w:ascii="Times New Roman" w:hAnsi="Times New Roman" w:cs="Times New Roman"/>
          <w:color w:val="000000" w:themeColor="text1"/>
        </w:rPr>
      </w:pPr>
      <w:r w:rsidRPr="00906EAF">
        <w:rPr>
          <w:rFonts w:ascii="Times New Roman" w:hAnsi="Times New Roman" w:cs="Times New Roman"/>
          <w:color w:val="000000" w:themeColor="text1"/>
        </w:rPr>
        <w:t xml:space="preserve">      -  приобщение общественности к решению вопросов профилактики</w:t>
      </w:r>
    </w:p>
    <w:p w:rsidR="007A7271" w:rsidRPr="00906EAF" w:rsidRDefault="007A7271" w:rsidP="00906EAF">
      <w:pPr>
        <w:jc w:val="both"/>
        <w:rPr>
          <w:rFonts w:ascii="Times New Roman" w:hAnsi="Times New Roman" w:cs="Times New Roman"/>
          <w:color w:val="000000" w:themeColor="text1"/>
        </w:rPr>
      </w:pPr>
      <w:r w:rsidRPr="00906EAF">
        <w:rPr>
          <w:rFonts w:ascii="Times New Roman" w:hAnsi="Times New Roman" w:cs="Times New Roman"/>
          <w:color w:val="000000" w:themeColor="text1"/>
        </w:rPr>
        <w:t xml:space="preserve">      -  организация и проведение выездных заседаний комиссии</w:t>
      </w:r>
    </w:p>
    <w:p w:rsidR="007A7271" w:rsidRPr="00906EAF" w:rsidRDefault="007A7271" w:rsidP="00906EA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EAF">
        <w:rPr>
          <w:rFonts w:ascii="Times New Roman" w:hAnsi="Times New Roman" w:cs="Times New Roman"/>
          <w:b/>
          <w:sz w:val="24"/>
          <w:szCs w:val="24"/>
        </w:rPr>
        <w:t xml:space="preserve">         При организации выездных заседаний комиссии в повестку дня входят след</w:t>
      </w:r>
      <w:r w:rsidRPr="00906EAF">
        <w:rPr>
          <w:rFonts w:ascii="Times New Roman" w:hAnsi="Times New Roman" w:cs="Times New Roman"/>
          <w:b/>
          <w:sz w:val="24"/>
          <w:szCs w:val="24"/>
        </w:rPr>
        <w:t>у</w:t>
      </w:r>
      <w:r w:rsidRPr="00906EAF">
        <w:rPr>
          <w:rFonts w:ascii="Times New Roman" w:hAnsi="Times New Roman" w:cs="Times New Roman"/>
          <w:b/>
          <w:sz w:val="24"/>
          <w:szCs w:val="24"/>
        </w:rPr>
        <w:t>ющие вопросы: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 - отчет участкового о состоянии преступности и правопорядка на территории муниц</w:t>
      </w:r>
      <w:r w:rsidRPr="00906EAF">
        <w:rPr>
          <w:rFonts w:ascii="Times New Roman" w:hAnsi="Times New Roman" w:cs="Times New Roman"/>
          <w:sz w:val="24"/>
          <w:szCs w:val="24"/>
        </w:rPr>
        <w:t>и</w:t>
      </w:r>
      <w:r w:rsidRPr="00906EAF">
        <w:rPr>
          <w:rFonts w:ascii="Times New Roman" w:hAnsi="Times New Roman" w:cs="Times New Roman"/>
          <w:sz w:val="24"/>
          <w:szCs w:val="24"/>
        </w:rPr>
        <w:t>пального образования;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lastRenderedPageBreak/>
        <w:t xml:space="preserve">     - отчет Главы о работе администрации муниципального образования по профилактики правонарушении, семейного неблагополучия;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- беседы с </w:t>
      </w:r>
      <w:proofErr w:type="spellStart"/>
      <w:r w:rsidRPr="00906EAF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906EAF">
        <w:rPr>
          <w:rFonts w:ascii="Times New Roman" w:hAnsi="Times New Roman" w:cs="Times New Roman"/>
          <w:sz w:val="24"/>
          <w:szCs w:val="24"/>
        </w:rPr>
        <w:t xml:space="preserve"> лицами;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 - посещение граждан, семей, требующих особого внимания и контроля по месту ж</w:t>
      </w:r>
      <w:r w:rsidRPr="00906EAF">
        <w:rPr>
          <w:rFonts w:ascii="Times New Roman" w:hAnsi="Times New Roman" w:cs="Times New Roman"/>
          <w:sz w:val="24"/>
          <w:szCs w:val="24"/>
        </w:rPr>
        <w:t>и</w:t>
      </w:r>
      <w:r w:rsidRPr="00906EAF">
        <w:rPr>
          <w:rFonts w:ascii="Times New Roman" w:hAnsi="Times New Roman" w:cs="Times New Roman"/>
          <w:sz w:val="24"/>
          <w:szCs w:val="24"/>
        </w:rPr>
        <w:t xml:space="preserve">тельства.  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EAF">
        <w:rPr>
          <w:rFonts w:ascii="Times New Roman" w:hAnsi="Times New Roman" w:cs="Times New Roman"/>
          <w:b/>
          <w:sz w:val="24"/>
          <w:szCs w:val="24"/>
        </w:rPr>
        <w:t>Информация по программе (деньги)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  На реализацию муниципальной программы «Обеспечение безопасности на территории муниципального образования «Глазовский район» запланировано в 2018 году - 47 тыс. рублей (денежные средства будут  реализованы в полном объеме):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 1) на реализацию муниципальной подпрограммы «Профилактика </w:t>
      </w:r>
      <w:proofErr w:type="gramStart"/>
      <w:r w:rsidRPr="00906EAF">
        <w:rPr>
          <w:rFonts w:ascii="Times New Roman" w:hAnsi="Times New Roman" w:cs="Times New Roman"/>
          <w:sz w:val="24"/>
          <w:szCs w:val="24"/>
        </w:rPr>
        <w:t>правонарушении</w:t>
      </w:r>
      <w:proofErr w:type="gramEnd"/>
      <w:r w:rsidRPr="00906EAF">
        <w:rPr>
          <w:rFonts w:ascii="Times New Roman" w:hAnsi="Times New Roman" w:cs="Times New Roman"/>
          <w:sz w:val="24"/>
          <w:szCs w:val="24"/>
        </w:rPr>
        <w:t>» в 2018 году было запланировано и будет освоено 11 тыс. руб. на следующие мероприятия: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- военно-спортивная игра «Зарница»  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- молодежный спортивный фестиваль «На районе»  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- конкурс социальной рекламы –  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- акция «Школа правовых знаний»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2) на организацию деятельности ДНД (материально-техническое обеспечение, страх</w:t>
      </w:r>
      <w:r w:rsidRPr="00906EAF">
        <w:rPr>
          <w:rFonts w:ascii="Times New Roman" w:hAnsi="Times New Roman" w:cs="Times New Roman"/>
          <w:sz w:val="24"/>
          <w:szCs w:val="24"/>
        </w:rPr>
        <w:t>о</w:t>
      </w:r>
      <w:r w:rsidRPr="00906EAF">
        <w:rPr>
          <w:rFonts w:ascii="Times New Roman" w:hAnsi="Times New Roman" w:cs="Times New Roman"/>
          <w:sz w:val="24"/>
          <w:szCs w:val="24"/>
        </w:rPr>
        <w:t>вание жизни и здоровья) в 2018 году было выделено 36 тыс. рублей (будут освоены в по</w:t>
      </w:r>
      <w:r w:rsidRPr="00906EAF">
        <w:rPr>
          <w:rFonts w:ascii="Times New Roman" w:hAnsi="Times New Roman" w:cs="Times New Roman"/>
          <w:sz w:val="24"/>
          <w:szCs w:val="24"/>
        </w:rPr>
        <w:t>л</w:t>
      </w:r>
      <w:r w:rsidRPr="00906EAF">
        <w:rPr>
          <w:rFonts w:ascii="Times New Roman" w:hAnsi="Times New Roman" w:cs="Times New Roman"/>
          <w:sz w:val="24"/>
          <w:szCs w:val="24"/>
        </w:rPr>
        <w:t>ном объеме).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3) на реализацию подпрограммы «Гармонизация межэтнических отношений, участие в профилактике терроризма и экстремизма» в 2018 году выделено 7 тыс. рублей (будут освоены в полном объеме).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      Межведомственная комиссия активно принимает участие в профилактических м</w:t>
      </w:r>
      <w:r w:rsidRPr="00906EAF">
        <w:rPr>
          <w:rFonts w:ascii="Times New Roman" w:hAnsi="Times New Roman" w:cs="Times New Roman"/>
          <w:sz w:val="24"/>
          <w:szCs w:val="24"/>
        </w:rPr>
        <w:t>е</w:t>
      </w:r>
      <w:r w:rsidRPr="00906EAF">
        <w:rPr>
          <w:rFonts w:ascii="Times New Roman" w:hAnsi="Times New Roman" w:cs="Times New Roman"/>
          <w:sz w:val="24"/>
          <w:szCs w:val="24"/>
        </w:rPr>
        <w:t>роприятиях, направленных на профилактику правонарушений и преступлений, провод</w:t>
      </w:r>
      <w:r w:rsidRPr="00906EAF">
        <w:rPr>
          <w:rFonts w:ascii="Times New Roman" w:hAnsi="Times New Roman" w:cs="Times New Roman"/>
          <w:sz w:val="24"/>
          <w:szCs w:val="24"/>
        </w:rPr>
        <w:t>и</w:t>
      </w:r>
      <w:r w:rsidRPr="00906EAF">
        <w:rPr>
          <w:rFonts w:ascii="Times New Roman" w:hAnsi="Times New Roman" w:cs="Times New Roman"/>
          <w:sz w:val="24"/>
          <w:szCs w:val="24"/>
        </w:rPr>
        <w:t>мых в МО «Глазовский район»:</w:t>
      </w:r>
    </w:p>
    <w:p w:rsidR="007A7271" w:rsidRPr="00906EAF" w:rsidRDefault="007A7271" w:rsidP="00906EAF">
      <w:pPr>
        <w:pStyle w:val="a3"/>
        <w:tabs>
          <w:tab w:val="left" w:pos="571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    - спортивные мероприятия; </w:t>
      </w:r>
      <w:r w:rsidR="00906EAF" w:rsidRPr="00906EAF">
        <w:rPr>
          <w:rFonts w:ascii="Times New Roman" w:hAnsi="Times New Roman" w:cs="Times New Roman"/>
          <w:sz w:val="24"/>
          <w:szCs w:val="24"/>
        </w:rPr>
        <w:tab/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    - экскурсии в СИЗО №2 г. Глазова для несовершеннолетних, состоящих на межв</w:t>
      </w:r>
      <w:r w:rsidRPr="00906EAF">
        <w:rPr>
          <w:rFonts w:ascii="Times New Roman" w:hAnsi="Times New Roman" w:cs="Times New Roman"/>
          <w:sz w:val="24"/>
          <w:szCs w:val="24"/>
        </w:rPr>
        <w:t>е</w:t>
      </w:r>
      <w:r w:rsidRPr="00906EAF">
        <w:rPr>
          <w:rFonts w:ascii="Times New Roman" w:hAnsi="Times New Roman" w:cs="Times New Roman"/>
          <w:sz w:val="24"/>
          <w:szCs w:val="24"/>
        </w:rPr>
        <w:t>домственном профилактическом учете (комиссия по делам несовершеннолетних, уголо</w:t>
      </w:r>
      <w:r w:rsidRPr="00906EAF">
        <w:rPr>
          <w:rFonts w:ascii="Times New Roman" w:hAnsi="Times New Roman" w:cs="Times New Roman"/>
          <w:sz w:val="24"/>
          <w:szCs w:val="24"/>
        </w:rPr>
        <w:t>в</w:t>
      </w:r>
      <w:r w:rsidRPr="00906EAF">
        <w:rPr>
          <w:rFonts w:ascii="Times New Roman" w:hAnsi="Times New Roman" w:cs="Times New Roman"/>
          <w:sz w:val="24"/>
          <w:szCs w:val="24"/>
        </w:rPr>
        <w:t>но-исполнительная система, ММО МВД России «Глазовский»)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 - спортивные соревнования с несовершеннолетними, состоящими на проф. учете с уч</w:t>
      </w:r>
      <w:r w:rsidRPr="00906EAF">
        <w:rPr>
          <w:rFonts w:ascii="Times New Roman" w:hAnsi="Times New Roman" w:cs="Times New Roman"/>
          <w:sz w:val="24"/>
          <w:szCs w:val="24"/>
        </w:rPr>
        <w:t>а</w:t>
      </w:r>
      <w:r w:rsidRPr="00906EAF">
        <w:rPr>
          <w:rFonts w:ascii="Times New Roman" w:hAnsi="Times New Roman" w:cs="Times New Roman"/>
          <w:sz w:val="24"/>
          <w:szCs w:val="24"/>
        </w:rPr>
        <w:t>стием представителей правоохранительных органов  (комиссия по делам несовершенн</w:t>
      </w:r>
      <w:r w:rsidRPr="00906EAF">
        <w:rPr>
          <w:rFonts w:ascii="Times New Roman" w:hAnsi="Times New Roman" w:cs="Times New Roman"/>
          <w:sz w:val="24"/>
          <w:szCs w:val="24"/>
        </w:rPr>
        <w:t>о</w:t>
      </w:r>
      <w:r w:rsidRPr="00906EAF">
        <w:rPr>
          <w:rFonts w:ascii="Times New Roman" w:hAnsi="Times New Roman" w:cs="Times New Roman"/>
          <w:sz w:val="24"/>
          <w:szCs w:val="24"/>
        </w:rPr>
        <w:t xml:space="preserve">летних, уголовно-исполнительная система, ММО МВД России «Глазовский», </w:t>
      </w:r>
      <w:proofErr w:type="spellStart"/>
      <w:r w:rsidRPr="00906EAF">
        <w:rPr>
          <w:rFonts w:ascii="Times New Roman" w:hAnsi="Times New Roman" w:cs="Times New Roman"/>
          <w:sz w:val="24"/>
          <w:szCs w:val="24"/>
        </w:rPr>
        <w:t>Глазовская</w:t>
      </w:r>
      <w:proofErr w:type="spellEnd"/>
      <w:r w:rsidRPr="00906EAF">
        <w:rPr>
          <w:rFonts w:ascii="Times New Roman" w:hAnsi="Times New Roman" w:cs="Times New Roman"/>
          <w:sz w:val="24"/>
          <w:szCs w:val="24"/>
        </w:rPr>
        <w:t xml:space="preserve"> межрайонная прокуратура)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06EAF">
        <w:rPr>
          <w:rFonts w:ascii="Times New Roman" w:hAnsi="Times New Roman" w:cs="Times New Roman"/>
          <w:sz w:val="24"/>
          <w:szCs w:val="24"/>
        </w:rPr>
        <w:t>- «Дни правовой помощи», «День правовых знаний» в образовательный учреждениях;</w:t>
      </w:r>
      <w:proofErr w:type="gramEnd"/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- проведение дневных, вечерних, ночных рейдов в неблагополучные семьи района; 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- проверка организации дискотек; 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- организация проверок торговли спиртосодержащей продукции; 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- проведение встреч с гражданами в сельскохозяйственных предприятиях района, род</w:t>
      </w:r>
      <w:r w:rsidRPr="00906EAF">
        <w:rPr>
          <w:rFonts w:ascii="Times New Roman" w:hAnsi="Times New Roman" w:cs="Times New Roman"/>
          <w:sz w:val="24"/>
          <w:szCs w:val="24"/>
        </w:rPr>
        <w:t>и</w:t>
      </w:r>
      <w:r w:rsidRPr="00906EAF">
        <w:rPr>
          <w:rFonts w:ascii="Times New Roman" w:hAnsi="Times New Roman" w:cs="Times New Roman"/>
          <w:sz w:val="24"/>
          <w:szCs w:val="24"/>
        </w:rPr>
        <w:t>тельских собраний, сельских сходах.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 xml:space="preserve">        Межведомственной комиссией наложено взаимодействие с общественными орган</w:t>
      </w:r>
      <w:r w:rsidRPr="00906EAF">
        <w:rPr>
          <w:rFonts w:ascii="Times New Roman" w:hAnsi="Times New Roman" w:cs="Times New Roman"/>
          <w:sz w:val="24"/>
          <w:szCs w:val="24"/>
        </w:rPr>
        <w:t>и</w:t>
      </w:r>
      <w:r w:rsidRPr="00906EAF">
        <w:rPr>
          <w:rFonts w:ascii="Times New Roman" w:hAnsi="Times New Roman" w:cs="Times New Roman"/>
          <w:sz w:val="24"/>
          <w:szCs w:val="24"/>
        </w:rPr>
        <w:t>зациями и объединениями района: Общественным Советом МО «Глазовский район», С</w:t>
      </w:r>
      <w:r w:rsidRPr="00906EAF">
        <w:rPr>
          <w:rFonts w:ascii="Times New Roman" w:hAnsi="Times New Roman" w:cs="Times New Roman"/>
          <w:sz w:val="24"/>
          <w:szCs w:val="24"/>
        </w:rPr>
        <w:t>о</w:t>
      </w:r>
      <w:r w:rsidRPr="00906EAF">
        <w:rPr>
          <w:rFonts w:ascii="Times New Roman" w:hAnsi="Times New Roman" w:cs="Times New Roman"/>
          <w:sz w:val="24"/>
          <w:szCs w:val="24"/>
        </w:rPr>
        <w:t xml:space="preserve">вет женщин, ДНД, «Удмурт </w:t>
      </w:r>
      <w:proofErr w:type="spellStart"/>
      <w:r w:rsidRPr="00906EAF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906EAF">
        <w:rPr>
          <w:rFonts w:ascii="Times New Roman" w:hAnsi="Times New Roman" w:cs="Times New Roman"/>
          <w:sz w:val="24"/>
          <w:szCs w:val="24"/>
        </w:rPr>
        <w:t>», Совет инвалидов, Совет ветеранов. Особую роль в организации профилактической работы с несовершеннолетними и их родителями оказ</w:t>
      </w:r>
      <w:r w:rsidRPr="00906EAF">
        <w:rPr>
          <w:rFonts w:ascii="Times New Roman" w:hAnsi="Times New Roman" w:cs="Times New Roman"/>
          <w:sz w:val="24"/>
          <w:szCs w:val="24"/>
        </w:rPr>
        <w:t>ы</w:t>
      </w:r>
      <w:r w:rsidRPr="00906EAF">
        <w:rPr>
          <w:rFonts w:ascii="Times New Roman" w:hAnsi="Times New Roman" w:cs="Times New Roman"/>
          <w:sz w:val="24"/>
          <w:szCs w:val="24"/>
        </w:rPr>
        <w:t>вают Женсоветы. Ежегодно члены данной общественной организации устраивают благ</w:t>
      </w:r>
      <w:r w:rsidRPr="00906EAF">
        <w:rPr>
          <w:rFonts w:ascii="Times New Roman" w:hAnsi="Times New Roman" w:cs="Times New Roman"/>
          <w:sz w:val="24"/>
          <w:szCs w:val="24"/>
        </w:rPr>
        <w:t>о</w:t>
      </w:r>
      <w:r w:rsidRPr="00906EAF">
        <w:rPr>
          <w:rFonts w:ascii="Times New Roman" w:hAnsi="Times New Roman" w:cs="Times New Roman"/>
          <w:sz w:val="24"/>
          <w:szCs w:val="24"/>
        </w:rPr>
        <w:t>творительную помощь детям из неблагополучных семей в виде теплых носочков и вар</w:t>
      </w:r>
      <w:r w:rsidRPr="00906EAF">
        <w:rPr>
          <w:rFonts w:ascii="Times New Roman" w:hAnsi="Times New Roman" w:cs="Times New Roman"/>
          <w:sz w:val="24"/>
          <w:szCs w:val="24"/>
        </w:rPr>
        <w:t>е</w:t>
      </w:r>
      <w:r w:rsidRPr="00906EAF">
        <w:rPr>
          <w:rFonts w:ascii="Times New Roman" w:hAnsi="Times New Roman" w:cs="Times New Roman"/>
          <w:sz w:val="24"/>
          <w:szCs w:val="24"/>
        </w:rPr>
        <w:t>жек.  Своевременно сообщают о фактах семейного неблагополучия, участвуют в межв</w:t>
      </w:r>
      <w:r w:rsidRPr="00906EAF">
        <w:rPr>
          <w:rFonts w:ascii="Times New Roman" w:hAnsi="Times New Roman" w:cs="Times New Roman"/>
          <w:sz w:val="24"/>
          <w:szCs w:val="24"/>
        </w:rPr>
        <w:t>е</w:t>
      </w:r>
      <w:r w:rsidRPr="00906EAF">
        <w:rPr>
          <w:rFonts w:ascii="Times New Roman" w:hAnsi="Times New Roman" w:cs="Times New Roman"/>
          <w:sz w:val="24"/>
          <w:szCs w:val="24"/>
        </w:rPr>
        <w:t xml:space="preserve">домственных рейдах.  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AF">
        <w:rPr>
          <w:rFonts w:ascii="Times New Roman" w:hAnsi="Times New Roman" w:cs="Times New Roman"/>
          <w:sz w:val="24"/>
          <w:szCs w:val="24"/>
        </w:rPr>
        <w:t>Далее Попова Е.А. была предоставлена информация о проверке деятельности Межведо</w:t>
      </w:r>
      <w:r w:rsidRPr="00906EAF">
        <w:rPr>
          <w:rFonts w:ascii="Times New Roman" w:hAnsi="Times New Roman" w:cs="Times New Roman"/>
          <w:sz w:val="24"/>
          <w:szCs w:val="24"/>
        </w:rPr>
        <w:t>м</w:t>
      </w:r>
      <w:r w:rsidRPr="00906EAF">
        <w:rPr>
          <w:rFonts w:ascii="Times New Roman" w:hAnsi="Times New Roman" w:cs="Times New Roman"/>
          <w:sz w:val="24"/>
          <w:szCs w:val="24"/>
        </w:rPr>
        <w:t>ственной комиссии Министерством внутренних дел УР, министерством образования и науки УР и зачитана итоговая справка.</w:t>
      </w:r>
    </w:p>
    <w:p w:rsidR="007A7271" w:rsidRPr="00906EAF" w:rsidRDefault="007A7271" w:rsidP="00906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7271" w:rsidRPr="00906EAF" w:rsidRDefault="007A7271" w:rsidP="00906EAF">
      <w:pPr>
        <w:jc w:val="both"/>
        <w:rPr>
          <w:rFonts w:ascii="Times New Roman" w:hAnsi="Times New Roman" w:cs="Times New Roman"/>
          <w:b/>
        </w:rPr>
      </w:pPr>
      <w:r w:rsidRPr="00906EA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75D4C" w:rsidRPr="00175D4C" w:rsidRDefault="00175D4C" w:rsidP="00733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D4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B3111" w:rsidRDefault="009B3111" w:rsidP="00733030">
      <w:pPr>
        <w:pStyle w:val="a6"/>
        <w:jc w:val="both"/>
        <w:rPr>
          <w:sz w:val="24"/>
          <w:szCs w:val="24"/>
        </w:rPr>
      </w:pPr>
      <w:r w:rsidRPr="009B3111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A4894">
        <w:rPr>
          <w:sz w:val="24"/>
          <w:szCs w:val="24"/>
        </w:rPr>
        <w:t xml:space="preserve">Информацию </w:t>
      </w:r>
      <w:r w:rsidRPr="009B3111">
        <w:rPr>
          <w:sz w:val="24"/>
          <w:szCs w:val="24"/>
        </w:rPr>
        <w:t xml:space="preserve"> </w:t>
      </w:r>
      <w:r w:rsidR="009D5228">
        <w:rPr>
          <w:sz w:val="24"/>
          <w:szCs w:val="24"/>
        </w:rPr>
        <w:t xml:space="preserve"> </w:t>
      </w:r>
      <w:r w:rsidRPr="009B3111">
        <w:rPr>
          <w:sz w:val="24"/>
          <w:szCs w:val="24"/>
        </w:rPr>
        <w:t xml:space="preserve"> </w:t>
      </w:r>
      <w:r w:rsidR="007A7271">
        <w:rPr>
          <w:sz w:val="24"/>
          <w:szCs w:val="24"/>
        </w:rPr>
        <w:t>Поповой Е.А.</w:t>
      </w:r>
      <w:r w:rsidRPr="009B3111">
        <w:rPr>
          <w:sz w:val="24"/>
          <w:szCs w:val="24"/>
        </w:rPr>
        <w:t xml:space="preserve"> </w:t>
      </w:r>
      <w:r w:rsidR="003A4894" w:rsidRPr="003A4894">
        <w:rPr>
          <w:sz w:val="24"/>
          <w:szCs w:val="24"/>
        </w:rPr>
        <w:t>«</w:t>
      </w:r>
      <w:r w:rsidR="003A4894" w:rsidRPr="003A4894">
        <w:rPr>
          <w:color w:val="000000"/>
          <w:sz w:val="24"/>
          <w:szCs w:val="24"/>
        </w:rPr>
        <w:t>О работе межведомственной комиссии по профилактике правонарушений в муниципальном образовании «Глазовский район» в 201</w:t>
      </w:r>
      <w:r w:rsidR="007A7271">
        <w:rPr>
          <w:color w:val="000000"/>
          <w:sz w:val="24"/>
          <w:szCs w:val="24"/>
        </w:rPr>
        <w:t>8</w:t>
      </w:r>
      <w:r w:rsidR="003A4894" w:rsidRPr="003A4894">
        <w:rPr>
          <w:color w:val="000000"/>
          <w:sz w:val="24"/>
          <w:szCs w:val="24"/>
        </w:rPr>
        <w:t xml:space="preserve"> году»</w:t>
      </w:r>
      <w:r w:rsidR="003A4894" w:rsidRPr="003A4894">
        <w:rPr>
          <w:sz w:val="24"/>
          <w:szCs w:val="24"/>
        </w:rPr>
        <w:t xml:space="preserve"> </w:t>
      </w:r>
      <w:r w:rsidRPr="009B3111">
        <w:rPr>
          <w:sz w:val="24"/>
          <w:szCs w:val="24"/>
        </w:rPr>
        <w:t>принять к сведению.</w:t>
      </w:r>
    </w:p>
    <w:p w:rsidR="009D5228" w:rsidRPr="009B3111" w:rsidRDefault="009D5228" w:rsidP="00733030">
      <w:pPr>
        <w:pStyle w:val="a6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 Исполнителям Плана муниципальной подпрограммы «Профилактика правонарушений» своевременно предоставлять информацию по исполнению программы.</w:t>
      </w:r>
    </w:p>
    <w:p w:rsidR="003A4894" w:rsidRDefault="003A4894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271" w:rsidRDefault="007A7271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894" w:rsidRDefault="003A4894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04" w:rsidRDefault="00833104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04" w:rsidRDefault="00833104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04" w:rsidRDefault="00833104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521" w:rsidRDefault="002D577B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9E7521" w:rsidRPr="00E22DA7">
        <w:rPr>
          <w:rFonts w:ascii="Times New Roman" w:hAnsi="Times New Roman" w:cs="Times New Roman"/>
          <w:b/>
          <w:sz w:val="24"/>
          <w:szCs w:val="24"/>
        </w:rPr>
        <w:t xml:space="preserve"> комиссии:                                    </w:t>
      </w:r>
      <w:r w:rsidR="00D734D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C4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228">
        <w:rPr>
          <w:rFonts w:ascii="Times New Roman" w:hAnsi="Times New Roman" w:cs="Times New Roman"/>
          <w:b/>
          <w:sz w:val="24"/>
          <w:szCs w:val="24"/>
        </w:rPr>
        <w:t>Попова Е.А.</w:t>
      </w:r>
    </w:p>
    <w:p w:rsidR="00A22CDA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Pr="00E22DA7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Pr="00AA0499" w:rsidRDefault="00A22CDA" w:rsidP="00A2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2CDA" w:rsidRPr="00AA0499" w:rsidRDefault="00A22CDA" w:rsidP="00A2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2CDA" w:rsidRDefault="003366FE" w:rsidP="00A2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2CDA" w:rsidRPr="006879BF" w:rsidRDefault="00A22CDA" w:rsidP="00A22C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521" w:rsidRDefault="009E7521" w:rsidP="00E22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EAF" w:rsidRPr="00E22DA7" w:rsidRDefault="00906EAF" w:rsidP="00E22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6EAF" w:rsidRPr="00E22DA7" w:rsidSect="000E56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CB" w:rsidRDefault="000858CB" w:rsidP="000E568A">
      <w:pPr>
        <w:spacing w:after="0" w:line="240" w:lineRule="auto"/>
      </w:pPr>
      <w:r>
        <w:separator/>
      </w:r>
    </w:p>
  </w:endnote>
  <w:endnote w:type="continuationSeparator" w:id="0">
    <w:p w:rsidR="000858CB" w:rsidRDefault="000858CB" w:rsidP="000E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CB" w:rsidRDefault="000858CB" w:rsidP="000E568A">
      <w:pPr>
        <w:spacing w:after="0" w:line="240" w:lineRule="auto"/>
      </w:pPr>
      <w:r>
        <w:separator/>
      </w:r>
    </w:p>
  </w:footnote>
  <w:footnote w:type="continuationSeparator" w:id="0">
    <w:p w:rsidR="000858CB" w:rsidRDefault="000858CB" w:rsidP="000E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F3D"/>
    <w:multiLevelType w:val="hybridMultilevel"/>
    <w:tmpl w:val="AB0C894A"/>
    <w:lvl w:ilvl="0" w:tplc="4BE87E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F1F"/>
    <w:multiLevelType w:val="hybridMultilevel"/>
    <w:tmpl w:val="130ACD7A"/>
    <w:lvl w:ilvl="0" w:tplc="18D06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2549AC"/>
    <w:multiLevelType w:val="hybridMultilevel"/>
    <w:tmpl w:val="A6D4C3CE"/>
    <w:lvl w:ilvl="0" w:tplc="6FE88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067C1"/>
    <w:multiLevelType w:val="hybridMultilevel"/>
    <w:tmpl w:val="4F643C48"/>
    <w:lvl w:ilvl="0" w:tplc="1B46918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4E442C7"/>
    <w:multiLevelType w:val="hybridMultilevel"/>
    <w:tmpl w:val="4B5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F6C10"/>
    <w:multiLevelType w:val="hybridMultilevel"/>
    <w:tmpl w:val="13505720"/>
    <w:lvl w:ilvl="0" w:tplc="C8109FB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7283CA2"/>
    <w:multiLevelType w:val="hybridMultilevel"/>
    <w:tmpl w:val="602AA602"/>
    <w:lvl w:ilvl="0" w:tplc="019E4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767356"/>
    <w:multiLevelType w:val="hybridMultilevel"/>
    <w:tmpl w:val="A89E48CC"/>
    <w:lvl w:ilvl="0" w:tplc="15FCD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E2E35"/>
    <w:multiLevelType w:val="hybridMultilevel"/>
    <w:tmpl w:val="D2F6C738"/>
    <w:lvl w:ilvl="0" w:tplc="645A4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97B7E"/>
    <w:multiLevelType w:val="hybridMultilevel"/>
    <w:tmpl w:val="23920D0E"/>
    <w:lvl w:ilvl="0" w:tplc="BE94D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F2343E"/>
    <w:multiLevelType w:val="hybridMultilevel"/>
    <w:tmpl w:val="CB7AAA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63B6C"/>
    <w:multiLevelType w:val="hybridMultilevel"/>
    <w:tmpl w:val="96606E10"/>
    <w:lvl w:ilvl="0" w:tplc="4DA4F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48E3268"/>
    <w:multiLevelType w:val="hybridMultilevel"/>
    <w:tmpl w:val="E9D8840C"/>
    <w:lvl w:ilvl="0" w:tplc="4AEEE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93A4F"/>
    <w:multiLevelType w:val="hybridMultilevel"/>
    <w:tmpl w:val="EA6E05A0"/>
    <w:lvl w:ilvl="0" w:tplc="5AFCF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32576"/>
    <w:multiLevelType w:val="hybridMultilevel"/>
    <w:tmpl w:val="9BF23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967C6"/>
    <w:multiLevelType w:val="hybridMultilevel"/>
    <w:tmpl w:val="7B52737E"/>
    <w:lvl w:ilvl="0" w:tplc="2DBE1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D7B78"/>
    <w:multiLevelType w:val="hybridMultilevel"/>
    <w:tmpl w:val="66265C42"/>
    <w:lvl w:ilvl="0" w:tplc="E65AA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D3DF8"/>
    <w:multiLevelType w:val="hybridMultilevel"/>
    <w:tmpl w:val="05363FB0"/>
    <w:lvl w:ilvl="0" w:tplc="99386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81BB3"/>
    <w:multiLevelType w:val="hybridMultilevel"/>
    <w:tmpl w:val="86B0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E7301"/>
    <w:multiLevelType w:val="hybridMultilevel"/>
    <w:tmpl w:val="7A0A58DA"/>
    <w:lvl w:ilvl="0" w:tplc="319A2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C7190"/>
    <w:multiLevelType w:val="hybridMultilevel"/>
    <w:tmpl w:val="28C437EC"/>
    <w:lvl w:ilvl="0" w:tplc="E608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94EEF"/>
    <w:multiLevelType w:val="hybridMultilevel"/>
    <w:tmpl w:val="DAEA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126B8"/>
    <w:multiLevelType w:val="hybridMultilevel"/>
    <w:tmpl w:val="D53CF096"/>
    <w:lvl w:ilvl="0" w:tplc="3DB2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77B5D"/>
    <w:multiLevelType w:val="hybridMultilevel"/>
    <w:tmpl w:val="6588672C"/>
    <w:lvl w:ilvl="0" w:tplc="7E68FD0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342198"/>
    <w:multiLevelType w:val="hybridMultilevel"/>
    <w:tmpl w:val="64A453EA"/>
    <w:lvl w:ilvl="0" w:tplc="AA04F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E001F"/>
    <w:multiLevelType w:val="hybridMultilevel"/>
    <w:tmpl w:val="00A65CD2"/>
    <w:lvl w:ilvl="0" w:tplc="66B6BA2C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3A5270"/>
    <w:multiLevelType w:val="hybridMultilevel"/>
    <w:tmpl w:val="C76E4DEA"/>
    <w:lvl w:ilvl="0" w:tplc="916AF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24F72"/>
    <w:multiLevelType w:val="hybridMultilevel"/>
    <w:tmpl w:val="9F261BCE"/>
    <w:lvl w:ilvl="0" w:tplc="03CE2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57372"/>
    <w:multiLevelType w:val="hybridMultilevel"/>
    <w:tmpl w:val="CB08A778"/>
    <w:lvl w:ilvl="0" w:tplc="56348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19D"/>
    <w:multiLevelType w:val="hybridMultilevel"/>
    <w:tmpl w:val="2E5E1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237E1A"/>
    <w:multiLevelType w:val="hybridMultilevel"/>
    <w:tmpl w:val="20B4DAC0"/>
    <w:lvl w:ilvl="0" w:tplc="A19ED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715D9"/>
    <w:multiLevelType w:val="hybridMultilevel"/>
    <w:tmpl w:val="C31ED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301D3"/>
    <w:multiLevelType w:val="hybridMultilevel"/>
    <w:tmpl w:val="7E5A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3079B"/>
    <w:multiLevelType w:val="hybridMultilevel"/>
    <w:tmpl w:val="05C0DA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5D1D5A1C"/>
    <w:multiLevelType w:val="hybridMultilevel"/>
    <w:tmpl w:val="6588672C"/>
    <w:lvl w:ilvl="0" w:tplc="7E68FD0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74346"/>
    <w:multiLevelType w:val="hybridMultilevel"/>
    <w:tmpl w:val="6588672C"/>
    <w:lvl w:ilvl="0" w:tplc="7E68FD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8E0AA1"/>
    <w:multiLevelType w:val="hybridMultilevel"/>
    <w:tmpl w:val="41D29D1E"/>
    <w:lvl w:ilvl="0" w:tplc="13900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53687"/>
    <w:multiLevelType w:val="hybridMultilevel"/>
    <w:tmpl w:val="26B8C6F2"/>
    <w:lvl w:ilvl="0" w:tplc="C97A011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50784"/>
    <w:multiLevelType w:val="hybridMultilevel"/>
    <w:tmpl w:val="543CD8A0"/>
    <w:lvl w:ilvl="0" w:tplc="0FAECCE6">
      <w:start w:val="5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93D0691"/>
    <w:multiLevelType w:val="multilevel"/>
    <w:tmpl w:val="41CEE5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692086C"/>
    <w:multiLevelType w:val="hybridMultilevel"/>
    <w:tmpl w:val="50B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865BF"/>
    <w:multiLevelType w:val="hybridMultilevel"/>
    <w:tmpl w:val="D8E671B0"/>
    <w:lvl w:ilvl="0" w:tplc="7E68F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0C5905"/>
    <w:multiLevelType w:val="hybridMultilevel"/>
    <w:tmpl w:val="28C437EC"/>
    <w:lvl w:ilvl="0" w:tplc="E608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014F3"/>
    <w:multiLevelType w:val="hybridMultilevel"/>
    <w:tmpl w:val="1C1240BC"/>
    <w:lvl w:ilvl="0" w:tplc="CFBC0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341B3"/>
    <w:multiLevelType w:val="hybridMultilevel"/>
    <w:tmpl w:val="EA46431E"/>
    <w:lvl w:ilvl="0" w:tplc="33A4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427C1"/>
    <w:multiLevelType w:val="hybridMultilevel"/>
    <w:tmpl w:val="D996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C1573B"/>
    <w:multiLevelType w:val="hybridMultilevel"/>
    <w:tmpl w:val="98F44020"/>
    <w:lvl w:ilvl="0" w:tplc="2CEA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35"/>
  </w:num>
  <w:num w:numId="4">
    <w:abstractNumId w:val="34"/>
  </w:num>
  <w:num w:numId="5">
    <w:abstractNumId w:val="23"/>
  </w:num>
  <w:num w:numId="6">
    <w:abstractNumId w:val="41"/>
  </w:num>
  <w:num w:numId="7">
    <w:abstractNumId w:val="10"/>
  </w:num>
  <w:num w:numId="8">
    <w:abstractNumId w:val="9"/>
  </w:num>
  <w:num w:numId="9">
    <w:abstractNumId w:val="1"/>
  </w:num>
  <w:num w:numId="10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44"/>
  </w:num>
  <w:num w:numId="14">
    <w:abstractNumId w:val="5"/>
  </w:num>
  <w:num w:numId="15">
    <w:abstractNumId w:val="6"/>
  </w:num>
  <w:num w:numId="16">
    <w:abstractNumId w:val="0"/>
  </w:num>
  <w:num w:numId="17">
    <w:abstractNumId w:val="22"/>
  </w:num>
  <w:num w:numId="18">
    <w:abstractNumId w:val="20"/>
  </w:num>
  <w:num w:numId="19">
    <w:abstractNumId w:val="12"/>
  </w:num>
  <w:num w:numId="20">
    <w:abstractNumId w:val="42"/>
  </w:num>
  <w:num w:numId="21">
    <w:abstractNumId w:val="8"/>
  </w:num>
  <w:num w:numId="22">
    <w:abstractNumId w:val="27"/>
  </w:num>
  <w:num w:numId="23">
    <w:abstractNumId w:val="28"/>
  </w:num>
  <w:num w:numId="24">
    <w:abstractNumId w:val="3"/>
  </w:num>
  <w:num w:numId="25">
    <w:abstractNumId w:val="25"/>
  </w:num>
  <w:num w:numId="26">
    <w:abstractNumId w:val="2"/>
  </w:num>
  <w:num w:numId="27">
    <w:abstractNumId w:val="26"/>
  </w:num>
  <w:num w:numId="28">
    <w:abstractNumId w:val="43"/>
  </w:num>
  <w:num w:numId="29">
    <w:abstractNumId w:val="14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32"/>
  </w:num>
  <w:num w:numId="35">
    <w:abstractNumId w:val="13"/>
  </w:num>
  <w:num w:numId="36">
    <w:abstractNumId w:val="18"/>
  </w:num>
  <w:num w:numId="37">
    <w:abstractNumId w:val="46"/>
  </w:num>
  <w:num w:numId="38">
    <w:abstractNumId w:val="17"/>
  </w:num>
  <w:num w:numId="39">
    <w:abstractNumId w:val="16"/>
  </w:num>
  <w:num w:numId="40">
    <w:abstractNumId w:val="24"/>
  </w:num>
  <w:num w:numId="41">
    <w:abstractNumId w:val="15"/>
  </w:num>
  <w:num w:numId="42">
    <w:abstractNumId w:val="7"/>
  </w:num>
  <w:num w:numId="43">
    <w:abstractNumId w:val="36"/>
  </w:num>
  <w:num w:numId="44">
    <w:abstractNumId w:val="19"/>
  </w:num>
  <w:num w:numId="45">
    <w:abstractNumId w:val="30"/>
  </w:num>
  <w:num w:numId="46">
    <w:abstractNumId w:val="33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42B"/>
    <w:rsid w:val="00007A36"/>
    <w:rsid w:val="00032060"/>
    <w:rsid w:val="000330EF"/>
    <w:rsid w:val="000426B4"/>
    <w:rsid w:val="00044FED"/>
    <w:rsid w:val="0005589A"/>
    <w:rsid w:val="00062CA4"/>
    <w:rsid w:val="0007395D"/>
    <w:rsid w:val="000777B2"/>
    <w:rsid w:val="000858CB"/>
    <w:rsid w:val="00093D0E"/>
    <w:rsid w:val="000941FC"/>
    <w:rsid w:val="00095BBC"/>
    <w:rsid w:val="000A034B"/>
    <w:rsid w:val="000A6D82"/>
    <w:rsid w:val="000B0E6D"/>
    <w:rsid w:val="000D3311"/>
    <w:rsid w:val="000D70C9"/>
    <w:rsid w:val="000E1E12"/>
    <w:rsid w:val="000E568A"/>
    <w:rsid w:val="000F1673"/>
    <w:rsid w:val="000F35A8"/>
    <w:rsid w:val="00107D73"/>
    <w:rsid w:val="00143A00"/>
    <w:rsid w:val="001541CC"/>
    <w:rsid w:val="00160A86"/>
    <w:rsid w:val="001663F8"/>
    <w:rsid w:val="00175D4C"/>
    <w:rsid w:val="00183CDA"/>
    <w:rsid w:val="001852A8"/>
    <w:rsid w:val="0019669A"/>
    <w:rsid w:val="00196C01"/>
    <w:rsid w:val="001B214A"/>
    <w:rsid w:val="001B224F"/>
    <w:rsid w:val="001C2CA6"/>
    <w:rsid w:val="001D3AB5"/>
    <w:rsid w:val="001D5F1D"/>
    <w:rsid w:val="001E21B9"/>
    <w:rsid w:val="001F0DC3"/>
    <w:rsid w:val="00214D0C"/>
    <w:rsid w:val="00236ED0"/>
    <w:rsid w:val="00244AA5"/>
    <w:rsid w:val="00245682"/>
    <w:rsid w:val="002659DA"/>
    <w:rsid w:val="00267C55"/>
    <w:rsid w:val="002734BF"/>
    <w:rsid w:val="00275368"/>
    <w:rsid w:val="00281D2B"/>
    <w:rsid w:val="00292806"/>
    <w:rsid w:val="00292814"/>
    <w:rsid w:val="002B2A67"/>
    <w:rsid w:val="002D0696"/>
    <w:rsid w:val="002D15BC"/>
    <w:rsid w:val="002D1CD1"/>
    <w:rsid w:val="002D577B"/>
    <w:rsid w:val="002E3E7B"/>
    <w:rsid w:val="002F0901"/>
    <w:rsid w:val="002F3CDA"/>
    <w:rsid w:val="00304233"/>
    <w:rsid w:val="0031370A"/>
    <w:rsid w:val="00320EA5"/>
    <w:rsid w:val="00323E51"/>
    <w:rsid w:val="00331CA8"/>
    <w:rsid w:val="00333813"/>
    <w:rsid w:val="003366FE"/>
    <w:rsid w:val="00340999"/>
    <w:rsid w:val="00344850"/>
    <w:rsid w:val="00366F95"/>
    <w:rsid w:val="0037415C"/>
    <w:rsid w:val="00375E89"/>
    <w:rsid w:val="00377A5A"/>
    <w:rsid w:val="0038243C"/>
    <w:rsid w:val="003841AB"/>
    <w:rsid w:val="00385CCE"/>
    <w:rsid w:val="003A4894"/>
    <w:rsid w:val="003B20F2"/>
    <w:rsid w:val="003B4F02"/>
    <w:rsid w:val="003B6E14"/>
    <w:rsid w:val="003C5250"/>
    <w:rsid w:val="003D17CA"/>
    <w:rsid w:val="003E7063"/>
    <w:rsid w:val="003F1BE9"/>
    <w:rsid w:val="003F629F"/>
    <w:rsid w:val="0041399D"/>
    <w:rsid w:val="0041626F"/>
    <w:rsid w:val="00417B83"/>
    <w:rsid w:val="00430C6C"/>
    <w:rsid w:val="004365DF"/>
    <w:rsid w:val="0044309E"/>
    <w:rsid w:val="00451909"/>
    <w:rsid w:val="00452113"/>
    <w:rsid w:val="004641B5"/>
    <w:rsid w:val="00472135"/>
    <w:rsid w:val="004758D3"/>
    <w:rsid w:val="00481197"/>
    <w:rsid w:val="004A4F01"/>
    <w:rsid w:val="004A5305"/>
    <w:rsid w:val="004A72A4"/>
    <w:rsid w:val="004C1572"/>
    <w:rsid w:val="004D4F63"/>
    <w:rsid w:val="004E4E2B"/>
    <w:rsid w:val="004F1254"/>
    <w:rsid w:val="004F3806"/>
    <w:rsid w:val="00502C4D"/>
    <w:rsid w:val="00512F5A"/>
    <w:rsid w:val="0051391D"/>
    <w:rsid w:val="00524317"/>
    <w:rsid w:val="00530D43"/>
    <w:rsid w:val="00534FBB"/>
    <w:rsid w:val="00557832"/>
    <w:rsid w:val="0056208A"/>
    <w:rsid w:val="0056450E"/>
    <w:rsid w:val="00571543"/>
    <w:rsid w:val="0057314C"/>
    <w:rsid w:val="00574923"/>
    <w:rsid w:val="0059660B"/>
    <w:rsid w:val="00596C63"/>
    <w:rsid w:val="00597ACD"/>
    <w:rsid w:val="005B15AC"/>
    <w:rsid w:val="005C13F5"/>
    <w:rsid w:val="005D1C39"/>
    <w:rsid w:val="005D6795"/>
    <w:rsid w:val="005E0AEF"/>
    <w:rsid w:val="006063A3"/>
    <w:rsid w:val="006168EE"/>
    <w:rsid w:val="00617E0E"/>
    <w:rsid w:val="006435F7"/>
    <w:rsid w:val="00672DEF"/>
    <w:rsid w:val="00682B35"/>
    <w:rsid w:val="00684E72"/>
    <w:rsid w:val="00694B1F"/>
    <w:rsid w:val="006965B9"/>
    <w:rsid w:val="006A254D"/>
    <w:rsid w:val="006A33D6"/>
    <w:rsid w:val="006A6FCF"/>
    <w:rsid w:val="006C119E"/>
    <w:rsid w:val="006D3D55"/>
    <w:rsid w:val="006D5127"/>
    <w:rsid w:val="006D7087"/>
    <w:rsid w:val="006E2D9E"/>
    <w:rsid w:val="00701283"/>
    <w:rsid w:val="0070384B"/>
    <w:rsid w:val="00711C93"/>
    <w:rsid w:val="00713682"/>
    <w:rsid w:val="00713861"/>
    <w:rsid w:val="0071542B"/>
    <w:rsid w:val="007217F2"/>
    <w:rsid w:val="007302B5"/>
    <w:rsid w:val="00733030"/>
    <w:rsid w:val="007338A6"/>
    <w:rsid w:val="007348AC"/>
    <w:rsid w:val="007419A7"/>
    <w:rsid w:val="00754360"/>
    <w:rsid w:val="00756D4A"/>
    <w:rsid w:val="007577FA"/>
    <w:rsid w:val="00771222"/>
    <w:rsid w:val="007713D1"/>
    <w:rsid w:val="00774D1B"/>
    <w:rsid w:val="00782D90"/>
    <w:rsid w:val="007A7271"/>
    <w:rsid w:val="007B1FD2"/>
    <w:rsid w:val="007D5B49"/>
    <w:rsid w:val="007E7E38"/>
    <w:rsid w:val="008121DA"/>
    <w:rsid w:val="00813078"/>
    <w:rsid w:val="00813406"/>
    <w:rsid w:val="008164A6"/>
    <w:rsid w:val="008309AD"/>
    <w:rsid w:val="00833104"/>
    <w:rsid w:val="0083487F"/>
    <w:rsid w:val="00844E70"/>
    <w:rsid w:val="008504AD"/>
    <w:rsid w:val="008544C2"/>
    <w:rsid w:val="008626E1"/>
    <w:rsid w:val="00864BC0"/>
    <w:rsid w:val="00867226"/>
    <w:rsid w:val="0088212E"/>
    <w:rsid w:val="008A0794"/>
    <w:rsid w:val="008B2627"/>
    <w:rsid w:val="008D5973"/>
    <w:rsid w:val="008F5B3F"/>
    <w:rsid w:val="00906EAF"/>
    <w:rsid w:val="00906F8D"/>
    <w:rsid w:val="00910129"/>
    <w:rsid w:val="00912B58"/>
    <w:rsid w:val="00923092"/>
    <w:rsid w:val="00932786"/>
    <w:rsid w:val="009336E8"/>
    <w:rsid w:val="00934D6D"/>
    <w:rsid w:val="00956538"/>
    <w:rsid w:val="00961B8D"/>
    <w:rsid w:val="009630F0"/>
    <w:rsid w:val="00977299"/>
    <w:rsid w:val="0098076E"/>
    <w:rsid w:val="00982C61"/>
    <w:rsid w:val="00985F9C"/>
    <w:rsid w:val="009A1B38"/>
    <w:rsid w:val="009A5697"/>
    <w:rsid w:val="009B3111"/>
    <w:rsid w:val="009B5F00"/>
    <w:rsid w:val="009B6B82"/>
    <w:rsid w:val="009C5F34"/>
    <w:rsid w:val="009D12BC"/>
    <w:rsid w:val="009D5228"/>
    <w:rsid w:val="009E3378"/>
    <w:rsid w:val="009E67FF"/>
    <w:rsid w:val="009E6A37"/>
    <w:rsid w:val="009E7521"/>
    <w:rsid w:val="009F2CA9"/>
    <w:rsid w:val="00A0530E"/>
    <w:rsid w:val="00A07BFF"/>
    <w:rsid w:val="00A15D6F"/>
    <w:rsid w:val="00A22CDA"/>
    <w:rsid w:val="00A2676A"/>
    <w:rsid w:val="00A27308"/>
    <w:rsid w:val="00A338B4"/>
    <w:rsid w:val="00A60C7D"/>
    <w:rsid w:val="00A84434"/>
    <w:rsid w:val="00A9739F"/>
    <w:rsid w:val="00AA3151"/>
    <w:rsid w:val="00AC4F04"/>
    <w:rsid w:val="00AC59B0"/>
    <w:rsid w:val="00AC5F4B"/>
    <w:rsid w:val="00AC7F5F"/>
    <w:rsid w:val="00AD6346"/>
    <w:rsid w:val="00AE1A00"/>
    <w:rsid w:val="00AF4C4F"/>
    <w:rsid w:val="00AF6053"/>
    <w:rsid w:val="00B14910"/>
    <w:rsid w:val="00B35617"/>
    <w:rsid w:val="00B50B06"/>
    <w:rsid w:val="00B54D21"/>
    <w:rsid w:val="00B55B56"/>
    <w:rsid w:val="00B7450A"/>
    <w:rsid w:val="00B805B8"/>
    <w:rsid w:val="00B80793"/>
    <w:rsid w:val="00B96C14"/>
    <w:rsid w:val="00BA4844"/>
    <w:rsid w:val="00BB755A"/>
    <w:rsid w:val="00BC0F9D"/>
    <w:rsid w:val="00BD1FA9"/>
    <w:rsid w:val="00BE3515"/>
    <w:rsid w:val="00BE35CD"/>
    <w:rsid w:val="00C320AE"/>
    <w:rsid w:val="00C44CCB"/>
    <w:rsid w:val="00C53DF5"/>
    <w:rsid w:val="00C57512"/>
    <w:rsid w:val="00C7329A"/>
    <w:rsid w:val="00C805A5"/>
    <w:rsid w:val="00C80CA6"/>
    <w:rsid w:val="00CA4FB3"/>
    <w:rsid w:val="00CA53F3"/>
    <w:rsid w:val="00CB452F"/>
    <w:rsid w:val="00CB4B8E"/>
    <w:rsid w:val="00CD6FCF"/>
    <w:rsid w:val="00CF63BD"/>
    <w:rsid w:val="00CF6697"/>
    <w:rsid w:val="00D06661"/>
    <w:rsid w:val="00D10EB8"/>
    <w:rsid w:val="00D21619"/>
    <w:rsid w:val="00D32207"/>
    <w:rsid w:val="00D32465"/>
    <w:rsid w:val="00D3438F"/>
    <w:rsid w:val="00D40F92"/>
    <w:rsid w:val="00D47C0F"/>
    <w:rsid w:val="00D67223"/>
    <w:rsid w:val="00D67F6D"/>
    <w:rsid w:val="00D734D3"/>
    <w:rsid w:val="00D91ED6"/>
    <w:rsid w:val="00DA1E6F"/>
    <w:rsid w:val="00DA7E8B"/>
    <w:rsid w:val="00DB6165"/>
    <w:rsid w:val="00DC1358"/>
    <w:rsid w:val="00DE50D4"/>
    <w:rsid w:val="00E055AC"/>
    <w:rsid w:val="00E06CEC"/>
    <w:rsid w:val="00E22DA7"/>
    <w:rsid w:val="00E37688"/>
    <w:rsid w:val="00E43A6A"/>
    <w:rsid w:val="00E4769D"/>
    <w:rsid w:val="00E53705"/>
    <w:rsid w:val="00E5382D"/>
    <w:rsid w:val="00E5396E"/>
    <w:rsid w:val="00E54D04"/>
    <w:rsid w:val="00E552F2"/>
    <w:rsid w:val="00E5616D"/>
    <w:rsid w:val="00E602BF"/>
    <w:rsid w:val="00E60CC7"/>
    <w:rsid w:val="00E6146C"/>
    <w:rsid w:val="00E623B0"/>
    <w:rsid w:val="00E66450"/>
    <w:rsid w:val="00E74CA8"/>
    <w:rsid w:val="00E856D2"/>
    <w:rsid w:val="00E85CAB"/>
    <w:rsid w:val="00E9202D"/>
    <w:rsid w:val="00EB79A6"/>
    <w:rsid w:val="00EC2CD7"/>
    <w:rsid w:val="00EC467C"/>
    <w:rsid w:val="00EC7BB2"/>
    <w:rsid w:val="00ED5F9E"/>
    <w:rsid w:val="00EE494F"/>
    <w:rsid w:val="00EE5A81"/>
    <w:rsid w:val="00EF3B78"/>
    <w:rsid w:val="00EF59FE"/>
    <w:rsid w:val="00F10030"/>
    <w:rsid w:val="00F134D8"/>
    <w:rsid w:val="00F3618B"/>
    <w:rsid w:val="00F43EA1"/>
    <w:rsid w:val="00F571D3"/>
    <w:rsid w:val="00F76813"/>
    <w:rsid w:val="00F8441D"/>
    <w:rsid w:val="00F84FE7"/>
    <w:rsid w:val="00F87E96"/>
    <w:rsid w:val="00FA4383"/>
    <w:rsid w:val="00FB7BEA"/>
    <w:rsid w:val="00FD4BAA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6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D10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B38"/>
  </w:style>
  <w:style w:type="character" w:customStyle="1" w:styleId="30">
    <w:name w:val="Заголовок 3 Знак"/>
    <w:basedOn w:val="a0"/>
    <w:link w:val="3"/>
    <w:uiPriority w:val="9"/>
    <w:rsid w:val="00D10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D10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521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CB4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B45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ED5F9E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2pt">
    <w:name w:val="Основной текст + 12 pt"/>
    <w:basedOn w:val="a0"/>
    <w:uiPriority w:val="99"/>
    <w:rsid w:val="00ED5F9E"/>
    <w:rPr>
      <w:rFonts w:ascii="Times New Roman" w:hAnsi="Times New Roman"/>
      <w:sz w:val="24"/>
      <w:szCs w:val="24"/>
      <w:shd w:val="clear" w:color="auto" w:fill="FFFFFF"/>
    </w:rPr>
  </w:style>
  <w:style w:type="paragraph" w:styleId="a8">
    <w:name w:val="Body Text"/>
    <w:basedOn w:val="a"/>
    <w:link w:val="1"/>
    <w:uiPriority w:val="99"/>
    <w:unhideWhenUsed/>
    <w:rsid w:val="00AE1A00"/>
    <w:pPr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AE1A00"/>
  </w:style>
  <w:style w:type="character" w:customStyle="1" w:styleId="1">
    <w:name w:val="Основной текст Знак1"/>
    <w:basedOn w:val="a0"/>
    <w:link w:val="a8"/>
    <w:uiPriority w:val="99"/>
    <w:locked/>
    <w:rsid w:val="00AE1A0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Normal (Web)"/>
    <w:basedOn w:val="a"/>
    <w:uiPriority w:val="99"/>
    <w:unhideWhenUsed/>
    <w:rsid w:val="00D3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андартный мой"/>
    <w:basedOn w:val="a"/>
    <w:rsid w:val="004A53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link w:val="ad"/>
    <w:qFormat/>
    <w:rsid w:val="00741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locked/>
    <w:rsid w:val="000E1E12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0E1E1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1E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9E6A3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9E6A3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9E6A3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7B1F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FD2"/>
  </w:style>
  <w:style w:type="character" w:customStyle="1" w:styleId="40">
    <w:name w:val="Заголовок 4 Знак"/>
    <w:basedOn w:val="a0"/>
    <w:link w:val="4"/>
    <w:uiPriority w:val="9"/>
    <w:semiHidden/>
    <w:rsid w:val="00AC4F0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">
    <w:name w:val="Основной текст_"/>
    <w:basedOn w:val="a0"/>
    <w:rsid w:val="00AC4F04"/>
    <w:rPr>
      <w:sz w:val="27"/>
      <w:szCs w:val="27"/>
      <w:shd w:val="clear" w:color="auto" w:fill="FFFFFF"/>
    </w:rPr>
  </w:style>
  <w:style w:type="paragraph" w:styleId="af0">
    <w:name w:val="Body Text Indent"/>
    <w:basedOn w:val="a"/>
    <w:link w:val="af1"/>
    <w:rsid w:val="009B31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B31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rsid w:val="004D4F6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">
    <w:name w:val="Без интервала3"/>
    <w:rsid w:val="00F844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0E568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footnote text"/>
    <w:basedOn w:val="a"/>
    <w:link w:val="af3"/>
    <w:rsid w:val="000E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0E56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0E568A"/>
    <w:rPr>
      <w:vertAlign w:val="superscript"/>
    </w:rPr>
  </w:style>
  <w:style w:type="paragraph" w:customStyle="1" w:styleId="5">
    <w:name w:val="Без интервала5"/>
    <w:rsid w:val="003366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Без интервала6"/>
    <w:rsid w:val="001D3AB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8.fsin.su/news/detail.php?ELEMENT_ID=442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9311-7EB4-4F5A-A04A-90DA7683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16</Pages>
  <Words>6453</Words>
  <Characters>36787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User</cp:lastModifiedBy>
  <cp:revision>22</cp:revision>
  <cp:lastPrinted>2019-07-23T05:23:00Z</cp:lastPrinted>
  <dcterms:created xsi:type="dcterms:W3CDTF">2018-04-04T09:20:00Z</dcterms:created>
  <dcterms:modified xsi:type="dcterms:W3CDTF">2019-07-23T05:24:00Z</dcterms:modified>
</cp:coreProperties>
</file>