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6880B" wp14:editId="7F2DF0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4D7" w:rsidRDefault="009D74D7" w:rsidP="009D74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4D7">
        <w:rPr>
          <w:rFonts w:ascii="Times New Roman" w:hAnsi="Times New Roman" w:cs="Times New Roman"/>
          <w:b/>
          <w:sz w:val="24"/>
          <w:szCs w:val="24"/>
        </w:rPr>
        <w:t>О ходе весенних полевых работ в сельскохозяйственных предприятиях</w:t>
      </w:r>
    </w:p>
    <w:p w:rsidR="00C02486" w:rsidRPr="009D74D7" w:rsidRDefault="009D74D7" w:rsidP="009D74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74D7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2023 году</w:t>
      </w:r>
    </w:p>
    <w:p w:rsidR="009D74D7" w:rsidRPr="00C02486" w:rsidRDefault="009D74D7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</w:t>
      </w:r>
      <w:r w:rsidR="009D74D7">
        <w:rPr>
          <w:rFonts w:ascii="Times New Roman" w:hAnsi="Times New Roman" w:cs="Times New Roman"/>
          <w:sz w:val="24"/>
          <w:szCs w:val="24"/>
        </w:rPr>
        <w:t>__</w:t>
      </w:r>
      <w:r w:rsidR="00CC10B4">
        <w:rPr>
          <w:rFonts w:ascii="Times New Roman" w:hAnsi="Times New Roman" w:cs="Times New Roman"/>
          <w:sz w:val="24"/>
          <w:szCs w:val="24"/>
        </w:rPr>
        <w:t xml:space="preserve"> </w:t>
      </w:r>
      <w:r w:rsidR="009D74D7">
        <w:rPr>
          <w:rFonts w:ascii="Times New Roman" w:hAnsi="Times New Roman" w:cs="Times New Roman"/>
          <w:sz w:val="24"/>
          <w:szCs w:val="24"/>
        </w:rPr>
        <w:t>мая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202</w:t>
      </w:r>
      <w:r w:rsidR="006E775E">
        <w:rPr>
          <w:rFonts w:ascii="Times New Roman" w:hAnsi="Times New Roman" w:cs="Times New Roman"/>
          <w:sz w:val="24"/>
          <w:szCs w:val="24"/>
        </w:rPr>
        <w:t>3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B4B" w:rsidRPr="005676B3" w:rsidRDefault="00625B4B" w:rsidP="00625B4B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начальника отдела сельского хозяйства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Суслопаровой Галины Александровны </w:t>
      </w:r>
      <w:r w:rsidRPr="005676B3">
        <w:rPr>
          <w:rFonts w:ascii="Times New Roman" w:hAnsi="Times New Roman" w:cs="Times New Roman"/>
          <w:sz w:val="24"/>
        </w:rPr>
        <w:t>«</w:t>
      </w:r>
      <w:r w:rsidR="009D74D7" w:rsidRPr="009D74D7">
        <w:rPr>
          <w:rFonts w:ascii="Times New Roman" w:hAnsi="Times New Roman" w:cs="Times New Roman"/>
          <w:sz w:val="24"/>
          <w:szCs w:val="24"/>
        </w:rPr>
        <w:t xml:space="preserve">О ходе весенних полевых работ в сельскохозяйственных предприятиях </w:t>
      </w:r>
      <w:proofErr w:type="spellStart"/>
      <w:r w:rsidR="009D74D7" w:rsidRPr="009D74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9D74D7" w:rsidRPr="009D74D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D74D7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Pr="006E775E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625B4B" w:rsidRPr="005676B3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25B4B" w:rsidRDefault="00625B4B" w:rsidP="00625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9D74D7">
        <w:rPr>
          <w:rFonts w:ascii="Times New Roman" w:hAnsi="Times New Roman" w:cs="Times New Roman"/>
          <w:sz w:val="24"/>
          <w:szCs w:val="24"/>
        </w:rPr>
        <w:t>о</w:t>
      </w:r>
      <w:r w:rsidR="009D74D7" w:rsidRPr="009D74D7">
        <w:rPr>
          <w:rFonts w:ascii="Times New Roman" w:hAnsi="Times New Roman" w:cs="Times New Roman"/>
          <w:sz w:val="24"/>
          <w:szCs w:val="24"/>
        </w:rPr>
        <w:t xml:space="preserve"> ходе весенних полевых работ в сельскохозяйственных предприятиях </w:t>
      </w:r>
      <w:proofErr w:type="spellStart"/>
      <w:r w:rsidR="009D74D7" w:rsidRPr="009D74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9D74D7" w:rsidRPr="009D74D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D74D7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="009D74D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принять к сведению. </w:t>
      </w:r>
    </w:p>
    <w:p w:rsidR="00625B4B" w:rsidRPr="005676B3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25B4B" w:rsidRPr="00C02486" w:rsidRDefault="00625B4B" w:rsidP="00625B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625B4B" w:rsidRPr="00C02486" w:rsidRDefault="00625B4B" w:rsidP="00625B4B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Pr="00C02486" w:rsidRDefault="00625B4B" w:rsidP="00625B4B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74D7" w:rsidRDefault="009D74D7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74D7" w:rsidRDefault="009D74D7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74D7" w:rsidRDefault="009D74D7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74D7" w:rsidRPr="00C02486" w:rsidRDefault="009D74D7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  <w:proofErr w:type="spellEnd"/>
    </w:p>
    <w:p w:rsidR="00625B4B" w:rsidRPr="00C02486" w:rsidRDefault="009D74D7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___мая </w:t>
      </w:r>
      <w:r w:rsidR="00CC10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5B4B">
        <w:rPr>
          <w:rFonts w:ascii="Times New Roman" w:hAnsi="Times New Roman" w:cs="Times New Roman"/>
          <w:b/>
          <w:sz w:val="24"/>
          <w:szCs w:val="24"/>
        </w:rPr>
        <w:t>2023</w:t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625B4B" w:rsidRDefault="00CC10B4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D74D7">
        <w:rPr>
          <w:rFonts w:ascii="Times New Roman" w:hAnsi="Times New Roman" w:cs="Times New Roman"/>
          <w:b/>
          <w:sz w:val="24"/>
          <w:szCs w:val="24"/>
        </w:rPr>
        <w:t>____</w:t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625B4B" w:rsidRPr="009D74D7" w:rsidRDefault="00625B4B" w:rsidP="009D74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8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Информация </w:t>
      </w:r>
      <w:r w:rsidR="009D74D7" w:rsidRPr="009D74D7">
        <w:rPr>
          <w:rFonts w:ascii="Times New Roman" w:hAnsi="Times New Roman" w:cs="Times New Roman"/>
          <w:b/>
          <w:sz w:val="24"/>
          <w:szCs w:val="24"/>
        </w:rPr>
        <w:t>о</w:t>
      </w:r>
      <w:r w:rsidR="009D74D7" w:rsidRPr="009D74D7">
        <w:rPr>
          <w:rFonts w:ascii="Times New Roman" w:hAnsi="Times New Roman" w:cs="Times New Roman"/>
          <w:b/>
          <w:sz w:val="24"/>
          <w:szCs w:val="24"/>
        </w:rPr>
        <w:t xml:space="preserve"> ходе весенних полевых работ в сельскохозяйственных предприятиях </w:t>
      </w:r>
      <w:proofErr w:type="spellStart"/>
      <w:r w:rsidR="009D74D7" w:rsidRPr="009D74D7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="009D74D7" w:rsidRPr="009D74D7">
        <w:rPr>
          <w:rFonts w:ascii="Times New Roman" w:hAnsi="Times New Roman" w:cs="Times New Roman"/>
          <w:b/>
          <w:sz w:val="24"/>
          <w:szCs w:val="24"/>
        </w:rPr>
        <w:t xml:space="preserve"> района в 2023 году</w:t>
      </w:r>
    </w:p>
    <w:p w:rsidR="009D74D7" w:rsidRPr="006E775E" w:rsidRDefault="009D74D7" w:rsidP="009D74D7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D74D7" w:rsidRDefault="009D74D7" w:rsidP="009D7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техники к весенним полевым работам в большинстве  сельскохозяйственных предприятиях начинается в зимний период. Для выполнения полевых работ в агротехнические сроки</w:t>
      </w:r>
      <w:r w:rsidRPr="003707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707A7">
        <w:rPr>
          <w:rFonts w:ascii="Times New Roman" w:hAnsi="Times New Roman" w:cs="Times New Roman"/>
          <w:sz w:val="28"/>
          <w:szCs w:val="28"/>
        </w:rPr>
        <w:t>текущем году сельскохозяйственными предприятиями приобретено техники на сумму более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07A7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3707A7">
        <w:rPr>
          <w:rFonts w:ascii="Times New Roman" w:hAnsi="Times New Roman" w:cs="Times New Roman"/>
          <w:sz w:val="28"/>
          <w:szCs w:val="28"/>
        </w:rPr>
        <w:t xml:space="preserve"> руб.: </w:t>
      </w:r>
      <w:r>
        <w:rPr>
          <w:rFonts w:ascii="Times New Roman" w:hAnsi="Times New Roman" w:cs="Times New Roman"/>
          <w:sz w:val="28"/>
          <w:szCs w:val="28"/>
        </w:rPr>
        <w:t>десять</w:t>
      </w:r>
      <w:r w:rsidRPr="003707A7">
        <w:rPr>
          <w:rFonts w:ascii="Times New Roman" w:hAnsi="Times New Roman" w:cs="Times New Roman"/>
          <w:sz w:val="28"/>
          <w:szCs w:val="28"/>
        </w:rPr>
        <w:t xml:space="preserve"> тракторов, две сеялки </w:t>
      </w:r>
      <w:proofErr w:type="spellStart"/>
      <w:r w:rsidRPr="003707A7">
        <w:rPr>
          <w:rFonts w:ascii="Times New Roman" w:hAnsi="Times New Roman" w:cs="Times New Roman"/>
          <w:sz w:val="28"/>
          <w:szCs w:val="28"/>
        </w:rPr>
        <w:t>Амазон</w:t>
      </w:r>
      <w:proofErr w:type="spellEnd"/>
      <w:r w:rsidRPr="003707A7">
        <w:rPr>
          <w:rFonts w:ascii="Times New Roman" w:hAnsi="Times New Roman" w:cs="Times New Roman"/>
          <w:sz w:val="28"/>
          <w:szCs w:val="28"/>
        </w:rPr>
        <w:t>, два пресс-подборщика и другая</w:t>
      </w:r>
      <w:r>
        <w:rPr>
          <w:rFonts w:ascii="Times New Roman" w:hAnsi="Times New Roman" w:cs="Times New Roman"/>
          <w:sz w:val="28"/>
          <w:szCs w:val="28"/>
        </w:rPr>
        <w:t xml:space="preserve"> почвообрабатывающая и кормозаготовительная</w:t>
      </w:r>
      <w:r w:rsidRPr="003707A7">
        <w:rPr>
          <w:rFonts w:ascii="Times New Roman" w:hAnsi="Times New Roman" w:cs="Times New Roman"/>
          <w:sz w:val="28"/>
          <w:szCs w:val="28"/>
        </w:rPr>
        <w:t xml:space="preserve"> прицепная техника.</w:t>
      </w:r>
      <w:r>
        <w:rPr>
          <w:rFonts w:ascii="Times New Roman" w:hAnsi="Times New Roman" w:cs="Times New Roman"/>
          <w:sz w:val="28"/>
          <w:szCs w:val="28"/>
        </w:rPr>
        <w:t xml:space="preserve"> Технические осмотры стартовали 12 апреля, требуемый парк тракторов в с/х предприятиях для выполнения полевых работ был допущен к эксплуатации. </w:t>
      </w:r>
    </w:p>
    <w:p w:rsidR="009D74D7" w:rsidRDefault="009D74D7" w:rsidP="009D7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весенние полевые работы начались в 20 числах апреля -  на две недели раньше, чем в предыдущем году. </w:t>
      </w:r>
    </w:p>
    <w:p w:rsidR="009D74D7" w:rsidRDefault="009D74D7" w:rsidP="009D7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Весенне-полевые работы на 17 мая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Глазовском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находятся в завершающей стадии. Общая посевная площадь в 2023</w:t>
      </w:r>
      <w:r w:rsidRPr="006659F5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по плану составила 43280 га по сельхозпредприятиям и КФХ. Из них яровые зерновые</w:t>
      </w:r>
      <w:r w:rsidRPr="006659F5">
        <w:rPr>
          <w:rFonts w:ascii="Times New Roman" w:hAnsi="Times New Roman" w:cs="Times New Roman"/>
          <w:sz w:val="28"/>
          <w:szCs w:val="28"/>
        </w:rPr>
        <w:t xml:space="preserve"> и зернобобовы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59F5">
        <w:rPr>
          <w:rFonts w:ascii="Times New Roman" w:hAnsi="Times New Roman" w:cs="Times New Roman"/>
          <w:sz w:val="28"/>
          <w:szCs w:val="28"/>
        </w:rPr>
        <w:t xml:space="preserve"> культур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59F5"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59F5">
        <w:rPr>
          <w:rFonts w:ascii="Times New Roman" w:hAnsi="Times New Roman" w:cs="Times New Roman"/>
          <w:sz w:val="28"/>
          <w:szCs w:val="28"/>
        </w:rPr>
        <w:t xml:space="preserve"> на площади </w:t>
      </w:r>
      <w:r>
        <w:rPr>
          <w:rFonts w:ascii="Times New Roman" w:hAnsi="Times New Roman" w:cs="Times New Roman"/>
          <w:sz w:val="28"/>
          <w:szCs w:val="28"/>
        </w:rPr>
        <w:t xml:space="preserve">14554 га, технические и масличные – 728 га, озимые культуры – 2283 га и кормовые – на 25715 га. На сегодня </w:t>
      </w:r>
      <w:r w:rsidRPr="006659F5">
        <w:rPr>
          <w:rFonts w:ascii="Times New Roman" w:hAnsi="Times New Roman" w:cs="Times New Roman"/>
          <w:sz w:val="28"/>
          <w:szCs w:val="28"/>
        </w:rPr>
        <w:t>яро</w:t>
      </w:r>
      <w:r>
        <w:rPr>
          <w:rFonts w:ascii="Times New Roman" w:hAnsi="Times New Roman" w:cs="Times New Roman"/>
          <w:sz w:val="28"/>
          <w:szCs w:val="28"/>
        </w:rPr>
        <w:t>выми зерновыми засеяно 12049</w:t>
      </w:r>
      <w:r w:rsidRPr="006659F5">
        <w:rPr>
          <w:rFonts w:ascii="Times New Roman" w:hAnsi="Times New Roman" w:cs="Times New Roman"/>
          <w:sz w:val="28"/>
          <w:szCs w:val="28"/>
        </w:rPr>
        <w:t xml:space="preserve"> га, что составляет </w:t>
      </w:r>
      <w:r>
        <w:rPr>
          <w:rFonts w:ascii="Times New Roman" w:hAnsi="Times New Roman" w:cs="Times New Roman"/>
          <w:sz w:val="28"/>
          <w:szCs w:val="28"/>
        </w:rPr>
        <w:t xml:space="preserve">91 </w:t>
      </w:r>
      <w:r w:rsidRPr="006659F5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плана (для сравнения в 2022 году на эту же дату сев составил 46 %), закрытие влаги проведено на 100 % площади, или 12654 га. Еще на данный момент закончили посев зернобобовых, технических и масличных культур. Продолжается посев однолетних трав и кукурузы на корма, подсев многолетних трав. </w:t>
      </w:r>
    </w:p>
    <w:p w:rsidR="009D74D7" w:rsidRPr="009D7D56" w:rsidRDefault="009D74D7" w:rsidP="009D74D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хозяйствами проведены подкормки удобрениями многолетних трав и озимых зерновых. </w:t>
      </w:r>
    </w:p>
    <w:p w:rsidR="009D74D7" w:rsidRDefault="009D74D7" w:rsidP="009D7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хороших урожаев п</w:t>
      </w:r>
      <w:r w:rsidRPr="006659F5">
        <w:rPr>
          <w:rFonts w:ascii="Times New Roman" w:hAnsi="Times New Roman" w:cs="Times New Roman"/>
          <w:sz w:val="28"/>
          <w:szCs w:val="28"/>
        </w:rPr>
        <w:t>од весенний сев</w:t>
      </w:r>
      <w:r>
        <w:rPr>
          <w:rFonts w:ascii="Times New Roman" w:hAnsi="Times New Roman" w:cs="Times New Roman"/>
          <w:sz w:val="28"/>
          <w:szCs w:val="28"/>
        </w:rPr>
        <w:t xml:space="preserve"> закуплено удобрений из расчета 19,7</w:t>
      </w:r>
      <w:r w:rsidRPr="006659F5">
        <w:rPr>
          <w:rFonts w:ascii="Times New Roman" w:hAnsi="Times New Roman" w:cs="Times New Roman"/>
          <w:sz w:val="28"/>
          <w:szCs w:val="28"/>
        </w:rPr>
        <w:t xml:space="preserve"> кг действующего вещества на 1 га посевной площади (</w:t>
      </w:r>
      <w:r>
        <w:rPr>
          <w:rFonts w:ascii="Times New Roman" w:hAnsi="Times New Roman" w:cs="Times New Roman"/>
          <w:sz w:val="28"/>
          <w:szCs w:val="28"/>
        </w:rPr>
        <w:t xml:space="preserve">16,1 кг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д.в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1 га в 2022</w:t>
      </w:r>
      <w:r w:rsidRPr="006659F5">
        <w:rPr>
          <w:rFonts w:ascii="Times New Roman" w:hAnsi="Times New Roman" w:cs="Times New Roman"/>
          <w:sz w:val="28"/>
          <w:szCs w:val="28"/>
        </w:rPr>
        <w:t xml:space="preserve"> году)</w:t>
      </w:r>
      <w:r>
        <w:rPr>
          <w:rFonts w:ascii="Times New Roman" w:hAnsi="Times New Roman" w:cs="Times New Roman"/>
          <w:sz w:val="28"/>
          <w:szCs w:val="28"/>
        </w:rPr>
        <w:t>. Наибольшее количество удобрений в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- 58,4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кг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.в</w:t>
      </w:r>
      <w:proofErr w:type="spellEnd"/>
      <w:r>
        <w:rPr>
          <w:rFonts w:ascii="Times New Roman" w:hAnsi="Times New Roman" w:cs="Times New Roman"/>
          <w:sz w:val="28"/>
          <w:szCs w:val="28"/>
        </w:rPr>
        <w:t>; 24,6 – СПК «Луч»; 22,5 – СПК «Коммунар»; 20,5 в ООО «Октябрьский»; без удобрений –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Чиргино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9D74D7" w:rsidRDefault="009D74D7" w:rsidP="009D7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Также хозяйства проводили подготовку семян к посеву: доводили до кондиционных показателей по ГОСТу и протравливали семена для защиты от болезней и вредителей. Элитно-семеноводческие хозяйства (СПК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Кожильский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СПК «Коммунар»,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Чура</w:t>
      </w:r>
      <w:proofErr w:type="spellEnd"/>
      <w:r>
        <w:rPr>
          <w:rFonts w:ascii="Times New Roman" w:hAnsi="Times New Roman" w:cs="Times New Roman"/>
          <w:sz w:val="28"/>
          <w:szCs w:val="28"/>
        </w:rPr>
        <w:t>») закупили оригинальные семена для дальнейшего размножения и обеспечения района и Республики элитными семенами. Рядовыми хозяйствами закуплены элитные семена для посева.</w:t>
      </w:r>
    </w:p>
    <w:p w:rsidR="00E43FAE" w:rsidRPr="006E775E" w:rsidRDefault="00E43FAE" w:rsidP="00C02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43FAE" w:rsidRPr="006E775E" w:rsidSect="006E775E">
      <w:footnotePr>
        <w:pos w:val="beneathText"/>
      </w:footnotePr>
      <w:pgSz w:w="11905" w:h="16837"/>
      <w:pgMar w:top="-719" w:right="706" w:bottom="284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C9A" w:rsidRDefault="00166C9A" w:rsidP="00961529">
      <w:pPr>
        <w:spacing w:after="0" w:line="240" w:lineRule="auto"/>
      </w:pPr>
      <w:r>
        <w:separator/>
      </w:r>
    </w:p>
  </w:endnote>
  <w:endnote w:type="continuationSeparator" w:id="0">
    <w:p w:rsidR="00166C9A" w:rsidRDefault="00166C9A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C9A" w:rsidRDefault="00166C9A" w:rsidP="00961529">
      <w:pPr>
        <w:spacing w:after="0" w:line="240" w:lineRule="auto"/>
      </w:pPr>
      <w:r>
        <w:separator/>
      </w:r>
    </w:p>
  </w:footnote>
  <w:footnote w:type="continuationSeparator" w:id="0">
    <w:p w:rsidR="00166C9A" w:rsidRDefault="00166C9A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35A6F"/>
    <w:rsid w:val="0006443C"/>
    <w:rsid w:val="000F219C"/>
    <w:rsid w:val="00166C9A"/>
    <w:rsid w:val="00184474"/>
    <w:rsid w:val="001A2AF7"/>
    <w:rsid w:val="001C30A7"/>
    <w:rsid w:val="001D1951"/>
    <w:rsid w:val="001D7D26"/>
    <w:rsid w:val="001F0883"/>
    <w:rsid w:val="002171E3"/>
    <w:rsid w:val="002225A4"/>
    <w:rsid w:val="00281B14"/>
    <w:rsid w:val="002855D1"/>
    <w:rsid w:val="002B050B"/>
    <w:rsid w:val="002B1F48"/>
    <w:rsid w:val="002E67B4"/>
    <w:rsid w:val="00302801"/>
    <w:rsid w:val="00326DAD"/>
    <w:rsid w:val="00377152"/>
    <w:rsid w:val="003C089B"/>
    <w:rsid w:val="003D3695"/>
    <w:rsid w:val="004066C2"/>
    <w:rsid w:val="004479A3"/>
    <w:rsid w:val="004B6691"/>
    <w:rsid w:val="0053172A"/>
    <w:rsid w:val="00554115"/>
    <w:rsid w:val="005676B3"/>
    <w:rsid w:val="00571250"/>
    <w:rsid w:val="00574D1A"/>
    <w:rsid w:val="005E1C7F"/>
    <w:rsid w:val="005E6D3F"/>
    <w:rsid w:val="005F0D2F"/>
    <w:rsid w:val="00625B4B"/>
    <w:rsid w:val="00686394"/>
    <w:rsid w:val="006A67F5"/>
    <w:rsid w:val="006C3DE7"/>
    <w:rsid w:val="006D1848"/>
    <w:rsid w:val="006E775E"/>
    <w:rsid w:val="00727EA1"/>
    <w:rsid w:val="00767FFA"/>
    <w:rsid w:val="007F1CD7"/>
    <w:rsid w:val="00822D61"/>
    <w:rsid w:val="00873D69"/>
    <w:rsid w:val="0087767F"/>
    <w:rsid w:val="008817A4"/>
    <w:rsid w:val="008B1B21"/>
    <w:rsid w:val="008B3EE8"/>
    <w:rsid w:val="008C2895"/>
    <w:rsid w:val="009204F6"/>
    <w:rsid w:val="00943097"/>
    <w:rsid w:val="00952154"/>
    <w:rsid w:val="00961529"/>
    <w:rsid w:val="00974DCD"/>
    <w:rsid w:val="0099641F"/>
    <w:rsid w:val="009C0EFB"/>
    <w:rsid w:val="009C31BF"/>
    <w:rsid w:val="009D74D7"/>
    <w:rsid w:val="009F7F0C"/>
    <w:rsid w:val="00A13A28"/>
    <w:rsid w:val="00A24D4F"/>
    <w:rsid w:val="00A618AC"/>
    <w:rsid w:val="00A71198"/>
    <w:rsid w:val="00B31039"/>
    <w:rsid w:val="00B64AF2"/>
    <w:rsid w:val="00B84798"/>
    <w:rsid w:val="00B85D66"/>
    <w:rsid w:val="00B97574"/>
    <w:rsid w:val="00BC0E4F"/>
    <w:rsid w:val="00BE1849"/>
    <w:rsid w:val="00C00ACE"/>
    <w:rsid w:val="00C02486"/>
    <w:rsid w:val="00C1641C"/>
    <w:rsid w:val="00C32E82"/>
    <w:rsid w:val="00C4486B"/>
    <w:rsid w:val="00CC10B4"/>
    <w:rsid w:val="00CC4F9F"/>
    <w:rsid w:val="00CF0195"/>
    <w:rsid w:val="00D254D9"/>
    <w:rsid w:val="00D55F93"/>
    <w:rsid w:val="00D83691"/>
    <w:rsid w:val="00D87E7E"/>
    <w:rsid w:val="00D9521C"/>
    <w:rsid w:val="00DA4B0B"/>
    <w:rsid w:val="00DB0F59"/>
    <w:rsid w:val="00DC31A3"/>
    <w:rsid w:val="00DF1406"/>
    <w:rsid w:val="00DF7604"/>
    <w:rsid w:val="00E00D91"/>
    <w:rsid w:val="00E03AE3"/>
    <w:rsid w:val="00E33869"/>
    <w:rsid w:val="00E43FAE"/>
    <w:rsid w:val="00E9472C"/>
    <w:rsid w:val="00EA0D3E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37EA7-BE5A-4C4B-87D7-ECEDFF430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2022-05-26T07:39:00Z</cp:lastPrinted>
  <dcterms:created xsi:type="dcterms:W3CDTF">2023-05-16T06:35:00Z</dcterms:created>
  <dcterms:modified xsi:type="dcterms:W3CDTF">2023-05-16T06:35:00Z</dcterms:modified>
</cp:coreProperties>
</file>