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EDE" w:rsidRPr="008151D4" w:rsidRDefault="00B85EDE" w:rsidP="008151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84203A" w:rsidRPr="0084203A" w:rsidTr="0084203A">
        <w:tc>
          <w:tcPr>
            <w:tcW w:w="4361" w:type="dxa"/>
          </w:tcPr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203A">
              <w:rPr>
                <w:rFonts w:ascii="Times New Roman" w:hAnsi="Times New Roman"/>
                <w:bCs/>
                <w:szCs w:val="24"/>
              </w:rPr>
              <w:t xml:space="preserve">Совет депутатов </w:t>
            </w:r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203A">
              <w:rPr>
                <w:rFonts w:ascii="Times New Roman" w:hAnsi="Times New Roman"/>
                <w:bCs/>
                <w:szCs w:val="24"/>
              </w:rPr>
              <w:t xml:space="preserve">муниципального образования «Муниципальный округ </w:t>
            </w:r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203A">
              <w:rPr>
                <w:rFonts w:ascii="Times New Roman" w:hAnsi="Times New Roman"/>
                <w:bCs/>
                <w:szCs w:val="24"/>
              </w:rPr>
              <w:t xml:space="preserve">Глазовский район </w:t>
            </w:r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203A">
              <w:rPr>
                <w:rFonts w:ascii="Times New Roman" w:hAnsi="Times New Roman"/>
                <w:bCs/>
                <w:szCs w:val="24"/>
              </w:rPr>
              <w:t xml:space="preserve">Удмуртской Республики»  </w:t>
            </w:r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Cs w:val="24"/>
              </w:rPr>
            </w:pPr>
          </w:p>
        </w:tc>
        <w:tc>
          <w:tcPr>
            <w:tcW w:w="1139" w:type="dxa"/>
            <w:hideMark/>
          </w:tcPr>
          <w:p w:rsidR="0084203A" w:rsidRPr="0084203A" w:rsidRDefault="0091095D" w:rsidP="008420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Описание: Герб Глазовского района" style="position:absolute;left:0;text-align:left;margin-left:1.4pt;margin-top:.25pt;width:39pt;height:54pt;z-index:251657728;visibility:visible;mso-position-horizontal-relative:text;mso-position-vertical-relative:text">
                  <v:imagedata r:id="rId5" o:title="Герб Глазовского района"/>
                  <w10:wrap type="topAndBottom"/>
                </v:shape>
              </w:pict>
            </w:r>
          </w:p>
        </w:tc>
        <w:tc>
          <w:tcPr>
            <w:tcW w:w="3822" w:type="dxa"/>
          </w:tcPr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203A">
              <w:rPr>
                <w:rFonts w:ascii="Times New Roman" w:hAnsi="Times New Roman"/>
                <w:b/>
                <w:bCs/>
                <w:szCs w:val="24"/>
              </w:rPr>
              <w:t>«</w:t>
            </w:r>
            <w:r w:rsidRPr="0084203A">
              <w:rPr>
                <w:rFonts w:ascii="Times New Roman" w:hAnsi="Times New Roman"/>
                <w:bCs/>
                <w:szCs w:val="24"/>
              </w:rPr>
              <w:t xml:space="preserve">Удмурт </w:t>
            </w:r>
            <w:proofErr w:type="spellStart"/>
            <w:r w:rsidRPr="0084203A">
              <w:rPr>
                <w:rFonts w:ascii="Times New Roman" w:hAnsi="Times New Roman"/>
                <w:bCs/>
                <w:szCs w:val="24"/>
              </w:rPr>
              <w:t>Элькунысь</w:t>
            </w:r>
            <w:proofErr w:type="spellEnd"/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203A">
              <w:rPr>
                <w:rFonts w:ascii="Times New Roman" w:hAnsi="Times New Roman"/>
                <w:bCs/>
                <w:szCs w:val="24"/>
              </w:rPr>
              <w:t xml:space="preserve">Глаз </w:t>
            </w:r>
            <w:proofErr w:type="spellStart"/>
            <w:r w:rsidRPr="0084203A">
              <w:rPr>
                <w:rFonts w:ascii="Times New Roman" w:hAnsi="Times New Roman"/>
                <w:bCs/>
                <w:szCs w:val="24"/>
              </w:rPr>
              <w:t>ёрос</w:t>
            </w:r>
            <w:proofErr w:type="spellEnd"/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203A">
              <w:rPr>
                <w:rFonts w:ascii="Times New Roman" w:hAnsi="Times New Roman"/>
                <w:bCs/>
                <w:szCs w:val="24"/>
              </w:rPr>
              <w:t>муниципал округ»</w:t>
            </w:r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4203A">
              <w:rPr>
                <w:rFonts w:ascii="Times New Roman" w:hAnsi="Times New Roman"/>
                <w:bCs/>
                <w:szCs w:val="24"/>
              </w:rPr>
              <w:t xml:space="preserve">муниципал </w:t>
            </w:r>
            <w:proofErr w:type="spellStart"/>
            <w:r w:rsidRPr="0084203A">
              <w:rPr>
                <w:rFonts w:ascii="Times New Roman" w:hAnsi="Times New Roman"/>
                <w:bCs/>
                <w:szCs w:val="24"/>
              </w:rPr>
              <w:t>кылдытэтысь</w:t>
            </w:r>
            <w:proofErr w:type="spellEnd"/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84203A">
              <w:rPr>
                <w:rFonts w:ascii="Times New Roman" w:hAnsi="Times New Roman"/>
                <w:bCs/>
                <w:szCs w:val="24"/>
              </w:rPr>
              <w:t>депутатъёслэн</w:t>
            </w:r>
            <w:proofErr w:type="spellEnd"/>
            <w:r w:rsidR="00234851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84203A">
              <w:rPr>
                <w:rFonts w:ascii="Times New Roman" w:hAnsi="Times New Roman"/>
                <w:bCs/>
                <w:szCs w:val="24"/>
              </w:rPr>
              <w:t>Кенешсы</w:t>
            </w:r>
            <w:proofErr w:type="spellEnd"/>
          </w:p>
          <w:p w:rsidR="0084203A" w:rsidRPr="0084203A" w:rsidRDefault="0084203A" w:rsidP="008420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:rsidR="0084203A" w:rsidRPr="0084203A" w:rsidRDefault="0084203A" w:rsidP="0084203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4"/>
          <w:szCs w:val="44"/>
        </w:rPr>
      </w:pPr>
      <w:r w:rsidRPr="0084203A">
        <w:rPr>
          <w:rFonts w:ascii="Times New Roman" w:hAnsi="Times New Roman"/>
          <w:b/>
          <w:bCs/>
          <w:sz w:val="44"/>
          <w:szCs w:val="44"/>
        </w:rPr>
        <w:t>РЕШЕНИЕ</w:t>
      </w:r>
    </w:p>
    <w:p w:rsidR="0084203A" w:rsidRPr="0084203A" w:rsidRDefault="0084203A" w:rsidP="0084203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</w:p>
    <w:p w:rsidR="0084203A" w:rsidRPr="0084203A" w:rsidRDefault="0084203A" w:rsidP="0084203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84203A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СОВЕТА ДЕПУТАТОВ МУНИЦИПАЛЬНОГО ОБРАЗОВАНИЯ </w:t>
      </w:r>
    </w:p>
    <w:p w:rsidR="0084203A" w:rsidRPr="0084203A" w:rsidRDefault="0084203A" w:rsidP="0084203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84203A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«МУНИЦИПАЛЬНЫЙ ОКРУГ ГЛАЗОВСКИЙ РАЙОН </w:t>
      </w:r>
    </w:p>
    <w:p w:rsidR="0084203A" w:rsidRDefault="0084203A" w:rsidP="0084203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84203A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УДМУРТСКОЙ РЕСПУБЛИКИ» </w:t>
      </w:r>
    </w:p>
    <w:p w:rsidR="0084203A" w:rsidRPr="0084203A" w:rsidRDefault="0084203A" w:rsidP="0084203A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</w:p>
    <w:p w:rsidR="00234851" w:rsidRPr="008151D4" w:rsidRDefault="00234851" w:rsidP="002348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51D4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б утверждении Положения о порядке проведения схода граждан</w:t>
      </w:r>
    </w:p>
    <w:p w:rsidR="00234851" w:rsidRDefault="00234851" w:rsidP="002348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51D4">
        <w:rPr>
          <w:rFonts w:ascii="Times New Roman" w:hAnsi="Times New Roman"/>
          <w:b/>
          <w:sz w:val="24"/>
          <w:szCs w:val="24"/>
        </w:rPr>
        <w:t>в муниципальном образовании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B07AD">
        <w:rPr>
          <w:rFonts w:ascii="Times New Roman" w:hAnsi="Times New Roman"/>
          <w:b/>
          <w:sz w:val="24"/>
          <w:szCs w:val="24"/>
        </w:rPr>
        <w:t xml:space="preserve">«Муниципальный округ </w:t>
      </w:r>
    </w:p>
    <w:p w:rsidR="00234851" w:rsidRPr="000B07AD" w:rsidRDefault="00234851" w:rsidP="002348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07AD">
        <w:rPr>
          <w:rFonts w:ascii="Times New Roman" w:hAnsi="Times New Roman"/>
          <w:b/>
          <w:sz w:val="24"/>
          <w:szCs w:val="24"/>
        </w:rPr>
        <w:t>Глазовский район Удмуртской Республики»</w:t>
      </w:r>
    </w:p>
    <w:p w:rsidR="00A2049E" w:rsidRPr="008151D4" w:rsidRDefault="00A2049E" w:rsidP="008420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49E" w:rsidRPr="00E61218" w:rsidRDefault="00A2049E" w:rsidP="00A2049E">
      <w:pPr>
        <w:suppressAutoHyphens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  <w:r w:rsidRPr="00E61218">
        <w:rPr>
          <w:rFonts w:ascii="Times New Roman" w:hAnsi="Times New Roman" w:cs="Calibri"/>
          <w:sz w:val="24"/>
          <w:szCs w:val="24"/>
          <w:lang w:eastAsia="ar-SA"/>
        </w:rPr>
        <w:t xml:space="preserve">Принято </w:t>
      </w:r>
    </w:p>
    <w:p w:rsidR="00A2049E" w:rsidRPr="00E61218" w:rsidRDefault="00A2049E" w:rsidP="00A2049E">
      <w:pPr>
        <w:suppressAutoHyphens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  <w:r w:rsidRPr="00E61218">
        <w:rPr>
          <w:rFonts w:ascii="Times New Roman" w:hAnsi="Times New Roman" w:cs="Calibri"/>
          <w:sz w:val="24"/>
          <w:szCs w:val="24"/>
          <w:lang w:eastAsia="ar-SA"/>
        </w:rPr>
        <w:t xml:space="preserve">Советом депутатов муниципального образования </w:t>
      </w:r>
    </w:p>
    <w:p w:rsidR="00A2049E" w:rsidRPr="00E61218" w:rsidRDefault="00A2049E" w:rsidP="00A2049E">
      <w:pPr>
        <w:suppressAutoHyphens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  <w:r w:rsidRPr="00E61218">
        <w:rPr>
          <w:rFonts w:ascii="Times New Roman" w:hAnsi="Times New Roman" w:cs="Calibri"/>
          <w:sz w:val="24"/>
          <w:szCs w:val="24"/>
          <w:lang w:eastAsia="ar-SA"/>
        </w:rPr>
        <w:t xml:space="preserve">«Муниципальный округ Глазовский район                                        </w:t>
      </w:r>
    </w:p>
    <w:p w:rsidR="00A2049E" w:rsidRPr="00E61218" w:rsidRDefault="00A2049E" w:rsidP="00A2049E">
      <w:pPr>
        <w:suppressAutoHyphens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  <w:r w:rsidRPr="00E61218">
        <w:rPr>
          <w:rFonts w:ascii="Times New Roman" w:hAnsi="Times New Roman" w:cs="Calibri"/>
          <w:sz w:val="24"/>
          <w:szCs w:val="24"/>
          <w:lang w:eastAsia="ar-SA"/>
        </w:rPr>
        <w:t xml:space="preserve">Удмуртской Республики» первого созыва                                               </w:t>
      </w:r>
      <w:r w:rsidR="005B74D2">
        <w:rPr>
          <w:rFonts w:ascii="Times New Roman" w:hAnsi="Times New Roman" w:cs="Calibri"/>
          <w:sz w:val="24"/>
          <w:szCs w:val="24"/>
          <w:lang w:eastAsia="ar-SA"/>
        </w:rPr>
        <w:t>27 января</w:t>
      </w:r>
      <w:r>
        <w:rPr>
          <w:rFonts w:ascii="Times New Roman" w:hAnsi="Times New Roman" w:cs="Calibri"/>
          <w:sz w:val="24"/>
          <w:szCs w:val="24"/>
          <w:lang w:eastAsia="ar-SA"/>
        </w:rPr>
        <w:t xml:space="preserve"> 2022</w:t>
      </w:r>
      <w:r w:rsidRPr="00E61218">
        <w:rPr>
          <w:rFonts w:ascii="Times New Roman" w:hAnsi="Times New Roman" w:cs="Calibri"/>
          <w:sz w:val="24"/>
          <w:szCs w:val="24"/>
          <w:lang w:eastAsia="ar-SA"/>
        </w:rPr>
        <w:t xml:space="preserve"> года</w:t>
      </w:r>
    </w:p>
    <w:p w:rsidR="00A2049E" w:rsidRPr="00E61218" w:rsidRDefault="00A2049E" w:rsidP="00A2049E">
      <w:pPr>
        <w:suppressAutoHyphens/>
        <w:spacing w:after="0" w:line="240" w:lineRule="auto"/>
        <w:ind w:right="-2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B85EDE" w:rsidRPr="008151D4" w:rsidRDefault="00B85EDE" w:rsidP="008151D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2049E" w:rsidRDefault="00B85EDE" w:rsidP="00A2049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790CCC">
        <w:rPr>
          <w:rFonts w:ascii="Times New Roman" w:hAnsi="Times New Roman"/>
          <w:sz w:val="24"/>
          <w:szCs w:val="24"/>
        </w:rPr>
        <w:t>В соответствии с Конституцией Российской Федерации, статьей 25.1 Федера</w:t>
      </w:r>
      <w:r w:rsidR="00234851">
        <w:rPr>
          <w:rFonts w:ascii="Times New Roman" w:hAnsi="Times New Roman"/>
          <w:sz w:val="24"/>
          <w:szCs w:val="24"/>
        </w:rPr>
        <w:t>льного закона от 06.10.2003 №</w:t>
      </w:r>
      <w:r w:rsidRPr="00790CCC">
        <w:rPr>
          <w:rFonts w:ascii="Times New Roman" w:hAnsi="Times New Roman"/>
          <w:sz w:val="24"/>
          <w:szCs w:val="24"/>
        </w:rPr>
        <w:t>131-ФЗ «Об общих принципах организации местного самоуправления в Росс</w:t>
      </w:r>
      <w:r w:rsidR="00EE7295">
        <w:rPr>
          <w:rFonts w:ascii="Times New Roman" w:hAnsi="Times New Roman"/>
          <w:sz w:val="24"/>
          <w:szCs w:val="24"/>
        </w:rPr>
        <w:t xml:space="preserve">ийской Федерации» </w:t>
      </w:r>
      <w:r w:rsidR="003E5422">
        <w:rPr>
          <w:rFonts w:ascii="Times New Roman" w:hAnsi="Times New Roman"/>
          <w:sz w:val="24"/>
          <w:szCs w:val="24"/>
        </w:rPr>
        <w:t>статьей 7.11.1 Закона Удмурт</w:t>
      </w:r>
      <w:r w:rsidR="00234851">
        <w:rPr>
          <w:rFonts w:ascii="Times New Roman" w:hAnsi="Times New Roman"/>
          <w:sz w:val="24"/>
          <w:szCs w:val="24"/>
        </w:rPr>
        <w:t>ской Республики от 13.07.2005 №</w:t>
      </w:r>
      <w:r w:rsidR="003E5422">
        <w:rPr>
          <w:rFonts w:ascii="Times New Roman" w:hAnsi="Times New Roman"/>
          <w:sz w:val="24"/>
          <w:szCs w:val="24"/>
        </w:rPr>
        <w:t xml:space="preserve">42-РЗ «О местном самоуправлении в Удмуртской Республике» </w:t>
      </w:r>
      <w:r w:rsidR="00EE7295">
        <w:rPr>
          <w:rFonts w:ascii="Times New Roman" w:hAnsi="Times New Roman"/>
          <w:sz w:val="24"/>
          <w:szCs w:val="24"/>
        </w:rPr>
        <w:t>и статьей 1</w:t>
      </w:r>
      <w:r w:rsidRPr="00790CCC">
        <w:rPr>
          <w:rFonts w:ascii="Times New Roman" w:hAnsi="Times New Roman"/>
          <w:sz w:val="24"/>
          <w:szCs w:val="24"/>
        </w:rPr>
        <w:t xml:space="preserve">1 Устава муниципального образования </w:t>
      </w:r>
      <w:r w:rsidR="00EE7295" w:rsidRPr="00B7524A">
        <w:rPr>
          <w:rFonts w:ascii="Times New Roman" w:hAnsi="Times New Roman"/>
          <w:sz w:val="24"/>
          <w:szCs w:val="24"/>
        </w:rPr>
        <w:t>«</w:t>
      </w:r>
      <w:r w:rsidR="00EE7295">
        <w:rPr>
          <w:rFonts w:ascii="Times New Roman" w:hAnsi="Times New Roman"/>
          <w:sz w:val="24"/>
          <w:szCs w:val="24"/>
        </w:rPr>
        <w:t>Муниципальный округ Глазовский район Удмуртской Республики</w:t>
      </w:r>
      <w:r w:rsidR="00EE7295" w:rsidRPr="00B7524A">
        <w:rPr>
          <w:rFonts w:ascii="Times New Roman" w:hAnsi="Times New Roman"/>
          <w:sz w:val="24"/>
          <w:szCs w:val="24"/>
        </w:rPr>
        <w:t>»</w:t>
      </w:r>
      <w:r w:rsidRPr="00790CCC">
        <w:rPr>
          <w:rFonts w:ascii="Times New Roman" w:hAnsi="Times New Roman"/>
          <w:sz w:val="24"/>
          <w:szCs w:val="24"/>
        </w:rPr>
        <w:t xml:space="preserve">, </w:t>
      </w:r>
      <w:r w:rsidR="00A2049E" w:rsidRPr="00440E1E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 «Муниципальный округ Глазовский район Удмуртской Республики» РЕШИЛ:</w:t>
      </w:r>
      <w:proofErr w:type="gramEnd"/>
    </w:p>
    <w:p w:rsidR="00B85EDE" w:rsidRPr="008151D4" w:rsidRDefault="00B85EDE" w:rsidP="008151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85EDE" w:rsidRPr="008151D4" w:rsidRDefault="00B85EDE" w:rsidP="008151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51D4">
        <w:rPr>
          <w:rFonts w:ascii="Times New Roman" w:hAnsi="Times New Roman"/>
          <w:sz w:val="24"/>
          <w:szCs w:val="24"/>
        </w:rPr>
        <w:t xml:space="preserve">1. Утвердить  прилагаемое Положение о </w:t>
      </w:r>
      <w:r>
        <w:rPr>
          <w:rFonts w:ascii="Times New Roman" w:hAnsi="Times New Roman"/>
          <w:sz w:val="24"/>
          <w:szCs w:val="24"/>
        </w:rPr>
        <w:t>порядке проведения схода граждан</w:t>
      </w:r>
      <w:r w:rsidRPr="008151D4">
        <w:rPr>
          <w:rFonts w:ascii="Times New Roman" w:hAnsi="Times New Roman"/>
          <w:sz w:val="24"/>
          <w:szCs w:val="24"/>
        </w:rPr>
        <w:t xml:space="preserve"> в муниципальном образовании </w:t>
      </w:r>
      <w:r w:rsidR="00EE7295" w:rsidRPr="00B7524A">
        <w:rPr>
          <w:rFonts w:ascii="Times New Roman" w:hAnsi="Times New Roman"/>
          <w:sz w:val="24"/>
          <w:szCs w:val="24"/>
        </w:rPr>
        <w:t>«</w:t>
      </w:r>
      <w:r w:rsidR="00EE7295">
        <w:rPr>
          <w:rFonts w:ascii="Times New Roman" w:hAnsi="Times New Roman"/>
          <w:sz w:val="24"/>
          <w:szCs w:val="24"/>
        </w:rPr>
        <w:t>Муниципальный округ Глазовский район Удмуртской Республики</w:t>
      </w:r>
      <w:r w:rsidR="00EE7295" w:rsidRPr="00B7524A">
        <w:rPr>
          <w:rFonts w:ascii="Times New Roman" w:hAnsi="Times New Roman"/>
          <w:sz w:val="24"/>
          <w:szCs w:val="24"/>
        </w:rPr>
        <w:t>»</w:t>
      </w:r>
      <w:r w:rsidR="00DB39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(прилагается)</w:t>
      </w:r>
      <w:r w:rsidRPr="008151D4">
        <w:rPr>
          <w:rFonts w:ascii="Times New Roman" w:hAnsi="Times New Roman"/>
          <w:sz w:val="24"/>
          <w:szCs w:val="24"/>
        </w:rPr>
        <w:t>;</w:t>
      </w:r>
    </w:p>
    <w:p w:rsidR="00234851" w:rsidRDefault="00B85EDE" w:rsidP="008151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51D4">
        <w:rPr>
          <w:rFonts w:ascii="Times New Roman" w:hAnsi="Times New Roman"/>
          <w:b/>
          <w:sz w:val="24"/>
          <w:szCs w:val="24"/>
        </w:rPr>
        <w:tab/>
      </w:r>
    </w:p>
    <w:p w:rsidR="00B85EDE" w:rsidRPr="009A26AB" w:rsidRDefault="00B85EDE" w:rsidP="002348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51D4">
        <w:rPr>
          <w:rFonts w:ascii="Times New Roman" w:hAnsi="Times New Roman"/>
          <w:sz w:val="24"/>
          <w:szCs w:val="24"/>
        </w:rPr>
        <w:t xml:space="preserve">2. Настоящее решение вступает в силу  </w:t>
      </w:r>
      <w:r w:rsidRPr="009A26AB">
        <w:rPr>
          <w:rFonts w:ascii="Times New Roman" w:hAnsi="Times New Roman"/>
          <w:sz w:val="24"/>
          <w:szCs w:val="24"/>
        </w:rPr>
        <w:t>после его официального опубликования.</w:t>
      </w:r>
    </w:p>
    <w:p w:rsidR="00B85EDE" w:rsidRPr="008151D4" w:rsidRDefault="00B85EDE" w:rsidP="008151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5EDE" w:rsidRPr="008151D4" w:rsidRDefault="00B85EDE" w:rsidP="008151D4">
      <w:pPr>
        <w:tabs>
          <w:tab w:val="left" w:pos="7485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</w:p>
    <w:p w:rsidR="00CC58F0" w:rsidRDefault="00CC58F0" w:rsidP="00CC58F0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58F0" w:rsidRPr="00440E1E" w:rsidRDefault="00CC58F0" w:rsidP="00CC58F0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0"/>
          <w:lang w:eastAsia="ar-SA"/>
        </w:rPr>
      </w:pPr>
      <w:r w:rsidRPr="00440E1E">
        <w:rPr>
          <w:rFonts w:ascii="Times New Roman" w:hAnsi="Times New Roman" w:cs="Calibri"/>
          <w:b/>
          <w:sz w:val="24"/>
          <w:szCs w:val="20"/>
          <w:lang w:eastAsia="ar-SA"/>
        </w:rPr>
        <w:t xml:space="preserve">Председатель Совета депутатов муниципального            </w:t>
      </w:r>
      <w:r w:rsidR="00234851">
        <w:rPr>
          <w:rFonts w:ascii="Times New Roman" w:hAnsi="Times New Roman" w:cs="Calibri"/>
          <w:b/>
          <w:sz w:val="24"/>
          <w:szCs w:val="20"/>
          <w:lang w:eastAsia="ar-SA"/>
        </w:rPr>
        <w:t xml:space="preserve">                         </w:t>
      </w:r>
      <w:r w:rsidRPr="00440E1E">
        <w:rPr>
          <w:rFonts w:ascii="Times New Roman" w:hAnsi="Times New Roman" w:cs="Calibri"/>
          <w:b/>
          <w:sz w:val="24"/>
          <w:szCs w:val="20"/>
          <w:lang w:eastAsia="ar-SA"/>
        </w:rPr>
        <w:t xml:space="preserve">    С.Л.Буров</w:t>
      </w:r>
    </w:p>
    <w:p w:rsidR="00CC58F0" w:rsidRPr="00440E1E" w:rsidRDefault="00CC58F0" w:rsidP="00CC58F0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0"/>
          <w:lang w:eastAsia="ar-SA"/>
        </w:rPr>
      </w:pPr>
      <w:r w:rsidRPr="00440E1E">
        <w:rPr>
          <w:rFonts w:ascii="Times New Roman" w:hAnsi="Times New Roman" w:cs="Calibri"/>
          <w:b/>
          <w:sz w:val="24"/>
          <w:szCs w:val="20"/>
          <w:lang w:eastAsia="ar-SA"/>
        </w:rPr>
        <w:t xml:space="preserve">образования «Муниципальный округ </w:t>
      </w:r>
    </w:p>
    <w:p w:rsidR="00CC58F0" w:rsidRPr="00440E1E" w:rsidRDefault="00CC58F0" w:rsidP="00CC58F0">
      <w:pPr>
        <w:suppressAutoHyphens/>
        <w:spacing w:after="0" w:line="240" w:lineRule="auto"/>
        <w:ind w:right="-186"/>
        <w:jc w:val="both"/>
        <w:rPr>
          <w:rFonts w:ascii="Times New Roman" w:hAnsi="Times New Roman" w:cs="Calibri"/>
          <w:b/>
          <w:sz w:val="24"/>
          <w:szCs w:val="20"/>
          <w:highlight w:val="yellow"/>
          <w:lang w:eastAsia="ar-SA"/>
        </w:rPr>
      </w:pPr>
      <w:r w:rsidRPr="00440E1E">
        <w:rPr>
          <w:rFonts w:ascii="Times New Roman" w:hAnsi="Times New Roman" w:cs="Calibri"/>
          <w:b/>
          <w:sz w:val="24"/>
          <w:szCs w:val="20"/>
          <w:lang w:eastAsia="ar-SA"/>
        </w:rPr>
        <w:t>Глазовский район Удмуртской Республики»</w:t>
      </w:r>
    </w:p>
    <w:p w:rsidR="00CC58F0" w:rsidRPr="00440E1E" w:rsidRDefault="00CC58F0" w:rsidP="00CC58F0">
      <w:pPr>
        <w:suppressAutoHyphens/>
        <w:spacing w:after="0" w:line="240" w:lineRule="auto"/>
        <w:rPr>
          <w:rFonts w:ascii="Times New Roman" w:hAnsi="Times New Roman" w:cs="Calibri"/>
          <w:b/>
          <w:sz w:val="24"/>
          <w:szCs w:val="20"/>
          <w:highlight w:val="yellow"/>
          <w:lang w:eastAsia="ar-SA"/>
        </w:rPr>
      </w:pPr>
    </w:p>
    <w:p w:rsidR="00CC58F0" w:rsidRPr="00440E1E" w:rsidRDefault="00CC58F0" w:rsidP="00CC58F0">
      <w:pPr>
        <w:suppressAutoHyphens/>
        <w:spacing w:after="0" w:line="240" w:lineRule="auto"/>
        <w:jc w:val="both"/>
        <w:rPr>
          <w:rFonts w:ascii="Times New Roman" w:hAnsi="Times New Roman" w:cs="Calibri"/>
          <w:b/>
          <w:sz w:val="24"/>
          <w:szCs w:val="20"/>
          <w:lang w:eastAsia="ar-SA"/>
        </w:rPr>
      </w:pPr>
      <w:r w:rsidRPr="00440E1E">
        <w:rPr>
          <w:rFonts w:ascii="Times New Roman" w:hAnsi="Times New Roman" w:cs="Calibri"/>
          <w:b/>
          <w:sz w:val="24"/>
          <w:szCs w:val="20"/>
          <w:lang w:eastAsia="ar-SA"/>
        </w:rPr>
        <w:t>г</w:t>
      </w:r>
      <w:proofErr w:type="gramStart"/>
      <w:r w:rsidRPr="00440E1E">
        <w:rPr>
          <w:rFonts w:ascii="Times New Roman" w:hAnsi="Times New Roman" w:cs="Calibri"/>
          <w:b/>
          <w:sz w:val="24"/>
          <w:szCs w:val="20"/>
          <w:lang w:eastAsia="ar-SA"/>
        </w:rPr>
        <w:t>.Г</w:t>
      </w:r>
      <w:proofErr w:type="gramEnd"/>
      <w:r w:rsidRPr="00440E1E">
        <w:rPr>
          <w:rFonts w:ascii="Times New Roman" w:hAnsi="Times New Roman" w:cs="Calibri"/>
          <w:b/>
          <w:sz w:val="24"/>
          <w:szCs w:val="20"/>
          <w:lang w:eastAsia="ar-SA"/>
        </w:rPr>
        <w:t>лазов</w:t>
      </w:r>
    </w:p>
    <w:p w:rsidR="00CC58F0" w:rsidRPr="00440E1E" w:rsidRDefault="005B74D2" w:rsidP="00CC58F0">
      <w:pPr>
        <w:suppressAutoHyphens/>
        <w:spacing w:after="0" w:line="240" w:lineRule="auto"/>
        <w:jc w:val="both"/>
        <w:rPr>
          <w:rFonts w:ascii="Times New Roman" w:hAnsi="Times New Roman" w:cs="Calibri"/>
          <w:b/>
          <w:sz w:val="24"/>
          <w:szCs w:val="20"/>
          <w:lang w:eastAsia="ar-SA"/>
        </w:rPr>
      </w:pPr>
      <w:r>
        <w:rPr>
          <w:rFonts w:ascii="Times New Roman" w:hAnsi="Times New Roman" w:cs="Calibri"/>
          <w:b/>
          <w:sz w:val="24"/>
          <w:szCs w:val="20"/>
          <w:lang w:eastAsia="ar-SA"/>
        </w:rPr>
        <w:t>27 января</w:t>
      </w:r>
      <w:r w:rsidR="00CC58F0">
        <w:rPr>
          <w:rFonts w:ascii="Times New Roman" w:hAnsi="Times New Roman" w:cs="Calibri"/>
          <w:b/>
          <w:sz w:val="24"/>
          <w:szCs w:val="20"/>
          <w:lang w:eastAsia="ar-SA"/>
        </w:rPr>
        <w:t xml:space="preserve"> 2022</w:t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 xml:space="preserve"> года </w:t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ab/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ab/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ab/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ab/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ab/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ab/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ab/>
      </w:r>
      <w:r w:rsidR="00CC58F0" w:rsidRPr="00440E1E">
        <w:rPr>
          <w:rFonts w:ascii="Times New Roman" w:hAnsi="Times New Roman" w:cs="Calibri"/>
          <w:b/>
          <w:sz w:val="24"/>
          <w:szCs w:val="20"/>
          <w:lang w:eastAsia="ar-SA"/>
        </w:rPr>
        <w:tab/>
      </w:r>
    </w:p>
    <w:p w:rsidR="00CC58F0" w:rsidRPr="00440E1E" w:rsidRDefault="0091095D" w:rsidP="00CC58F0">
      <w:pPr>
        <w:suppressAutoHyphens/>
        <w:spacing w:after="0" w:line="240" w:lineRule="auto"/>
        <w:jc w:val="both"/>
        <w:rPr>
          <w:rFonts w:ascii="Times New Roman" w:hAnsi="Times New Roman" w:cs="Calibri"/>
          <w:b/>
          <w:sz w:val="24"/>
          <w:szCs w:val="20"/>
          <w:lang w:eastAsia="ar-SA"/>
        </w:rPr>
      </w:pPr>
      <w:r>
        <w:rPr>
          <w:rFonts w:ascii="Times New Roman" w:hAnsi="Times New Roman" w:cs="Calibri"/>
          <w:b/>
          <w:sz w:val="24"/>
          <w:szCs w:val="20"/>
          <w:lang w:eastAsia="ar-SA"/>
        </w:rPr>
        <w:t>№ 123</w:t>
      </w:r>
    </w:p>
    <w:p w:rsidR="00CC58F0" w:rsidRDefault="00CC58F0" w:rsidP="00CC58F0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0"/>
          <w:szCs w:val="20"/>
        </w:rPr>
      </w:pPr>
    </w:p>
    <w:p w:rsidR="00CC58F0" w:rsidRDefault="00CC58F0" w:rsidP="00CC58F0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0"/>
          <w:szCs w:val="20"/>
        </w:rPr>
      </w:pPr>
    </w:p>
    <w:p w:rsidR="00B85EDE" w:rsidRDefault="00B85EDE" w:rsidP="008151D4">
      <w:pPr>
        <w:spacing w:after="120" w:line="480" w:lineRule="auto"/>
        <w:jc w:val="both"/>
        <w:rPr>
          <w:b/>
        </w:rPr>
      </w:pPr>
    </w:p>
    <w:p w:rsidR="00B85EDE" w:rsidRDefault="00B85EDE" w:rsidP="008151D4">
      <w:pPr>
        <w:spacing w:after="120" w:line="480" w:lineRule="auto"/>
        <w:jc w:val="both"/>
        <w:rPr>
          <w:b/>
        </w:rPr>
      </w:pPr>
    </w:p>
    <w:p w:rsidR="00B85EDE" w:rsidRDefault="00B85EDE" w:rsidP="008151D4">
      <w:pPr>
        <w:spacing w:after="120" w:line="480" w:lineRule="auto"/>
        <w:jc w:val="both"/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5B74D2" w:rsidTr="00D30E99">
        <w:tc>
          <w:tcPr>
            <w:tcW w:w="4926" w:type="dxa"/>
          </w:tcPr>
          <w:p w:rsidR="005B74D2" w:rsidRDefault="005B74D2" w:rsidP="005B74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27" w:type="dxa"/>
          </w:tcPr>
          <w:p w:rsidR="005B74D2" w:rsidRDefault="005B74D2" w:rsidP="005B74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ПРИЛОЖЕНИЕ к решению Совета депутатов муниципального образования «Муниципальный округ Глазовский район Удмуртской Республики» перво</w:t>
            </w:r>
            <w:r w:rsidR="0091095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го созыва от 27 января 2022 № 123</w:t>
            </w:r>
            <w:bookmarkStart w:id="0" w:name="_GoBack"/>
            <w:bookmarkEnd w:id="0"/>
          </w:p>
        </w:tc>
      </w:tr>
    </w:tbl>
    <w:p w:rsidR="005B74D2" w:rsidRDefault="005B74D2" w:rsidP="005B74D2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CC58F0" w:rsidRPr="002B7E09" w:rsidRDefault="00CC58F0" w:rsidP="00CC58F0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b/>
          <w:sz w:val="20"/>
          <w:szCs w:val="20"/>
        </w:rPr>
      </w:pPr>
    </w:p>
    <w:p w:rsidR="00CC58F0" w:rsidRDefault="00CC58F0" w:rsidP="0061186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234851" w:rsidRPr="00B7524A" w:rsidRDefault="00234851" w:rsidP="0023485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порядке проведения схода граждан в муниципальном образовании «Муниципальный округ Глазовский район Удмуртской Республики» </w:t>
      </w:r>
    </w:p>
    <w:p w:rsidR="00B85EDE" w:rsidRPr="00B7524A" w:rsidRDefault="00B85EDE" w:rsidP="00611867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85EDE" w:rsidRPr="00B7524A" w:rsidRDefault="00B85EDE" w:rsidP="0061186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7524A"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B85EDE" w:rsidRPr="00B7524A" w:rsidRDefault="00B85EDE" w:rsidP="0061186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85EDE" w:rsidRDefault="00B85EDE" w:rsidP="00864B4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64B40">
        <w:rPr>
          <w:rFonts w:ascii="Times New Roman" w:hAnsi="Times New Roman"/>
          <w:b/>
          <w:sz w:val="24"/>
          <w:szCs w:val="24"/>
        </w:rPr>
        <w:t>Статья 1. Сход граждан</w:t>
      </w:r>
    </w:p>
    <w:p w:rsidR="00B55380" w:rsidRPr="00864B40" w:rsidRDefault="00B55380" w:rsidP="00864B4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B7524A">
        <w:rPr>
          <w:rFonts w:ascii="Times New Roman" w:hAnsi="Times New Roman"/>
          <w:sz w:val="24"/>
          <w:szCs w:val="24"/>
        </w:rPr>
        <w:t xml:space="preserve">Настоящее Положение о сходе граждан в муниципальном образовании </w:t>
      </w:r>
      <w:r w:rsidR="00461E89" w:rsidRPr="00B7524A">
        <w:rPr>
          <w:rFonts w:ascii="Times New Roman" w:hAnsi="Times New Roman"/>
          <w:sz w:val="24"/>
          <w:szCs w:val="24"/>
        </w:rPr>
        <w:t>«</w:t>
      </w:r>
      <w:r w:rsidR="00461E89">
        <w:rPr>
          <w:rFonts w:ascii="Times New Roman" w:hAnsi="Times New Roman"/>
          <w:sz w:val="24"/>
          <w:szCs w:val="24"/>
        </w:rPr>
        <w:t>Муниципальный округ Глазовский район Удмуртской Республики</w:t>
      </w:r>
      <w:r w:rsidR="00461E89" w:rsidRPr="00B7524A">
        <w:rPr>
          <w:rFonts w:ascii="Times New Roman" w:hAnsi="Times New Roman"/>
          <w:sz w:val="24"/>
          <w:szCs w:val="24"/>
        </w:rPr>
        <w:t xml:space="preserve">» </w:t>
      </w:r>
      <w:r w:rsidRPr="00B7524A">
        <w:rPr>
          <w:rFonts w:ascii="Times New Roman" w:hAnsi="Times New Roman"/>
          <w:sz w:val="24"/>
          <w:szCs w:val="24"/>
        </w:rPr>
        <w:t>(далее - Положе</w:t>
      </w:r>
      <w:r w:rsidR="00461E89">
        <w:rPr>
          <w:rFonts w:ascii="Times New Roman" w:hAnsi="Times New Roman"/>
          <w:sz w:val="24"/>
          <w:szCs w:val="24"/>
        </w:rPr>
        <w:t>ние) разработано в соответствии</w:t>
      </w:r>
      <w:r w:rsidRPr="00B7524A">
        <w:rPr>
          <w:rFonts w:ascii="Times New Roman" w:hAnsi="Times New Roman"/>
          <w:sz w:val="24"/>
          <w:szCs w:val="24"/>
        </w:rPr>
        <w:t xml:space="preserve"> с Конституцией Российской Федерации, статьей 25.1 Федерального закона от 06.10.2003 </w:t>
      </w:r>
      <w:r w:rsidR="00234851">
        <w:rPr>
          <w:rFonts w:ascii="Times New Roman" w:hAnsi="Times New Roman"/>
          <w:sz w:val="24"/>
          <w:szCs w:val="24"/>
        </w:rPr>
        <w:t>№</w:t>
      </w:r>
      <w:r w:rsidRPr="00B7524A">
        <w:rPr>
          <w:rFonts w:ascii="Times New Roman" w:hAnsi="Times New Roman"/>
          <w:sz w:val="24"/>
          <w:szCs w:val="24"/>
        </w:rPr>
        <w:t>131-ФЗ «Об общих принципах организации местного самоуправления в Росс</w:t>
      </w:r>
      <w:r w:rsidR="00A42FA7">
        <w:rPr>
          <w:rFonts w:ascii="Times New Roman" w:hAnsi="Times New Roman"/>
          <w:sz w:val="24"/>
          <w:szCs w:val="24"/>
        </w:rPr>
        <w:t>ийской Федерации»</w:t>
      </w:r>
      <w:r w:rsidR="001E2330">
        <w:rPr>
          <w:rFonts w:ascii="Times New Roman" w:hAnsi="Times New Roman"/>
          <w:sz w:val="24"/>
          <w:szCs w:val="24"/>
        </w:rPr>
        <w:t>, статьей 7.11.1 Закона Удмурт</w:t>
      </w:r>
      <w:r w:rsidR="00234851">
        <w:rPr>
          <w:rFonts w:ascii="Times New Roman" w:hAnsi="Times New Roman"/>
          <w:sz w:val="24"/>
          <w:szCs w:val="24"/>
        </w:rPr>
        <w:t>ской Республики от 13.07.2005 №</w:t>
      </w:r>
      <w:r w:rsidR="001E2330">
        <w:rPr>
          <w:rFonts w:ascii="Times New Roman" w:hAnsi="Times New Roman"/>
          <w:sz w:val="24"/>
          <w:szCs w:val="24"/>
        </w:rPr>
        <w:t>42-РЗ</w:t>
      </w:r>
      <w:r w:rsidR="003E5422">
        <w:rPr>
          <w:rFonts w:ascii="Times New Roman" w:hAnsi="Times New Roman"/>
          <w:sz w:val="24"/>
          <w:szCs w:val="24"/>
        </w:rPr>
        <w:t xml:space="preserve"> «</w:t>
      </w:r>
      <w:r w:rsidR="001E2330">
        <w:rPr>
          <w:rFonts w:ascii="Times New Roman" w:hAnsi="Times New Roman"/>
          <w:sz w:val="24"/>
          <w:szCs w:val="24"/>
        </w:rPr>
        <w:t>О местном самоуправлении в Удмуртской Республике»</w:t>
      </w:r>
      <w:r w:rsidR="00234851">
        <w:rPr>
          <w:rFonts w:ascii="Times New Roman" w:hAnsi="Times New Roman"/>
          <w:sz w:val="24"/>
          <w:szCs w:val="24"/>
        </w:rPr>
        <w:t xml:space="preserve"> и </w:t>
      </w:r>
      <w:r w:rsidR="00A42FA7">
        <w:rPr>
          <w:rFonts w:ascii="Times New Roman" w:hAnsi="Times New Roman"/>
          <w:sz w:val="24"/>
          <w:szCs w:val="24"/>
        </w:rPr>
        <w:t>статьей 1</w:t>
      </w:r>
      <w:r w:rsidRPr="00B7524A">
        <w:rPr>
          <w:rFonts w:ascii="Times New Roman" w:hAnsi="Times New Roman"/>
          <w:sz w:val="24"/>
          <w:szCs w:val="24"/>
        </w:rPr>
        <w:t>1 Устава муниципального образования «</w:t>
      </w:r>
      <w:r w:rsidR="00A42FA7">
        <w:rPr>
          <w:rFonts w:ascii="Times New Roman" w:hAnsi="Times New Roman"/>
          <w:sz w:val="24"/>
          <w:szCs w:val="24"/>
        </w:rPr>
        <w:t>Муниципальный</w:t>
      </w:r>
      <w:proofErr w:type="gramEnd"/>
      <w:r w:rsidR="00A42FA7">
        <w:rPr>
          <w:rFonts w:ascii="Times New Roman" w:hAnsi="Times New Roman"/>
          <w:sz w:val="24"/>
          <w:szCs w:val="24"/>
        </w:rPr>
        <w:t xml:space="preserve"> округ Глазовский район Удмуртской Республики</w:t>
      </w:r>
      <w:r w:rsidRPr="00B7524A">
        <w:rPr>
          <w:rFonts w:ascii="Times New Roman" w:hAnsi="Times New Roman"/>
          <w:sz w:val="24"/>
          <w:szCs w:val="24"/>
        </w:rPr>
        <w:t>».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 xml:space="preserve"> 2. Положение определяет порядок организации и проведения схода граждан в населенных пунктах</w:t>
      </w:r>
      <w:r w:rsidR="00B55380">
        <w:rPr>
          <w:rFonts w:ascii="Times New Roman" w:hAnsi="Times New Roman"/>
          <w:sz w:val="24"/>
          <w:szCs w:val="24"/>
        </w:rPr>
        <w:t>, входящих в состав</w:t>
      </w:r>
      <w:r w:rsidRPr="00B7524A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2FA7" w:rsidRPr="00B7524A">
        <w:rPr>
          <w:rFonts w:ascii="Times New Roman" w:hAnsi="Times New Roman"/>
          <w:sz w:val="24"/>
          <w:szCs w:val="24"/>
        </w:rPr>
        <w:t>«</w:t>
      </w:r>
      <w:r w:rsidR="00A42FA7">
        <w:rPr>
          <w:rFonts w:ascii="Times New Roman" w:hAnsi="Times New Roman"/>
          <w:sz w:val="24"/>
          <w:szCs w:val="24"/>
        </w:rPr>
        <w:t>Муниципальный округ Глазовский район Удмуртской Республики</w:t>
      </w:r>
      <w:r w:rsidR="00835CDC">
        <w:rPr>
          <w:rFonts w:ascii="Times New Roman" w:hAnsi="Times New Roman"/>
          <w:sz w:val="24"/>
          <w:szCs w:val="24"/>
        </w:rPr>
        <w:t>»</w:t>
      </w:r>
      <w:r w:rsidRPr="00B7524A">
        <w:rPr>
          <w:rFonts w:ascii="Times New Roman" w:hAnsi="Times New Roman"/>
          <w:sz w:val="24"/>
          <w:szCs w:val="24"/>
        </w:rPr>
        <w:t>.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 xml:space="preserve">3. Сход граждан (далее - сход) - форма непосредственного осуществления населением местного самоуправления в населенном пункте с численностью жителей, обладающих избирательным правом, не более 100 человек, для решения вопросов местного значения. В населенном пункте с численностью жителей, обладающих избирательным правом, более 100 и не более 300 человек для решения вопросов местного значения в соответствии с </w:t>
      </w:r>
      <w:r w:rsidR="00CA4859">
        <w:rPr>
          <w:rFonts w:ascii="Times New Roman" w:hAnsi="Times New Roman"/>
          <w:sz w:val="24"/>
          <w:szCs w:val="24"/>
        </w:rPr>
        <w:t>Уставом</w:t>
      </w:r>
      <w:r w:rsidR="00CA4859" w:rsidRPr="00B7524A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 w:rsidR="00CA4859">
        <w:rPr>
          <w:rFonts w:ascii="Times New Roman" w:hAnsi="Times New Roman"/>
          <w:sz w:val="24"/>
          <w:szCs w:val="24"/>
        </w:rPr>
        <w:t>Муниципальный округ Глазовский район Удмуртской Республики</w:t>
      </w:r>
      <w:r w:rsidR="00CA4859" w:rsidRPr="00B7524A">
        <w:rPr>
          <w:rFonts w:ascii="Times New Roman" w:hAnsi="Times New Roman"/>
          <w:sz w:val="24"/>
          <w:szCs w:val="24"/>
        </w:rPr>
        <w:t>»</w:t>
      </w:r>
      <w:r w:rsidRPr="00B7524A">
        <w:rPr>
          <w:rFonts w:ascii="Times New Roman" w:hAnsi="Times New Roman"/>
          <w:sz w:val="24"/>
          <w:szCs w:val="24"/>
        </w:rPr>
        <w:t xml:space="preserve"> может проводиться сход граждан. </w:t>
      </w:r>
    </w:p>
    <w:p w:rsidR="00B85EDE" w:rsidRPr="00B7524A" w:rsidRDefault="00B85EDE" w:rsidP="00611867">
      <w:pPr>
        <w:pStyle w:val="a3"/>
        <w:tabs>
          <w:tab w:val="left" w:pos="6555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ab/>
      </w:r>
    </w:p>
    <w:p w:rsidR="00B85EDE" w:rsidRDefault="00B85EDE" w:rsidP="00864B4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64B40">
        <w:rPr>
          <w:rFonts w:ascii="Times New Roman" w:hAnsi="Times New Roman"/>
          <w:b/>
          <w:sz w:val="24"/>
          <w:szCs w:val="24"/>
        </w:rPr>
        <w:t>Статья 2. Право граждан на участие в сходе граждан</w:t>
      </w:r>
    </w:p>
    <w:p w:rsidR="00CA4859" w:rsidRPr="00864B40" w:rsidRDefault="00CA4859" w:rsidP="00864B4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1. Граждане Российской Федерации имеют равные права на участие в сходе граждан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2. Правом участия в сходе обладают граждане, достигшие возраста 18 лет, проживающие в границах населенного пункта</w:t>
      </w:r>
      <w:r w:rsidR="00256BDA">
        <w:rPr>
          <w:rFonts w:ascii="Times New Roman" w:hAnsi="Times New Roman"/>
          <w:sz w:val="24"/>
          <w:szCs w:val="24"/>
        </w:rPr>
        <w:t>, входящего в состав муниципального образования</w:t>
      </w:r>
      <w:r w:rsidRPr="00B7524A">
        <w:rPr>
          <w:rFonts w:ascii="Times New Roman" w:hAnsi="Times New Roman"/>
          <w:sz w:val="24"/>
          <w:szCs w:val="24"/>
        </w:rPr>
        <w:t>.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EDE" w:rsidRDefault="00B85EDE" w:rsidP="00864B4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64B40">
        <w:rPr>
          <w:rFonts w:ascii="Times New Roman" w:hAnsi="Times New Roman"/>
          <w:b/>
          <w:sz w:val="24"/>
          <w:szCs w:val="24"/>
        </w:rPr>
        <w:t>Статья 3. Общие принципы проведения схода граждан</w:t>
      </w:r>
    </w:p>
    <w:p w:rsidR="00256BDA" w:rsidRPr="00864B40" w:rsidRDefault="00256BDA" w:rsidP="00864B4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 xml:space="preserve">1. Сход, проводимый в населенном пункте </w:t>
      </w:r>
      <w:r w:rsidR="005B71D6">
        <w:rPr>
          <w:rFonts w:ascii="Times New Roman" w:hAnsi="Times New Roman"/>
          <w:sz w:val="24"/>
          <w:szCs w:val="24"/>
        </w:rPr>
        <w:t>муниципального о</w:t>
      </w:r>
      <w:r w:rsidR="00461E89">
        <w:rPr>
          <w:rFonts w:ascii="Times New Roman" w:hAnsi="Times New Roman"/>
          <w:sz w:val="24"/>
          <w:szCs w:val="24"/>
        </w:rPr>
        <w:t>бразования</w:t>
      </w:r>
      <w:r w:rsidRPr="00B7524A">
        <w:rPr>
          <w:rFonts w:ascii="Times New Roman" w:hAnsi="Times New Roman"/>
          <w:sz w:val="24"/>
          <w:szCs w:val="24"/>
        </w:rPr>
        <w:t>, для решения вопросов местного значения</w:t>
      </w:r>
      <w:r w:rsidR="002B5E4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созывается </w:t>
      </w:r>
      <w:r w:rsidRPr="002B5E43">
        <w:rPr>
          <w:rFonts w:ascii="Times New Roman" w:hAnsi="Times New Roman"/>
          <w:sz w:val="24"/>
          <w:szCs w:val="24"/>
        </w:rPr>
        <w:t>Главой муниципального образования</w:t>
      </w:r>
      <w:r w:rsidR="002B5E4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83A90" w:rsidRPr="00B7524A">
        <w:rPr>
          <w:rFonts w:ascii="Times New Roman" w:hAnsi="Times New Roman"/>
          <w:sz w:val="24"/>
          <w:szCs w:val="24"/>
        </w:rPr>
        <w:t>«</w:t>
      </w:r>
      <w:r w:rsidR="00883A90">
        <w:rPr>
          <w:rFonts w:ascii="Times New Roman" w:hAnsi="Times New Roman"/>
          <w:sz w:val="24"/>
          <w:szCs w:val="24"/>
        </w:rPr>
        <w:t>Муниципальный округ Глазовский район Удмуртской Республики</w:t>
      </w:r>
      <w:r w:rsidR="00883A90" w:rsidRPr="00B7524A">
        <w:rPr>
          <w:rFonts w:ascii="Times New Roman" w:hAnsi="Times New Roman"/>
          <w:sz w:val="24"/>
          <w:szCs w:val="24"/>
        </w:rPr>
        <w:t>»</w:t>
      </w:r>
      <w:r w:rsidR="002B5E43">
        <w:rPr>
          <w:rFonts w:ascii="Times New Roman" w:hAnsi="Times New Roman"/>
          <w:sz w:val="24"/>
          <w:szCs w:val="24"/>
        </w:rPr>
        <w:t xml:space="preserve"> </w:t>
      </w:r>
      <w:r w:rsidRPr="00B7524A">
        <w:rPr>
          <w:rFonts w:ascii="Times New Roman" w:hAnsi="Times New Roman"/>
          <w:sz w:val="24"/>
          <w:szCs w:val="24"/>
        </w:rPr>
        <w:t>самостоятельно либо по инициативе группы жителей населенного пункта численностью не менее 10 человек, зарегистрированных на территории населенного пункта и имеющих право на участие в сходе граждан.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2. Сход правомочен при участии в нем более половины обладающих избирательным правом жителей населенного пункта сельского поселения.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lastRenderedPageBreak/>
        <w:t>3. Граждане участвуют в сходе непосредственно. Каждый гражданин имеет один голос. Участие в сходе является свободным и добровольным. Никто не вправе оказывать принудительное воздействие на участие или неучастие граждан в сходе, а также на их свободное волеизъявление.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4. Решение схода считается принятым, если за него проголосовало более половины участников схода.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5. Решение схода граждан принимается простым большинством голосов приоткрытом голосовании в соответствии с настоящим Положением.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EDE" w:rsidRPr="004D6EC0" w:rsidRDefault="00B85EDE" w:rsidP="00864B4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D6EC0">
        <w:rPr>
          <w:rFonts w:ascii="Times New Roman" w:hAnsi="Times New Roman"/>
          <w:b/>
          <w:sz w:val="24"/>
          <w:szCs w:val="24"/>
        </w:rPr>
        <w:t>Статья 4. Полномочия схода граждан</w:t>
      </w:r>
    </w:p>
    <w:p w:rsidR="00697F11" w:rsidRPr="004D6EC0" w:rsidRDefault="00697F11" w:rsidP="00864B4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85EDE" w:rsidRPr="004D6EC0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D6EC0">
        <w:rPr>
          <w:rFonts w:ascii="Times New Roman" w:hAnsi="Times New Roman"/>
          <w:sz w:val="24"/>
          <w:szCs w:val="24"/>
        </w:rPr>
        <w:t>1. В соответствии с федерал</w:t>
      </w:r>
      <w:r w:rsidR="00697F11" w:rsidRPr="004D6EC0">
        <w:rPr>
          <w:rFonts w:ascii="Times New Roman" w:hAnsi="Times New Roman"/>
          <w:sz w:val="24"/>
          <w:szCs w:val="24"/>
        </w:rPr>
        <w:t>ьным законодательством, Уставом муниципального образования «Муниципальный округ Глазовский район Удмуртской Республики»</w:t>
      </w:r>
      <w:r w:rsidRPr="004D6EC0">
        <w:rPr>
          <w:rFonts w:ascii="Times New Roman" w:hAnsi="Times New Roman"/>
          <w:sz w:val="24"/>
          <w:szCs w:val="24"/>
        </w:rPr>
        <w:t xml:space="preserve"> к полномочиям схода граждан относятся вопросы местного значения  </w:t>
      </w:r>
      <w:r w:rsidR="00883A90" w:rsidRPr="004D6EC0">
        <w:rPr>
          <w:rFonts w:ascii="Times New Roman" w:hAnsi="Times New Roman"/>
          <w:sz w:val="24"/>
          <w:szCs w:val="24"/>
        </w:rPr>
        <w:t>муниципального округа</w:t>
      </w:r>
      <w:r w:rsidRPr="004D6EC0">
        <w:rPr>
          <w:rFonts w:ascii="Times New Roman" w:hAnsi="Times New Roman"/>
          <w:sz w:val="24"/>
          <w:szCs w:val="24"/>
        </w:rPr>
        <w:t xml:space="preserve">, в состав которого входит указанный населенный пункт. </w:t>
      </w:r>
    </w:p>
    <w:p w:rsidR="00B85EDE" w:rsidRPr="00C411ED" w:rsidRDefault="00B85EDE" w:rsidP="00611867">
      <w:pPr>
        <w:pStyle w:val="a3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85EDE" w:rsidRPr="00864B40" w:rsidRDefault="00B85EDE" w:rsidP="00864B4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64B40">
        <w:rPr>
          <w:rFonts w:ascii="Times New Roman" w:hAnsi="Times New Roman"/>
          <w:b/>
          <w:sz w:val="24"/>
          <w:szCs w:val="24"/>
        </w:rPr>
        <w:t>Статья 5. Правомочность схода граждан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1. Сход граждан правомочен при участии в нем более половины жителей поселения, обладающих избирательным правом, проживающих н</w:t>
      </w:r>
      <w:r w:rsidR="00C411ED">
        <w:rPr>
          <w:rFonts w:ascii="Times New Roman" w:hAnsi="Times New Roman"/>
          <w:sz w:val="24"/>
          <w:szCs w:val="24"/>
        </w:rPr>
        <w:t>а территории населенного пункта, входящего в состав муниципального образования</w:t>
      </w:r>
      <w:r w:rsidRPr="00B7524A">
        <w:rPr>
          <w:rFonts w:ascii="Times New Roman" w:hAnsi="Times New Roman"/>
          <w:sz w:val="24"/>
          <w:szCs w:val="24"/>
        </w:rPr>
        <w:t>.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EDE" w:rsidRDefault="00B85EDE" w:rsidP="00C411ED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64B40">
        <w:rPr>
          <w:rFonts w:ascii="Times New Roman" w:hAnsi="Times New Roman"/>
          <w:b/>
          <w:sz w:val="24"/>
          <w:szCs w:val="24"/>
        </w:rPr>
        <w:t>Статья 6. Материальное и организационное обеспечение сходаграждан</w:t>
      </w:r>
    </w:p>
    <w:p w:rsidR="00C411ED" w:rsidRPr="00864B40" w:rsidRDefault="00C411ED" w:rsidP="00C411ED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1. Подготовка, созы</w:t>
      </w:r>
      <w:r w:rsidR="00514415">
        <w:rPr>
          <w:rFonts w:ascii="Times New Roman" w:hAnsi="Times New Roman"/>
          <w:sz w:val="24"/>
          <w:szCs w:val="24"/>
        </w:rPr>
        <w:t>в и проведение схода осуществляе</w:t>
      </w:r>
      <w:r w:rsidRPr="00B7524A">
        <w:rPr>
          <w:rFonts w:ascii="Times New Roman" w:hAnsi="Times New Roman"/>
          <w:sz w:val="24"/>
          <w:szCs w:val="24"/>
        </w:rPr>
        <w:t xml:space="preserve">тся </w:t>
      </w:r>
      <w:r w:rsidR="001832D9">
        <w:rPr>
          <w:rFonts w:ascii="Times New Roman" w:hAnsi="Times New Roman"/>
          <w:sz w:val="24"/>
          <w:szCs w:val="24"/>
        </w:rPr>
        <w:t xml:space="preserve">и обеспечивается </w:t>
      </w:r>
      <w:r w:rsidR="008C417E">
        <w:rPr>
          <w:rFonts w:ascii="Times New Roman" w:hAnsi="Times New Roman"/>
          <w:sz w:val="24"/>
          <w:szCs w:val="24"/>
        </w:rPr>
        <w:t>начальником территориального отдела Администрации муниципального образования</w:t>
      </w:r>
      <w:r w:rsidR="00951CA0">
        <w:rPr>
          <w:rFonts w:ascii="Times New Roman" w:hAnsi="Times New Roman"/>
          <w:sz w:val="24"/>
          <w:szCs w:val="24"/>
        </w:rPr>
        <w:t xml:space="preserve"> </w:t>
      </w:r>
      <w:r w:rsidR="008C417E" w:rsidRPr="00B7524A">
        <w:rPr>
          <w:rFonts w:ascii="Times New Roman" w:hAnsi="Times New Roman"/>
          <w:sz w:val="24"/>
          <w:szCs w:val="24"/>
        </w:rPr>
        <w:t>«</w:t>
      </w:r>
      <w:r w:rsidR="008C417E">
        <w:rPr>
          <w:rFonts w:ascii="Times New Roman" w:hAnsi="Times New Roman"/>
          <w:sz w:val="24"/>
          <w:szCs w:val="24"/>
        </w:rPr>
        <w:t>Муниципальный округ Глазовский район Удмуртской Республики</w:t>
      </w:r>
      <w:r w:rsidR="008C417E" w:rsidRPr="00B7524A">
        <w:rPr>
          <w:rFonts w:ascii="Times New Roman" w:hAnsi="Times New Roman"/>
          <w:sz w:val="24"/>
          <w:szCs w:val="24"/>
        </w:rPr>
        <w:t>»</w:t>
      </w:r>
      <w:r w:rsidR="0020411C">
        <w:rPr>
          <w:rFonts w:ascii="Times New Roman" w:hAnsi="Times New Roman"/>
          <w:sz w:val="24"/>
          <w:szCs w:val="24"/>
        </w:rPr>
        <w:t xml:space="preserve"> (далее – начальник территориального отдела).</w:t>
      </w:r>
      <w:r w:rsidRPr="00B7524A">
        <w:rPr>
          <w:rFonts w:ascii="Times New Roman" w:hAnsi="Times New Roman"/>
          <w:sz w:val="24"/>
          <w:szCs w:val="24"/>
        </w:rPr>
        <w:t xml:space="preserve"> </w:t>
      </w:r>
    </w:p>
    <w:p w:rsidR="00B85EDE" w:rsidRDefault="001832D9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85EDE" w:rsidRPr="00B7524A">
        <w:rPr>
          <w:rFonts w:ascii="Times New Roman" w:hAnsi="Times New Roman"/>
          <w:sz w:val="24"/>
          <w:szCs w:val="24"/>
        </w:rPr>
        <w:t>. Расходы, связанные с подготовкой и проведением схода, произ</w:t>
      </w:r>
      <w:r>
        <w:rPr>
          <w:rFonts w:ascii="Times New Roman" w:hAnsi="Times New Roman"/>
          <w:sz w:val="24"/>
          <w:szCs w:val="24"/>
        </w:rPr>
        <w:t>водятся за счет средств бюджета</w:t>
      </w:r>
      <w:r w:rsidRPr="00B7524A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/>
          <w:sz w:val="24"/>
          <w:szCs w:val="24"/>
        </w:rPr>
        <w:t>Муниципальный округ Глазовский район Удмуртской Республики</w:t>
      </w:r>
      <w:r w:rsidRPr="00B7524A">
        <w:rPr>
          <w:rFonts w:ascii="Times New Roman" w:hAnsi="Times New Roman"/>
          <w:sz w:val="24"/>
          <w:szCs w:val="24"/>
        </w:rPr>
        <w:t>»</w:t>
      </w:r>
      <w:r w:rsidR="00B85EDE" w:rsidRPr="00B7524A">
        <w:rPr>
          <w:rFonts w:ascii="Times New Roman" w:hAnsi="Times New Roman"/>
          <w:sz w:val="24"/>
          <w:szCs w:val="24"/>
        </w:rPr>
        <w:t>.</w:t>
      </w:r>
    </w:p>
    <w:p w:rsidR="00F42AE2" w:rsidRDefault="00F42AE2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2AE2" w:rsidRPr="00F42AE2" w:rsidRDefault="00F42AE2" w:rsidP="005B74D2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F42AE2">
        <w:rPr>
          <w:rFonts w:ascii="Times New Roman" w:hAnsi="Times New Roman"/>
          <w:b/>
          <w:sz w:val="24"/>
          <w:szCs w:val="24"/>
        </w:rPr>
        <w:t xml:space="preserve">Статья 7. Отдельные вопросы проведения </w:t>
      </w:r>
      <w:proofErr w:type="gramStart"/>
      <w:r w:rsidRPr="00F42AE2">
        <w:rPr>
          <w:rFonts w:ascii="Times New Roman" w:hAnsi="Times New Roman"/>
          <w:b/>
          <w:sz w:val="24"/>
          <w:szCs w:val="24"/>
        </w:rPr>
        <w:t>на</w:t>
      </w:r>
      <w:r w:rsidR="009C3467">
        <w:rPr>
          <w:rFonts w:ascii="Times New Roman" w:hAnsi="Times New Roman"/>
          <w:b/>
          <w:sz w:val="24"/>
          <w:szCs w:val="24"/>
        </w:rPr>
        <w:t xml:space="preserve"> </w:t>
      </w:r>
      <w:r w:rsidRPr="00F42AE2">
        <w:rPr>
          <w:rFonts w:ascii="Times New Roman" w:hAnsi="Times New Roman"/>
          <w:b/>
          <w:sz w:val="24"/>
          <w:szCs w:val="24"/>
        </w:rPr>
        <w:t>части территории</w:t>
      </w:r>
      <w:proofErr w:type="gramEnd"/>
      <w:r w:rsidRPr="00F42AE2">
        <w:rPr>
          <w:rFonts w:ascii="Times New Roman" w:hAnsi="Times New Roman"/>
          <w:b/>
          <w:sz w:val="24"/>
          <w:szCs w:val="24"/>
        </w:rPr>
        <w:t xml:space="preserve"> населенного пункта схода граждан по вопросу введения и использования средств самообложения граждан</w:t>
      </w:r>
    </w:p>
    <w:p w:rsidR="00F42AE2" w:rsidRPr="00F42AE2" w:rsidRDefault="00F42AE2" w:rsidP="00F42AE2">
      <w:pPr>
        <w:spacing w:after="0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42AE2" w:rsidRPr="00F42AE2" w:rsidRDefault="00F42AE2" w:rsidP="00F42AE2">
      <w:pPr>
        <w:spacing w:after="0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F42AE2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F42AE2">
        <w:rPr>
          <w:rFonts w:ascii="Times New Roman" w:hAnsi="Times New Roman"/>
          <w:sz w:val="24"/>
          <w:szCs w:val="24"/>
        </w:rPr>
        <w:t>На части территории</w:t>
      </w:r>
      <w:proofErr w:type="gramEnd"/>
      <w:r w:rsidRPr="00F42AE2">
        <w:rPr>
          <w:rFonts w:ascii="Times New Roman" w:hAnsi="Times New Roman"/>
          <w:sz w:val="24"/>
          <w:szCs w:val="24"/>
        </w:rPr>
        <w:t xml:space="preserve"> населенного пункта, входящего в состав поселения, муниципального округа (далее - часть территории населенного пункта), может проводиться сход граждан по вопросу введения и использования средств самообложения граждан на данной части территории населенного пункта.</w:t>
      </w:r>
    </w:p>
    <w:p w:rsidR="00F42AE2" w:rsidRPr="00F42AE2" w:rsidRDefault="00F42AE2" w:rsidP="00F42AE2">
      <w:pPr>
        <w:spacing w:after="0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F42AE2">
        <w:rPr>
          <w:rFonts w:ascii="Times New Roman" w:hAnsi="Times New Roman"/>
          <w:sz w:val="24"/>
          <w:szCs w:val="24"/>
        </w:rPr>
        <w:t>2. Границы части территории населенного пункта, на которой может проводиться сход граждан по вопросу введения и использования средств самообложения граждан, определяются с учетом следующих критериев:</w:t>
      </w:r>
    </w:p>
    <w:p w:rsidR="00F42AE2" w:rsidRPr="00F42AE2" w:rsidRDefault="00F42AE2" w:rsidP="00F42AE2">
      <w:pPr>
        <w:spacing w:after="0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6"/>
      <w:bookmarkEnd w:id="1"/>
      <w:r w:rsidRPr="00F42AE2">
        <w:rPr>
          <w:rFonts w:ascii="Times New Roman" w:hAnsi="Times New Roman"/>
          <w:sz w:val="24"/>
          <w:szCs w:val="24"/>
        </w:rPr>
        <w:t xml:space="preserve">1) расположение на части территории населенного пункта территории проживания граждан - многоквартирный жилой дом, группа жилых домов, жилой микрорайон, зона (массив), квартал, улица, проспект, переулок, проезд, проулок, разъезд, тупик, площадь, бульвар, съезд (спуск), шоссе, аллея, тракт, магистраль, на </w:t>
      </w:r>
      <w:proofErr w:type="gramStart"/>
      <w:r w:rsidRPr="00F42AE2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F42AE2">
        <w:rPr>
          <w:rFonts w:ascii="Times New Roman" w:hAnsi="Times New Roman"/>
          <w:sz w:val="24"/>
          <w:szCs w:val="24"/>
        </w:rPr>
        <w:t xml:space="preserve"> которых расположены объекты жилищного фонда;</w:t>
      </w:r>
    </w:p>
    <w:p w:rsidR="00F42AE2" w:rsidRPr="00F42AE2" w:rsidRDefault="00F42AE2" w:rsidP="00F42AE2">
      <w:pPr>
        <w:spacing w:after="0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F42AE2">
        <w:rPr>
          <w:rFonts w:ascii="Times New Roman" w:hAnsi="Times New Roman"/>
          <w:sz w:val="24"/>
          <w:szCs w:val="24"/>
        </w:rPr>
        <w:t xml:space="preserve">2) проживание в пределах территорий, указанных в </w:t>
      </w:r>
      <w:hyperlink w:anchor="P6" w:history="1">
        <w:r w:rsidRPr="00CA6A6A">
          <w:rPr>
            <w:rFonts w:ascii="Times New Roman" w:hAnsi="Times New Roman"/>
            <w:sz w:val="24"/>
            <w:szCs w:val="24"/>
          </w:rPr>
          <w:t>пункте 1</w:t>
        </w:r>
      </w:hyperlink>
      <w:r w:rsidRPr="00F42AE2">
        <w:rPr>
          <w:rFonts w:ascii="Times New Roman" w:hAnsi="Times New Roman"/>
          <w:sz w:val="24"/>
          <w:szCs w:val="24"/>
        </w:rPr>
        <w:t xml:space="preserve"> настоящей части, не менее 10 человек;</w:t>
      </w:r>
    </w:p>
    <w:p w:rsidR="00F42AE2" w:rsidRPr="00F42AE2" w:rsidRDefault="00F42AE2" w:rsidP="00F42AE2">
      <w:pPr>
        <w:spacing w:after="0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F42AE2">
        <w:rPr>
          <w:rFonts w:ascii="Times New Roman" w:hAnsi="Times New Roman"/>
          <w:sz w:val="24"/>
          <w:szCs w:val="24"/>
        </w:rPr>
        <w:t xml:space="preserve">3) проживание в пределах территорий, указанных в </w:t>
      </w:r>
      <w:hyperlink w:anchor="P6" w:history="1">
        <w:r w:rsidRPr="00CA6A6A">
          <w:rPr>
            <w:rFonts w:ascii="Times New Roman" w:hAnsi="Times New Roman"/>
            <w:sz w:val="24"/>
            <w:szCs w:val="24"/>
          </w:rPr>
          <w:t>пункте 1</w:t>
        </w:r>
      </w:hyperlink>
      <w:r w:rsidRPr="00F42AE2">
        <w:rPr>
          <w:rFonts w:ascii="Times New Roman" w:hAnsi="Times New Roman"/>
          <w:sz w:val="24"/>
          <w:szCs w:val="24"/>
        </w:rPr>
        <w:t xml:space="preserve"> настоящей части, в сельском населенном пункте - не более 3000 человек;</w:t>
      </w:r>
    </w:p>
    <w:p w:rsidR="00B85EDE" w:rsidRPr="00B7524A" w:rsidRDefault="00F42AE2" w:rsidP="005D6A40">
      <w:pPr>
        <w:spacing w:after="0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F42AE2">
        <w:rPr>
          <w:rFonts w:ascii="Times New Roman" w:hAnsi="Times New Roman"/>
          <w:sz w:val="24"/>
          <w:szCs w:val="24"/>
        </w:rPr>
        <w:t>4) единая территориально-пространственная целостность части территории населенного пункта (часть территории должна быть неразрывной и не должна выходить за границы населенного пункта, в пределах которого находится определяемая территория).</w:t>
      </w:r>
    </w:p>
    <w:p w:rsidR="00B85EDE" w:rsidRPr="00B7524A" w:rsidRDefault="00B85EDE" w:rsidP="0023485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7524A">
        <w:rPr>
          <w:rFonts w:ascii="Times New Roman" w:hAnsi="Times New Roman"/>
          <w:b/>
          <w:sz w:val="24"/>
          <w:szCs w:val="24"/>
        </w:rPr>
        <w:lastRenderedPageBreak/>
        <w:t>II. Порядок созыва и проведения схода граждан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EDE" w:rsidRDefault="00B85EDE" w:rsidP="00864B4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64B40">
        <w:rPr>
          <w:rFonts w:ascii="Times New Roman" w:hAnsi="Times New Roman"/>
          <w:b/>
          <w:sz w:val="24"/>
          <w:szCs w:val="24"/>
        </w:rPr>
        <w:t xml:space="preserve">Статья </w:t>
      </w:r>
      <w:r w:rsidR="009C3467">
        <w:rPr>
          <w:rFonts w:ascii="Times New Roman" w:hAnsi="Times New Roman"/>
          <w:b/>
          <w:sz w:val="24"/>
          <w:szCs w:val="24"/>
        </w:rPr>
        <w:t>8.</w:t>
      </w:r>
      <w:r w:rsidRPr="00864B40">
        <w:rPr>
          <w:rFonts w:ascii="Times New Roman" w:hAnsi="Times New Roman"/>
          <w:b/>
          <w:sz w:val="24"/>
          <w:szCs w:val="24"/>
        </w:rPr>
        <w:t xml:space="preserve"> Инициатива проведения схода граждан</w:t>
      </w:r>
    </w:p>
    <w:p w:rsidR="009A2C4E" w:rsidRPr="00864B40" w:rsidRDefault="009A2C4E" w:rsidP="00864B4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1. Инициатива пров</w:t>
      </w:r>
      <w:r w:rsidR="009A2C4E">
        <w:rPr>
          <w:rFonts w:ascii="Times New Roman" w:hAnsi="Times New Roman"/>
          <w:sz w:val="24"/>
          <w:szCs w:val="24"/>
        </w:rPr>
        <w:t>едения схода может принадлежать</w:t>
      </w:r>
      <w:r w:rsidR="00ED2A81">
        <w:rPr>
          <w:rFonts w:ascii="Times New Roman" w:hAnsi="Times New Roman"/>
          <w:sz w:val="24"/>
          <w:szCs w:val="24"/>
        </w:rPr>
        <w:t xml:space="preserve"> Совету депутатов, Главе муниципального образования,</w:t>
      </w:r>
      <w:r w:rsidRPr="00B7524A">
        <w:rPr>
          <w:rFonts w:ascii="Times New Roman" w:hAnsi="Times New Roman"/>
          <w:sz w:val="24"/>
          <w:szCs w:val="24"/>
        </w:rPr>
        <w:t xml:space="preserve"> группе жителей населенного пункта сельского поселения, обладающих избирательным правом, численностью не менее 10 человек.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2. Инициатива жителей населенного пункта должна быть оформлена в виде подписных листов (приложение 1), в которых должны быть указаны: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1) вопросы, выносимые на сход;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2) предлагаемые сроки проведения схода;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3) фамилия, имя, отчество, дата рождения; серия и номер паспорта или заменяющего его документа каждого гражданина, поддерживающего инициативу о созыве схода, адрес места жительства; его подпись и дата внесения подписи.</w:t>
      </w:r>
    </w:p>
    <w:p w:rsidR="00151219" w:rsidRPr="00B7524A" w:rsidRDefault="00B85EDE" w:rsidP="0015121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 xml:space="preserve">3. Подписные листы заверяются лицом, осуществляющим сбор подписей, с указанием даты, фамилии, имени, отчества, даты рождения, номера и серии паспорта или заменяющего его документа, адреса места жительства и направляются </w:t>
      </w:r>
      <w:r w:rsidR="00151219">
        <w:rPr>
          <w:rFonts w:ascii="Times New Roman" w:hAnsi="Times New Roman"/>
          <w:sz w:val="24"/>
          <w:szCs w:val="24"/>
        </w:rPr>
        <w:t>начальнику территориального отдела</w:t>
      </w:r>
      <w:r w:rsidR="00151219" w:rsidRPr="00B7524A">
        <w:rPr>
          <w:rFonts w:ascii="Times New Roman" w:hAnsi="Times New Roman"/>
          <w:sz w:val="24"/>
          <w:szCs w:val="24"/>
        </w:rPr>
        <w:t xml:space="preserve">. 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EDE" w:rsidRDefault="00B85EDE" w:rsidP="00234851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64B40">
        <w:rPr>
          <w:rFonts w:ascii="Times New Roman" w:hAnsi="Times New Roman"/>
          <w:b/>
          <w:sz w:val="24"/>
          <w:szCs w:val="24"/>
        </w:rPr>
        <w:t xml:space="preserve">Статья </w:t>
      </w:r>
      <w:r w:rsidR="009C3467">
        <w:rPr>
          <w:rFonts w:ascii="Times New Roman" w:hAnsi="Times New Roman"/>
          <w:b/>
          <w:sz w:val="24"/>
          <w:szCs w:val="24"/>
        </w:rPr>
        <w:t>9</w:t>
      </w:r>
      <w:r w:rsidRPr="00864B40">
        <w:rPr>
          <w:rFonts w:ascii="Times New Roman" w:hAnsi="Times New Roman"/>
          <w:b/>
          <w:sz w:val="24"/>
          <w:szCs w:val="24"/>
        </w:rPr>
        <w:t>. Порядок принятия решения о проведении схода граждан или отклонения инициативы</w:t>
      </w:r>
    </w:p>
    <w:p w:rsidR="00AB081B" w:rsidRPr="00864B40" w:rsidRDefault="00AB081B" w:rsidP="00864B4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 xml:space="preserve">1. Решение о проведении схода граждан принимает </w:t>
      </w:r>
      <w:r w:rsidRPr="00514415">
        <w:rPr>
          <w:rFonts w:ascii="Times New Roman" w:hAnsi="Times New Roman"/>
          <w:sz w:val="24"/>
          <w:szCs w:val="24"/>
        </w:rPr>
        <w:t>Совет депутатов</w:t>
      </w:r>
      <w:r w:rsidRPr="00B7524A">
        <w:rPr>
          <w:rFonts w:ascii="Times New Roman" w:hAnsi="Times New Roman"/>
          <w:sz w:val="24"/>
          <w:szCs w:val="24"/>
        </w:rPr>
        <w:t xml:space="preserve">. Дата проведения схода граждан и выносимые на него вопросы определяются нормативным правовым актом </w:t>
      </w:r>
      <w:r w:rsidRPr="00514415">
        <w:rPr>
          <w:rFonts w:ascii="Times New Roman" w:hAnsi="Times New Roman"/>
          <w:sz w:val="24"/>
          <w:szCs w:val="24"/>
        </w:rPr>
        <w:t>Совета депутатов</w:t>
      </w:r>
      <w:r w:rsidRPr="00B7524A">
        <w:rPr>
          <w:rFonts w:ascii="Times New Roman" w:hAnsi="Times New Roman"/>
          <w:sz w:val="24"/>
          <w:szCs w:val="24"/>
        </w:rPr>
        <w:t>.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2. Решение о проведении схода по инициативе граждан должно быть принято в течение 30 дней со дня поступления подписных листов, оформленных в соот</w:t>
      </w:r>
      <w:r w:rsidR="005D6A40">
        <w:rPr>
          <w:rFonts w:ascii="Times New Roman" w:hAnsi="Times New Roman"/>
          <w:sz w:val="24"/>
          <w:szCs w:val="24"/>
        </w:rPr>
        <w:t xml:space="preserve">ветствии с требованиями статьи </w:t>
      </w:r>
      <w:r w:rsidRPr="00B7524A">
        <w:rPr>
          <w:rFonts w:ascii="Times New Roman" w:hAnsi="Times New Roman"/>
          <w:sz w:val="24"/>
          <w:szCs w:val="24"/>
        </w:rPr>
        <w:t>7 раздела II настоящего Положения.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3. Решение об отклонении инициативы граждан принимает Совет депутатов в случаях: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1) непредставления подписных листов;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2) неисполнения требований, указанных в статье 7 раздела II настоящего Положения, к оформлению подписных листов;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3) если вопрос, выносимый на сход, находится за пределами полномочий схода;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4) если вопрос, выносимый на сход, противоречит Конституции Российской Федерации, федеральным законам, Уставу и законам</w:t>
      </w:r>
      <w:r w:rsidR="000E63A9">
        <w:rPr>
          <w:rFonts w:ascii="Times New Roman" w:hAnsi="Times New Roman"/>
          <w:sz w:val="24"/>
          <w:szCs w:val="24"/>
        </w:rPr>
        <w:t xml:space="preserve"> Удмуртской Республики и Уставу </w:t>
      </w:r>
      <w:r w:rsidR="000E63A9" w:rsidRPr="00B7524A">
        <w:rPr>
          <w:rFonts w:ascii="Times New Roman" w:hAnsi="Times New Roman"/>
          <w:sz w:val="24"/>
          <w:szCs w:val="24"/>
        </w:rPr>
        <w:t>муниципального образования «</w:t>
      </w:r>
      <w:r w:rsidR="000E63A9">
        <w:rPr>
          <w:rFonts w:ascii="Times New Roman" w:hAnsi="Times New Roman"/>
          <w:sz w:val="24"/>
          <w:szCs w:val="24"/>
        </w:rPr>
        <w:t>Муниципальный округ Глазовский район Удмуртской Республики</w:t>
      </w:r>
      <w:r w:rsidR="000E63A9" w:rsidRPr="00B7524A">
        <w:rPr>
          <w:rFonts w:ascii="Times New Roman" w:hAnsi="Times New Roman"/>
          <w:sz w:val="24"/>
          <w:szCs w:val="24"/>
        </w:rPr>
        <w:t>»</w:t>
      </w:r>
      <w:r w:rsidRPr="00B7524A">
        <w:rPr>
          <w:rFonts w:ascii="Times New Roman" w:hAnsi="Times New Roman"/>
          <w:sz w:val="24"/>
          <w:szCs w:val="24"/>
        </w:rPr>
        <w:t>.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EDE" w:rsidRDefault="00B85EDE" w:rsidP="00864B4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64B40">
        <w:rPr>
          <w:rFonts w:ascii="Times New Roman" w:hAnsi="Times New Roman"/>
          <w:b/>
          <w:sz w:val="24"/>
          <w:szCs w:val="24"/>
        </w:rPr>
        <w:t>Статья</w:t>
      </w:r>
      <w:r w:rsidR="009C3467">
        <w:rPr>
          <w:rFonts w:ascii="Times New Roman" w:hAnsi="Times New Roman"/>
          <w:b/>
          <w:sz w:val="24"/>
          <w:szCs w:val="24"/>
        </w:rPr>
        <w:t xml:space="preserve"> 10</w:t>
      </w:r>
      <w:r w:rsidRPr="00864B40">
        <w:rPr>
          <w:rFonts w:ascii="Times New Roman" w:hAnsi="Times New Roman"/>
          <w:b/>
          <w:sz w:val="24"/>
          <w:szCs w:val="24"/>
        </w:rPr>
        <w:t>. Подготовка проведения схода граждан</w:t>
      </w:r>
    </w:p>
    <w:p w:rsidR="000E63A9" w:rsidRPr="00864B40" w:rsidRDefault="000E63A9" w:rsidP="00864B4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1. В решении Совета депутатов о назначении схода граждан указываются:</w:t>
      </w:r>
    </w:p>
    <w:p w:rsidR="00B85EDE" w:rsidRPr="00B7524A" w:rsidRDefault="005D6A40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B85EDE" w:rsidRPr="00B7524A">
        <w:rPr>
          <w:rFonts w:ascii="Times New Roman" w:hAnsi="Times New Roman"/>
          <w:sz w:val="24"/>
          <w:szCs w:val="24"/>
        </w:rPr>
        <w:t>дата, место и время проведения схода;</w:t>
      </w:r>
    </w:p>
    <w:p w:rsidR="00B85EDE" w:rsidRPr="00B7524A" w:rsidRDefault="005D6A40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B85EDE" w:rsidRPr="00B7524A">
        <w:rPr>
          <w:rFonts w:ascii="Times New Roman" w:hAnsi="Times New Roman"/>
          <w:sz w:val="24"/>
          <w:szCs w:val="24"/>
        </w:rPr>
        <w:t>конкретный вопрос (вопросы) местного значения, выносимый на сход граждан;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3) список жителей населенного пункта, имеющих право на участие в сходе.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 xml:space="preserve">2. Решение о назначении схода граждан подлежит официальному </w:t>
      </w:r>
      <w:r w:rsidR="00786B50">
        <w:rPr>
          <w:rFonts w:ascii="Times New Roman" w:hAnsi="Times New Roman"/>
          <w:sz w:val="24"/>
          <w:szCs w:val="24"/>
        </w:rPr>
        <w:t xml:space="preserve">опубликованию </w:t>
      </w:r>
      <w:r w:rsidRPr="00B7524A">
        <w:rPr>
          <w:rFonts w:ascii="Times New Roman" w:hAnsi="Times New Roman"/>
          <w:sz w:val="24"/>
          <w:szCs w:val="24"/>
        </w:rPr>
        <w:t>не менее чем за 30 дней до дня голосования на сходе граждан.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EDE" w:rsidRDefault="00B85EDE" w:rsidP="00864B4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64B40">
        <w:rPr>
          <w:rFonts w:ascii="Times New Roman" w:hAnsi="Times New Roman"/>
          <w:b/>
          <w:sz w:val="24"/>
          <w:szCs w:val="24"/>
        </w:rPr>
        <w:t>Статья 1</w:t>
      </w:r>
      <w:r w:rsidR="009C3467">
        <w:rPr>
          <w:rFonts w:ascii="Times New Roman" w:hAnsi="Times New Roman"/>
          <w:b/>
          <w:sz w:val="24"/>
          <w:szCs w:val="24"/>
        </w:rPr>
        <w:t>1</w:t>
      </w:r>
      <w:r w:rsidRPr="00864B40">
        <w:rPr>
          <w:rFonts w:ascii="Times New Roman" w:hAnsi="Times New Roman"/>
          <w:b/>
          <w:sz w:val="24"/>
          <w:szCs w:val="24"/>
        </w:rPr>
        <w:t>. Порядок участия жителей населенного пункта сельского поселения в сходе граждан</w:t>
      </w:r>
    </w:p>
    <w:p w:rsidR="00D802A2" w:rsidRPr="00864B40" w:rsidRDefault="00D802A2" w:rsidP="00864B4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1. Жители населенного пункта, обладающие избирательным правом, участвуют в сходе непосредственно.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lastRenderedPageBreak/>
        <w:t>2. На сход допускаются также без права решающего голоса другие граждане, изъявившие желание участвовать в сходе.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EDE" w:rsidRDefault="00B85EDE" w:rsidP="00864B4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64B40">
        <w:rPr>
          <w:rFonts w:ascii="Times New Roman" w:hAnsi="Times New Roman"/>
          <w:b/>
          <w:sz w:val="24"/>
          <w:szCs w:val="24"/>
        </w:rPr>
        <w:t>Статья 1</w:t>
      </w:r>
      <w:r w:rsidR="009C3467">
        <w:rPr>
          <w:rFonts w:ascii="Times New Roman" w:hAnsi="Times New Roman"/>
          <w:b/>
          <w:sz w:val="24"/>
          <w:szCs w:val="24"/>
        </w:rPr>
        <w:t>2</w:t>
      </w:r>
      <w:r w:rsidRPr="00864B40">
        <w:rPr>
          <w:rFonts w:ascii="Times New Roman" w:hAnsi="Times New Roman"/>
          <w:b/>
          <w:sz w:val="24"/>
          <w:szCs w:val="24"/>
        </w:rPr>
        <w:t>. Порядок проведения схода граждан</w:t>
      </w:r>
    </w:p>
    <w:p w:rsidR="00D802A2" w:rsidRPr="00864B40" w:rsidRDefault="00D802A2" w:rsidP="00864B4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 xml:space="preserve">1. Перед открытием схода проводится регистрация его участников с указанием фамилии, имени, отчества, года рождения, адреса места жительства. Регистрацию участников схода осуществляет лицо, уполномоченное </w:t>
      </w:r>
      <w:r w:rsidR="00D802A2">
        <w:rPr>
          <w:rFonts w:ascii="Times New Roman" w:hAnsi="Times New Roman"/>
          <w:sz w:val="24"/>
          <w:szCs w:val="24"/>
        </w:rPr>
        <w:t>начальником территориального отдела</w:t>
      </w:r>
      <w:r w:rsidRPr="00B7524A">
        <w:rPr>
          <w:rFonts w:ascii="Times New Roman" w:hAnsi="Times New Roman"/>
          <w:sz w:val="24"/>
          <w:szCs w:val="24"/>
        </w:rPr>
        <w:t>.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 xml:space="preserve">2. На сходе председательствует </w:t>
      </w:r>
      <w:r w:rsidR="00CC2965">
        <w:rPr>
          <w:rFonts w:ascii="Times New Roman" w:hAnsi="Times New Roman"/>
          <w:sz w:val="24"/>
          <w:szCs w:val="24"/>
        </w:rPr>
        <w:t xml:space="preserve">начальник территориального отдела </w:t>
      </w:r>
      <w:r w:rsidRPr="00B7524A">
        <w:rPr>
          <w:rFonts w:ascii="Times New Roman" w:hAnsi="Times New Roman"/>
          <w:sz w:val="24"/>
          <w:szCs w:val="24"/>
        </w:rPr>
        <w:t xml:space="preserve">или иное лицо, избираемое сходом. 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3. Сход избирает секретаря. Секретарь схода ведет протокол схода (приложение 2), обеспечивает достоверность отраженных в нем сведений.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EDE" w:rsidRDefault="00B85EDE" w:rsidP="00864B4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64B40">
        <w:rPr>
          <w:rFonts w:ascii="Times New Roman" w:hAnsi="Times New Roman"/>
          <w:b/>
          <w:sz w:val="24"/>
          <w:szCs w:val="24"/>
        </w:rPr>
        <w:t>Статья 1</w:t>
      </w:r>
      <w:r w:rsidR="009C3467">
        <w:rPr>
          <w:rFonts w:ascii="Times New Roman" w:hAnsi="Times New Roman"/>
          <w:b/>
          <w:sz w:val="24"/>
          <w:szCs w:val="24"/>
        </w:rPr>
        <w:t>3</w:t>
      </w:r>
      <w:r w:rsidRPr="00864B40">
        <w:rPr>
          <w:rFonts w:ascii="Times New Roman" w:hAnsi="Times New Roman"/>
          <w:b/>
          <w:sz w:val="24"/>
          <w:szCs w:val="24"/>
        </w:rPr>
        <w:t>. Протокол схода граждан</w:t>
      </w:r>
    </w:p>
    <w:p w:rsidR="00CC2965" w:rsidRPr="00864B40" w:rsidRDefault="00CC2965" w:rsidP="00864B4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1. Протокол схода ведет секретарь схода. В протоколе схода указываются:</w:t>
      </w:r>
    </w:p>
    <w:p w:rsidR="00B85EDE" w:rsidRPr="00B7524A" w:rsidRDefault="005D6A40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B85EDE" w:rsidRPr="00B7524A">
        <w:rPr>
          <w:rFonts w:ascii="Times New Roman" w:hAnsi="Times New Roman"/>
          <w:sz w:val="24"/>
          <w:szCs w:val="24"/>
        </w:rPr>
        <w:t>дата и место проведения схода граждан;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2) общее число граждан, проживающих на территории населенного пункта и имеющих право принимать участие в сходе;</w:t>
      </w:r>
    </w:p>
    <w:p w:rsidR="00B85EDE" w:rsidRPr="00B7524A" w:rsidRDefault="005D6A40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B85EDE" w:rsidRPr="00B7524A">
        <w:rPr>
          <w:rFonts w:ascii="Times New Roman" w:hAnsi="Times New Roman"/>
          <w:sz w:val="24"/>
          <w:szCs w:val="24"/>
        </w:rPr>
        <w:t xml:space="preserve"> количество присутствующих;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4) фамилия, имя, отчество председательствующего на сходе и секретаря схода;</w:t>
      </w:r>
    </w:p>
    <w:p w:rsidR="00B85EDE" w:rsidRPr="00B7524A" w:rsidRDefault="005D6A40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 w:rsidR="00B85EDE" w:rsidRPr="00B7524A">
        <w:rPr>
          <w:rFonts w:ascii="Times New Roman" w:hAnsi="Times New Roman"/>
          <w:sz w:val="24"/>
          <w:szCs w:val="24"/>
        </w:rPr>
        <w:t xml:space="preserve"> повестка дня;</w:t>
      </w:r>
    </w:p>
    <w:p w:rsidR="00B85EDE" w:rsidRPr="00B7524A" w:rsidRDefault="005D6A40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="00B85EDE" w:rsidRPr="00B7524A">
        <w:rPr>
          <w:rFonts w:ascii="Times New Roman" w:hAnsi="Times New Roman"/>
          <w:sz w:val="24"/>
          <w:szCs w:val="24"/>
        </w:rPr>
        <w:t>краткое содержание выступлений;</w:t>
      </w:r>
    </w:p>
    <w:p w:rsidR="00B85EDE" w:rsidRPr="00B7524A" w:rsidRDefault="005D6A40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="00B85EDE" w:rsidRPr="00B7524A">
        <w:rPr>
          <w:rFonts w:ascii="Times New Roman" w:hAnsi="Times New Roman"/>
          <w:sz w:val="24"/>
          <w:szCs w:val="24"/>
        </w:rPr>
        <w:t>результаты голосования и принятые решения.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2. Протокол подписывается лицом, председательствующим на сходе, и секретарем схода. К протоколу прикладывается список зарегистрированных участников схода.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3. По итогам сходов граждан, проводимым по одному и тому же вопросу в нескольких населенных пунктах, составляется протокол об итогах сходов граждан (приложение 3). Протокол подписывается</w:t>
      </w:r>
      <w:r w:rsidR="00DA4C0A">
        <w:rPr>
          <w:rFonts w:ascii="Times New Roman" w:hAnsi="Times New Roman"/>
          <w:sz w:val="24"/>
          <w:szCs w:val="24"/>
        </w:rPr>
        <w:t xml:space="preserve"> начальником территориального отдела.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EDE" w:rsidRPr="00864B40" w:rsidRDefault="00B85EDE" w:rsidP="00864B4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64B40">
        <w:rPr>
          <w:rFonts w:ascii="Times New Roman" w:hAnsi="Times New Roman"/>
          <w:b/>
          <w:sz w:val="24"/>
          <w:szCs w:val="24"/>
        </w:rPr>
        <w:t>Статья 1</w:t>
      </w:r>
      <w:r w:rsidR="009C3467">
        <w:rPr>
          <w:rFonts w:ascii="Times New Roman" w:hAnsi="Times New Roman"/>
          <w:b/>
          <w:sz w:val="24"/>
          <w:szCs w:val="24"/>
        </w:rPr>
        <w:t>4</w:t>
      </w:r>
      <w:r w:rsidRPr="00864B40">
        <w:rPr>
          <w:rFonts w:ascii="Times New Roman" w:hAnsi="Times New Roman"/>
          <w:b/>
          <w:sz w:val="24"/>
          <w:szCs w:val="24"/>
        </w:rPr>
        <w:t>. Решения схода граждан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1. Решение схода принимается открытым голосованием.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2. Решение схода считается принятым, если за него проголосовало более половины участников схода.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3. Решения, принятые на сходе, применяются на всей территории населе</w:t>
      </w:r>
      <w:r w:rsidR="00C16EFA">
        <w:rPr>
          <w:rFonts w:ascii="Times New Roman" w:hAnsi="Times New Roman"/>
          <w:sz w:val="24"/>
          <w:szCs w:val="24"/>
        </w:rPr>
        <w:t>нного пункта, входящего в состав муниципального образования</w:t>
      </w:r>
      <w:r w:rsidRPr="00B7524A">
        <w:rPr>
          <w:rFonts w:ascii="Times New Roman" w:hAnsi="Times New Roman"/>
          <w:sz w:val="24"/>
          <w:szCs w:val="24"/>
        </w:rPr>
        <w:t>.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 xml:space="preserve">4. Решения, принятые сходом, не должны противоречить федеральным законам, законам Удмуртской Республики, Уставу </w:t>
      </w:r>
      <w:r w:rsidR="00C16EFA" w:rsidRPr="00B7524A">
        <w:rPr>
          <w:rFonts w:ascii="Times New Roman" w:hAnsi="Times New Roman"/>
          <w:sz w:val="24"/>
          <w:szCs w:val="24"/>
        </w:rPr>
        <w:t>муниципального образования «</w:t>
      </w:r>
      <w:r w:rsidR="00C16EFA">
        <w:rPr>
          <w:rFonts w:ascii="Times New Roman" w:hAnsi="Times New Roman"/>
          <w:sz w:val="24"/>
          <w:szCs w:val="24"/>
        </w:rPr>
        <w:t>Муниципальный округ Глазовский район Удмуртской Республики</w:t>
      </w:r>
      <w:r w:rsidR="00C16EFA" w:rsidRPr="00B7524A">
        <w:rPr>
          <w:rFonts w:ascii="Times New Roman" w:hAnsi="Times New Roman"/>
          <w:sz w:val="24"/>
          <w:szCs w:val="24"/>
        </w:rPr>
        <w:t>»</w:t>
      </w:r>
      <w:r w:rsidRPr="00B7524A">
        <w:rPr>
          <w:rFonts w:ascii="Times New Roman" w:hAnsi="Times New Roman"/>
          <w:sz w:val="24"/>
          <w:szCs w:val="24"/>
        </w:rPr>
        <w:t>.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 xml:space="preserve">5. Органы местного самоуправления и должностные лица местного самоуправления обеспечивают исполнение решений, принятых на сходе, в соответствии с разграничением полномочий между ними, определенным </w:t>
      </w:r>
      <w:r w:rsidR="00ED5877">
        <w:rPr>
          <w:rFonts w:ascii="Times New Roman" w:hAnsi="Times New Roman"/>
          <w:sz w:val="24"/>
          <w:szCs w:val="24"/>
        </w:rPr>
        <w:t>Уставом</w:t>
      </w:r>
      <w:r w:rsidR="00ED5877" w:rsidRPr="00B7524A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 w:rsidR="00ED5877">
        <w:rPr>
          <w:rFonts w:ascii="Times New Roman" w:hAnsi="Times New Roman"/>
          <w:sz w:val="24"/>
          <w:szCs w:val="24"/>
        </w:rPr>
        <w:t>Муниципальный округ Глазовский район Удмуртской Республики</w:t>
      </w:r>
      <w:r w:rsidR="00ED5877" w:rsidRPr="00B7524A">
        <w:rPr>
          <w:rFonts w:ascii="Times New Roman" w:hAnsi="Times New Roman"/>
          <w:sz w:val="24"/>
          <w:szCs w:val="24"/>
        </w:rPr>
        <w:t>»</w:t>
      </w:r>
      <w:r w:rsidRPr="00B7524A">
        <w:rPr>
          <w:rFonts w:ascii="Times New Roman" w:hAnsi="Times New Roman"/>
          <w:sz w:val="24"/>
          <w:szCs w:val="24"/>
        </w:rPr>
        <w:t>.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6. Решение, принятое на сходе, может быть отменено или изменено путем принятия иного решения на сходе либо признано недействительным в судебном порядке.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7. Решения, принятые на сходе, подлежат официальному опубликованию.</w:t>
      </w:r>
    </w:p>
    <w:p w:rsidR="00B85EDE" w:rsidRPr="00B7524A" w:rsidRDefault="00B85EDE" w:rsidP="0061186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85EDE" w:rsidRPr="00B7524A" w:rsidRDefault="00B85EDE" w:rsidP="00B7524A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7524A">
        <w:rPr>
          <w:rFonts w:ascii="Times New Roman" w:hAnsi="Times New Roman"/>
          <w:b/>
          <w:sz w:val="24"/>
          <w:szCs w:val="24"/>
        </w:rPr>
        <w:t xml:space="preserve">III. Порядок исполнения решений схода граждан и ответственность </w:t>
      </w:r>
      <w:r w:rsidR="005D6A40">
        <w:rPr>
          <w:rFonts w:ascii="Times New Roman" w:hAnsi="Times New Roman"/>
          <w:b/>
          <w:sz w:val="24"/>
          <w:szCs w:val="24"/>
        </w:rPr>
        <w:t xml:space="preserve">за </w:t>
      </w:r>
      <w:r w:rsidRPr="00B7524A">
        <w:rPr>
          <w:rFonts w:ascii="Times New Roman" w:hAnsi="Times New Roman"/>
          <w:b/>
          <w:sz w:val="24"/>
          <w:szCs w:val="24"/>
        </w:rPr>
        <w:t>неисполнение решений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EDE" w:rsidRDefault="00B85EDE" w:rsidP="00864B4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64B40">
        <w:rPr>
          <w:rFonts w:ascii="Times New Roman" w:hAnsi="Times New Roman"/>
          <w:b/>
          <w:sz w:val="24"/>
          <w:szCs w:val="24"/>
        </w:rPr>
        <w:t>Статья 1</w:t>
      </w:r>
      <w:r w:rsidR="009C3467">
        <w:rPr>
          <w:rFonts w:ascii="Times New Roman" w:hAnsi="Times New Roman"/>
          <w:b/>
          <w:sz w:val="24"/>
          <w:szCs w:val="24"/>
        </w:rPr>
        <w:t>5</w:t>
      </w:r>
      <w:r w:rsidRPr="00864B40">
        <w:rPr>
          <w:rFonts w:ascii="Times New Roman" w:hAnsi="Times New Roman"/>
          <w:b/>
          <w:sz w:val="24"/>
          <w:szCs w:val="24"/>
        </w:rPr>
        <w:t>. Исполнение решений схода граждан</w:t>
      </w:r>
    </w:p>
    <w:p w:rsidR="00C877F0" w:rsidRPr="00864B40" w:rsidRDefault="00C877F0" w:rsidP="00864B4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lastRenderedPageBreak/>
        <w:t xml:space="preserve">1. Решения, принятые на сходе, подлежат обязательному исполнению на территории </w:t>
      </w:r>
      <w:r w:rsidR="00C877F0">
        <w:rPr>
          <w:rFonts w:ascii="Times New Roman" w:hAnsi="Times New Roman"/>
          <w:sz w:val="24"/>
          <w:szCs w:val="24"/>
        </w:rPr>
        <w:t>муниципального образования</w:t>
      </w:r>
      <w:r w:rsidRPr="00B7524A">
        <w:rPr>
          <w:rFonts w:ascii="Times New Roman" w:hAnsi="Times New Roman"/>
          <w:sz w:val="24"/>
          <w:szCs w:val="24"/>
        </w:rPr>
        <w:t>. Если для реализации решения схода дополнительно требуется принятие (издание) правового акта, Совет депутатов обязан в течение 15 дней со дня вступления в силу решения, принятого на сходе, определить срок подготовки и (или) принятия соответствующего правового акта. Указанный срок не может превышать три месяца.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EDE" w:rsidRPr="00864B40" w:rsidRDefault="00B85EDE" w:rsidP="00234851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64B40">
        <w:rPr>
          <w:rFonts w:ascii="Times New Roman" w:hAnsi="Times New Roman"/>
          <w:b/>
          <w:sz w:val="24"/>
          <w:szCs w:val="24"/>
        </w:rPr>
        <w:t>Статья 1</w:t>
      </w:r>
      <w:r w:rsidR="009C3467">
        <w:rPr>
          <w:rFonts w:ascii="Times New Roman" w:hAnsi="Times New Roman"/>
          <w:b/>
          <w:sz w:val="24"/>
          <w:szCs w:val="24"/>
        </w:rPr>
        <w:t>6</w:t>
      </w:r>
      <w:r w:rsidRPr="00864B40">
        <w:rPr>
          <w:rFonts w:ascii="Times New Roman" w:hAnsi="Times New Roman"/>
          <w:b/>
          <w:sz w:val="24"/>
          <w:szCs w:val="24"/>
        </w:rPr>
        <w:t>. Ответственность за неисполнение решений схода</w:t>
      </w:r>
      <w:r w:rsidR="00234851">
        <w:rPr>
          <w:rFonts w:ascii="Times New Roman" w:hAnsi="Times New Roman"/>
          <w:b/>
          <w:sz w:val="24"/>
          <w:szCs w:val="24"/>
        </w:rPr>
        <w:t xml:space="preserve"> </w:t>
      </w:r>
      <w:r w:rsidRPr="00864B40">
        <w:rPr>
          <w:rFonts w:ascii="Times New Roman" w:hAnsi="Times New Roman"/>
          <w:b/>
          <w:sz w:val="24"/>
          <w:szCs w:val="24"/>
        </w:rPr>
        <w:t>граждан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1. Неисполнение решений, принятых на сходе, влечет ответственность в соответствии с законодательством.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 xml:space="preserve">2. </w:t>
      </w:r>
      <w:r w:rsidR="00C7727D">
        <w:rPr>
          <w:rFonts w:ascii="Times New Roman" w:hAnsi="Times New Roman"/>
          <w:sz w:val="24"/>
          <w:szCs w:val="24"/>
        </w:rPr>
        <w:t>Начальник территориального отдела</w:t>
      </w:r>
      <w:r w:rsidRPr="00B7524A">
        <w:rPr>
          <w:rFonts w:ascii="Times New Roman" w:hAnsi="Times New Roman"/>
          <w:sz w:val="24"/>
          <w:szCs w:val="24"/>
        </w:rPr>
        <w:t xml:space="preserve"> отчитывается перед жителями населенного пункта об исполнении решения схода граждан.</w:t>
      </w:r>
    </w:p>
    <w:p w:rsidR="00B85EDE" w:rsidRPr="00234851" w:rsidRDefault="00B85EDE" w:rsidP="005D6A40">
      <w:pPr>
        <w:pStyle w:val="a3"/>
        <w:ind w:left="5670"/>
        <w:rPr>
          <w:rFonts w:ascii="Times New Roman" w:hAnsi="Times New Roman"/>
          <w:b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br w:type="page"/>
      </w:r>
      <w:r w:rsidRPr="00234851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B85EDE" w:rsidRPr="00234851" w:rsidRDefault="00B85EDE" w:rsidP="005D6A40">
      <w:pPr>
        <w:pStyle w:val="a3"/>
        <w:ind w:left="5670"/>
        <w:jc w:val="both"/>
        <w:rPr>
          <w:rFonts w:ascii="Times New Roman" w:hAnsi="Times New Roman"/>
          <w:b/>
          <w:sz w:val="24"/>
          <w:szCs w:val="24"/>
        </w:rPr>
      </w:pPr>
      <w:r w:rsidRPr="00234851">
        <w:rPr>
          <w:rFonts w:ascii="Times New Roman" w:hAnsi="Times New Roman"/>
          <w:b/>
          <w:sz w:val="24"/>
          <w:szCs w:val="24"/>
        </w:rPr>
        <w:t xml:space="preserve">к Положению о порядке проведения схода граждан в муниципальном образовании </w:t>
      </w:r>
      <w:r w:rsidR="00D326B0" w:rsidRPr="00234851">
        <w:rPr>
          <w:rFonts w:ascii="Times New Roman" w:hAnsi="Times New Roman"/>
          <w:b/>
          <w:sz w:val="24"/>
          <w:szCs w:val="24"/>
        </w:rPr>
        <w:t>«Муниципальный округ Глазовский район Удмуртской Республики»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EDE" w:rsidRPr="00B7524A" w:rsidRDefault="00B85EDE" w:rsidP="005D6A40">
      <w:pPr>
        <w:pStyle w:val="a3"/>
        <w:tabs>
          <w:tab w:val="left" w:pos="567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EDE" w:rsidRPr="00234851" w:rsidRDefault="00B85EDE" w:rsidP="0061186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34851">
        <w:rPr>
          <w:rFonts w:ascii="Times New Roman" w:hAnsi="Times New Roman"/>
          <w:b/>
          <w:sz w:val="24"/>
          <w:szCs w:val="24"/>
        </w:rPr>
        <w:t>ПОДПИСНОЙ ЛИСТ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Мы,  нижеподписавшиеся,  поддерживаем инициативу проведения</w:t>
      </w:r>
    </w:p>
    <w:p w:rsidR="00B85EDE" w:rsidRPr="00B7524A" w:rsidRDefault="00B85EDE" w:rsidP="00611867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____________________________________________ схода граждан</w:t>
      </w:r>
    </w:p>
    <w:p w:rsidR="00B85EDE" w:rsidRPr="00B7524A" w:rsidRDefault="00B85EDE" w:rsidP="00611867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(сроки проведения схода граждан)</w:t>
      </w:r>
    </w:p>
    <w:p w:rsidR="00B85EDE" w:rsidRPr="00B7524A" w:rsidRDefault="00B85EDE" w:rsidP="0061186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с формулировкой вопроса ________________________________________</w:t>
      </w:r>
    </w:p>
    <w:p w:rsidR="00B85EDE" w:rsidRPr="00B7524A" w:rsidRDefault="00B85EDE" w:rsidP="0061186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</w:t>
      </w:r>
    </w:p>
    <w:p w:rsidR="00B85EDE" w:rsidRPr="00B7524A" w:rsidRDefault="00B85EDE" w:rsidP="00611867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1275"/>
        <w:gridCol w:w="2127"/>
        <w:gridCol w:w="1701"/>
        <w:gridCol w:w="1134"/>
        <w:gridCol w:w="1275"/>
      </w:tblGrid>
      <w:tr w:rsidR="00B85EDE" w:rsidRPr="00B7524A" w:rsidTr="00297D65">
        <w:trPr>
          <w:trHeight w:val="7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EDE" w:rsidRPr="00B7524A" w:rsidRDefault="00B85EDE" w:rsidP="00297D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4A"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proofErr w:type="gramStart"/>
            <w:r w:rsidRPr="00B7524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7524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EDE" w:rsidRPr="00B7524A" w:rsidRDefault="00B85EDE" w:rsidP="00297D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4A"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 w:rsidR="00B85EDE" w:rsidRPr="00B7524A" w:rsidRDefault="00B85EDE" w:rsidP="00297D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4A">
              <w:rPr>
                <w:rFonts w:ascii="Times New Roman" w:hAnsi="Times New Roman"/>
                <w:sz w:val="24"/>
                <w:szCs w:val="24"/>
              </w:rPr>
              <w:t xml:space="preserve">имя,  </w:t>
            </w:r>
            <w:r w:rsidRPr="00B7524A">
              <w:rPr>
                <w:rFonts w:ascii="Times New Roman" w:hAnsi="Times New Roman"/>
                <w:sz w:val="24"/>
                <w:szCs w:val="24"/>
              </w:rPr>
              <w:br/>
              <w:t>отчество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EDE" w:rsidRPr="00B7524A" w:rsidRDefault="00B85EDE" w:rsidP="00297D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4A">
              <w:rPr>
                <w:rFonts w:ascii="Times New Roman" w:hAnsi="Times New Roman"/>
                <w:sz w:val="24"/>
                <w:szCs w:val="24"/>
              </w:rPr>
              <w:t xml:space="preserve">Дата  </w:t>
            </w:r>
            <w:r w:rsidRPr="00B7524A">
              <w:rPr>
                <w:rFonts w:ascii="Times New Roman" w:hAnsi="Times New Roman"/>
                <w:sz w:val="24"/>
                <w:szCs w:val="24"/>
              </w:rPr>
              <w:br/>
              <w:t>рождения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EDE" w:rsidRPr="00B7524A" w:rsidRDefault="00B85EDE" w:rsidP="00297D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4A">
              <w:rPr>
                <w:rFonts w:ascii="Times New Roman" w:hAnsi="Times New Roman"/>
                <w:sz w:val="24"/>
                <w:szCs w:val="24"/>
              </w:rPr>
              <w:t>Адрес места</w:t>
            </w:r>
            <w:r w:rsidRPr="00B7524A">
              <w:rPr>
                <w:rFonts w:ascii="Times New Roman" w:hAnsi="Times New Roman"/>
                <w:sz w:val="24"/>
                <w:szCs w:val="24"/>
              </w:rPr>
              <w:br/>
              <w:t>жительства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EDE" w:rsidRPr="00B7524A" w:rsidRDefault="00B85EDE" w:rsidP="00297D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4A">
              <w:rPr>
                <w:rFonts w:ascii="Times New Roman" w:hAnsi="Times New Roman"/>
                <w:sz w:val="24"/>
                <w:szCs w:val="24"/>
              </w:rPr>
              <w:t>Серия, номер</w:t>
            </w:r>
            <w:r w:rsidRPr="00B7524A">
              <w:rPr>
                <w:rFonts w:ascii="Times New Roman" w:hAnsi="Times New Roman"/>
                <w:sz w:val="24"/>
                <w:szCs w:val="24"/>
              </w:rPr>
              <w:br/>
              <w:t>паспорта или</w:t>
            </w:r>
            <w:r w:rsidRPr="00B7524A">
              <w:rPr>
                <w:rFonts w:ascii="Times New Roman" w:hAnsi="Times New Roman"/>
                <w:sz w:val="24"/>
                <w:szCs w:val="24"/>
              </w:rPr>
              <w:br/>
              <w:t>заменяющего его документа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EDE" w:rsidRPr="00B7524A" w:rsidRDefault="00B85EDE" w:rsidP="00297D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4A">
              <w:rPr>
                <w:rFonts w:ascii="Times New Roman" w:hAnsi="Times New Roman"/>
                <w:sz w:val="24"/>
                <w:szCs w:val="24"/>
              </w:rPr>
              <w:t xml:space="preserve">Дата  </w:t>
            </w:r>
            <w:r w:rsidRPr="00B7524A">
              <w:rPr>
                <w:rFonts w:ascii="Times New Roman" w:hAnsi="Times New Roman"/>
                <w:sz w:val="24"/>
                <w:szCs w:val="24"/>
              </w:rPr>
              <w:br/>
              <w:t>подписи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EDE" w:rsidRPr="00B7524A" w:rsidRDefault="00B85EDE" w:rsidP="00297D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24A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B85EDE" w:rsidRPr="00B7524A" w:rsidTr="00297D65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EDE" w:rsidRPr="00B7524A" w:rsidTr="00297D65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EDE" w:rsidRPr="00B7524A" w:rsidTr="00297D65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EDE" w:rsidRPr="00B7524A" w:rsidTr="00297D65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EDE" w:rsidRPr="00B7524A" w:rsidTr="00297D65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2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EDE" w:rsidRPr="00B7524A" w:rsidTr="00297D65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EDE" w:rsidRPr="00B7524A" w:rsidTr="00297D65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EDE" w:rsidRPr="00B7524A" w:rsidTr="00297D65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EDE" w:rsidRPr="00B7524A" w:rsidTr="00297D65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EDE" w:rsidRPr="00B7524A" w:rsidTr="00297D65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EDE" w:rsidRPr="00B7524A" w:rsidTr="00297D65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EDE" w:rsidRPr="00B7524A" w:rsidTr="00297D65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EDE" w:rsidRPr="00B7524A" w:rsidTr="00297D65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EDE" w:rsidRPr="00B7524A" w:rsidTr="00297D65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EDE" w:rsidRPr="00B7524A" w:rsidTr="00297D65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EDE" w:rsidRPr="00B7524A" w:rsidTr="00297D65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EDE" w:rsidRPr="00B7524A" w:rsidTr="00297D65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EDE" w:rsidRPr="00B7524A" w:rsidRDefault="00B85EDE" w:rsidP="00297D65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Подписной лист удостоверяю ___________________________________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524A">
        <w:rPr>
          <w:rFonts w:ascii="Times New Roman" w:hAnsi="Times New Roman"/>
          <w:sz w:val="24"/>
          <w:szCs w:val="24"/>
        </w:rPr>
        <w:t>(фамилия, имя, отчество, дата рождения,</w:t>
      </w:r>
      <w:proofErr w:type="gramEnd"/>
    </w:p>
    <w:p w:rsidR="00B85EDE" w:rsidRPr="00B7524A" w:rsidRDefault="00B85EDE" w:rsidP="0061186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B85EDE" w:rsidRPr="00B7524A" w:rsidRDefault="00B85EDE" w:rsidP="0061186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место жительства, серия и номер паспорта или заменяющего его</w:t>
      </w:r>
    </w:p>
    <w:p w:rsidR="00B85EDE" w:rsidRPr="00B7524A" w:rsidRDefault="00B85EDE" w:rsidP="0061186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85EDE" w:rsidRPr="00B7524A" w:rsidRDefault="00B85EDE" w:rsidP="0061186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________________________________________________________________________документа лица, собиравшего подписи)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EDE" w:rsidRPr="00B7524A" w:rsidRDefault="00B85EDE" w:rsidP="00611867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85EDE" w:rsidRPr="00B7524A" w:rsidRDefault="00B85EDE" w:rsidP="00611867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____________________________</w:t>
      </w:r>
    </w:p>
    <w:p w:rsidR="00B85EDE" w:rsidRPr="00B7524A" w:rsidRDefault="00B85EDE" w:rsidP="00611867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(подпись и дата)</w:t>
      </w:r>
    </w:p>
    <w:p w:rsidR="00B85EDE" w:rsidRPr="00B7524A" w:rsidRDefault="00B85EDE" w:rsidP="00611867">
      <w:pPr>
        <w:pStyle w:val="a3"/>
        <w:ind w:left="6237"/>
        <w:jc w:val="center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br w:type="page"/>
      </w:r>
    </w:p>
    <w:p w:rsidR="00B85EDE" w:rsidRPr="00234851" w:rsidRDefault="00B85EDE" w:rsidP="005D6A40">
      <w:pPr>
        <w:pStyle w:val="a3"/>
        <w:ind w:left="5670"/>
        <w:rPr>
          <w:rFonts w:ascii="Times New Roman" w:hAnsi="Times New Roman"/>
          <w:b/>
          <w:sz w:val="24"/>
          <w:szCs w:val="24"/>
        </w:rPr>
      </w:pPr>
      <w:r w:rsidRPr="00234851">
        <w:rPr>
          <w:rFonts w:ascii="Times New Roman" w:hAnsi="Times New Roman"/>
          <w:b/>
          <w:sz w:val="24"/>
          <w:szCs w:val="24"/>
        </w:rPr>
        <w:t>Приложение 2</w:t>
      </w:r>
    </w:p>
    <w:p w:rsidR="00B85EDE" w:rsidRPr="00234851" w:rsidRDefault="00B85EDE" w:rsidP="005D6A40">
      <w:pPr>
        <w:pStyle w:val="a3"/>
        <w:ind w:left="5670"/>
        <w:jc w:val="both"/>
        <w:rPr>
          <w:rFonts w:ascii="Times New Roman" w:hAnsi="Times New Roman"/>
          <w:b/>
          <w:sz w:val="24"/>
          <w:szCs w:val="24"/>
        </w:rPr>
      </w:pPr>
      <w:r w:rsidRPr="00234851">
        <w:rPr>
          <w:rFonts w:ascii="Times New Roman" w:hAnsi="Times New Roman"/>
          <w:b/>
          <w:sz w:val="24"/>
          <w:szCs w:val="24"/>
        </w:rPr>
        <w:t xml:space="preserve">к Положению о порядке проведения схода граждан в муниципальном образовании </w:t>
      </w:r>
      <w:r w:rsidR="00D326B0" w:rsidRPr="00234851">
        <w:rPr>
          <w:rFonts w:ascii="Times New Roman" w:hAnsi="Times New Roman"/>
          <w:b/>
          <w:sz w:val="24"/>
          <w:szCs w:val="24"/>
        </w:rPr>
        <w:t>«Муниципальный округ Глазовский район Удмуртской Республики»</w:t>
      </w:r>
    </w:p>
    <w:p w:rsidR="00B85EDE" w:rsidRPr="00B7524A" w:rsidRDefault="00B85EDE" w:rsidP="00611867">
      <w:pPr>
        <w:pStyle w:val="a3"/>
        <w:ind w:left="6237"/>
        <w:jc w:val="center"/>
        <w:rPr>
          <w:rFonts w:ascii="Times New Roman" w:hAnsi="Times New Roman"/>
          <w:sz w:val="24"/>
          <w:szCs w:val="24"/>
        </w:rPr>
      </w:pPr>
    </w:p>
    <w:p w:rsidR="00B85EDE" w:rsidRPr="00B7524A" w:rsidRDefault="00B85EDE" w:rsidP="00611867">
      <w:pPr>
        <w:pStyle w:val="a3"/>
        <w:ind w:left="6237"/>
        <w:jc w:val="center"/>
        <w:rPr>
          <w:rFonts w:ascii="Times New Roman" w:hAnsi="Times New Roman"/>
          <w:sz w:val="24"/>
          <w:szCs w:val="24"/>
        </w:rPr>
      </w:pPr>
    </w:p>
    <w:p w:rsidR="00B85EDE" w:rsidRPr="00B7524A" w:rsidRDefault="00B85EDE" w:rsidP="00611867">
      <w:pPr>
        <w:pStyle w:val="a3"/>
        <w:rPr>
          <w:rFonts w:ascii="Times New Roman" w:hAnsi="Times New Roman"/>
          <w:b/>
          <w:sz w:val="24"/>
          <w:szCs w:val="24"/>
        </w:rPr>
      </w:pPr>
    </w:p>
    <w:p w:rsidR="00B85EDE" w:rsidRPr="00B7524A" w:rsidRDefault="00B85EDE" w:rsidP="0061186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7524A">
        <w:rPr>
          <w:rFonts w:ascii="Times New Roman" w:hAnsi="Times New Roman"/>
          <w:b/>
          <w:sz w:val="24"/>
          <w:szCs w:val="24"/>
        </w:rPr>
        <w:t xml:space="preserve">ПРОТОКОЛ СХОДА ГРАЖДАН </w:t>
      </w:r>
    </w:p>
    <w:p w:rsidR="00B85EDE" w:rsidRPr="00B7524A" w:rsidRDefault="00B85EDE" w:rsidP="0061186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B85EDE" w:rsidRPr="00B7524A" w:rsidRDefault="00B85EDE" w:rsidP="00611867">
      <w:pPr>
        <w:pStyle w:val="a3"/>
        <w:rPr>
          <w:rFonts w:ascii="Times New Roman" w:hAnsi="Times New Roman"/>
          <w:sz w:val="24"/>
          <w:szCs w:val="24"/>
        </w:rPr>
      </w:pPr>
    </w:p>
    <w:p w:rsidR="00B85EDE" w:rsidRPr="00B7524A" w:rsidRDefault="00B85EDE" w:rsidP="00611867">
      <w:pPr>
        <w:pStyle w:val="a3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«___» ____________  20__ года                                                                 № _____</w:t>
      </w:r>
    </w:p>
    <w:p w:rsidR="00B85EDE" w:rsidRPr="00B7524A" w:rsidRDefault="00B85EDE" w:rsidP="0061186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___________________________________</w:t>
      </w:r>
    </w:p>
    <w:p w:rsidR="00B85EDE" w:rsidRPr="00B7524A" w:rsidRDefault="00B85EDE" w:rsidP="0061186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(наименование населенного пункта)</w:t>
      </w:r>
    </w:p>
    <w:p w:rsidR="00B85EDE" w:rsidRPr="00B7524A" w:rsidRDefault="00B85EDE" w:rsidP="0061186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85EDE" w:rsidRPr="00B7524A" w:rsidRDefault="00B85EDE" w:rsidP="0061186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Присутствовали  _____________________________________________________ чел.</w:t>
      </w:r>
    </w:p>
    <w:p w:rsidR="00B85EDE" w:rsidRPr="00B7524A" w:rsidRDefault="00B85EDE" w:rsidP="00611867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7524A">
        <w:rPr>
          <w:rFonts w:ascii="Times New Roman" w:hAnsi="Times New Roman"/>
          <w:sz w:val="24"/>
          <w:szCs w:val="24"/>
        </w:rPr>
        <w:t>(общее число граждан, проживающих на соответствующей территории</w:t>
      </w:r>
      <w:proofErr w:type="gramEnd"/>
    </w:p>
    <w:p w:rsidR="00B85EDE" w:rsidRPr="00B7524A" w:rsidRDefault="00B85EDE" w:rsidP="0061186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и имеющих право на участие в сходе граждан)</w:t>
      </w:r>
    </w:p>
    <w:p w:rsidR="00B85EDE" w:rsidRPr="00B7524A" w:rsidRDefault="00B85EDE" w:rsidP="0061186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 xml:space="preserve">Председательствующий </w:t>
      </w:r>
    </w:p>
    <w:p w:rsidR="00B85EDE" w:rsidRPr="00B7524A" w:rsidRDefault="00B85EDE" w:rsidP="0061186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на сходе граждан ________________________________________________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 xml:space="preserve">                                                        (фамилия, имя, отчество) </w:t>
      </w:r>
    </w:p>
    <w:p w:rsidR="00B85EDE" w:rsidRPr="00B7524A" w:rsidRDefault="00B85EDE" w:rsidP="0061186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Секретарь схода  граждан  _________________________________________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 xml:space="preserve">                                                        (фамилия, имя, отчество)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EDE" w:rsidRPr="00B7524A" w:rsidRDefault="00B85EDE" w:rsidP="0061186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7524A">
        <w:rPr>
          <w:rFonts w:ascii="Times New Roman" w:hAnsi="Times New Roman"/>
          <w:b/>
          <w:sz w:val="24"/>
          <w:szCs w:val="24"/>
        </w:rPr>
        <w:t>ПОВЕСТКА ДНЯ: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1. О...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Доклад...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2. О...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Информация...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b/>
          <w:sz w:val="24"/>
          <w:szCs w:val="24"/>
        </w:rPr>
        <w:t>1. Слушали:</w:t>
      </w:r>
      <w:r w:rsidRPr="00B7524A">
        <w:rPr>
          <w:rFonts w:ascii="Times New Roman" w:hAnsi="Times New Roman"/>
          <w:sz w:val="24"/>
          <w:szCs w:val="24"/>
        </w:rPr>
        <w:t xml:space="preserve"> ________________________________________________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 xml:space="preserve">                                       (фамилия, имя, отчество)</w:t>
      </w:r>
    </w:p>
    <w:p w:rsidR="00B85EDE" w:rsidRPr="00B7524A" w:rsidRDefault="00B85EDE" w:rsidP="00611867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7524A">
        <w:rPr>
          <w:rFonts w:ascii="Times New Roman" w:hAnsi="Times New Roman"/>
          <w:sz w:val="24"/>
          <w:szCs w:val="24"/>
        </w:rPr>
        <w:t>(краткая запись выступления или текст доклада (прилагается)</w:t>
      </w:r>
      <w:proofErr w:type="gramEnd"/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b/>
          <w:sz w:val="24"/>
          <w:szCs w:val="24"/>
        </w:rPr>
        <w:t xml:space="preserve">Выступили: </w:t>
      </w:r>
      <w:r w:rsidRPr="00B7524A">
        <w:rPr>
          <w:rFonts w:ascii="Times New Roman" w:hAnsi="Times New Roman"/>
          <w:sz w:val="24"/>
          <w:szCs w:val="24"/>
        </w:rPr>
        <w:t xml:space="preserve">1. ________________________________________________ 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 xml:space="preserve">                                           (фамилия, имя, отчество)</w:t>
      </w:r>
    </w:p>
    <w:p w:rsidR="00B85EDE" w:rsidRPr="00B7524A" w:rsidRDefault="00B85EDE" w:rsidP="00611867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7524A">
        <w:rPr>
          <w:rFonts w:ascii="Times New Roman" w:hAnsi="Times New Roman"/>
          <w:sz w:val="24"/>
          <w:szCs w:val="24"/>
        </w:rPr>
        <w:t>(краткая запись выступления или текст выступления (прилагается)</w:t>
      </w:r>
      <w:proofErr w:type="gramEnd"/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 xml:space="preserve">                     2. и т.д.  (по количеству выступающих граждан)…</w:t>
      </w:r>
    </w:p>
    <w:p w:rsidR="00B85EDE" w:rsidRPr="00B7524A" w:rsidRDefault="00B85EDE" w:rsidP="0061186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b/>
          <w:sz w:val="24"/>
          <w:szCs w:val="24"/>
        </w:rPr>
        <w:t xml:space="preserve">РЕШИЛИ: </w:t>
      </w:r>
      <w:r w:rsidRPr="00B7524A">
        <w:rPr>
          <w:rFonts w:ascii="Times New Roman" w:hAnsi="Times New Roman"/>
          <w:sz w:val="24"/>
          <w:szCs w:val="24"/>
        </w:rPr>
        <w:t>(содержание решения)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Результаты голосования: «за» -    ____ чел.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 xml:space="preserve">                                  «против» -    ____ чел.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 xml:space="preserve">                         «воздержался» -    ____ чел.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Решение ________________________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 xml:space="preserve">                                          принято (не принято)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b/>
          <w:sz w:val="24"/>
          <w:szCs w:val="24"/>
        </w:rPr>
        <w:t>2. Слушали:</w:t>
      </w:r>
      <w:r w:rsidRPr="00B7524A">
        <w:rPr>
          <w:rFonts w:ascii="Times New Roman" w:hAnsi="Times New Roman"/>
          <w:sz w:val="24"/>
          <w:szCs w:val="24"/>
        </w:rPr>
        <w:t xml:space="preserve"> ________________________________________________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 xml:space="preserve">                                    (фамилия, имя, отчество)</w:t>
      </w:r>
    </w:p>
    <w:p w:rsidR="00B85EDE" w:rsidRPr="00B7524A" w:rsidRDefault="00B85EDE" w:rsidP="00611867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7524A">
        <w:rPr>
          <w:rFonts w:ascii="Times New Roman" w:hAnsi="Times New Roman"/>
          <w:sz w:val="24"/>
          <w:szCs w:val="24"/>
        </w:rPr>
        <w:t>(краткая запись выступления или текст доклада (прилагается)</w:t>
      </w:r>
      <w:proofErr w:type="gramEnd"/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b/>
          <w:sz w:val="24"/>
          <w:szCs w:val="24"/>
        </w:rPr>
        <w:t xml:space="preserve">Выступили: </w:t>
      </w:r>
      <w:r w:rsidRPr="00B7524A">
        <w:rPr>
          <w:rFonts w:ascii="Times New Roman" w:hAnsi="Times New Roman"/>
          <w:sz w:val="24"/>
          <w:szCs w:val="24"/>
        </w:rPr>
        <w:t xml:space="preserve">1. ________________________________________________ 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 xml:space="preserve">                                             (фамилия, имя, отчество)</w:t>
      </w:r>
    </w:p>
    <w:p w:rsidR="00B85EDE" w:rsidRPr="00B7524A" w:rsidRDefault="00B85EDE" w:rsidP="00611867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7524A">
        <w:rPr>
          <w:rFonts w:ascii="Times New Roman" w:hAnsi="Times New Roman"/>
          <w:sz w:val="24"/>
          <w:szCs w:val="24"/>
        </w:rPr>
        <w:lastRenderedPageBreak/>
        <w:t>(краткая запись выступления или текст выступления (прилагается)</w:t>
      </w:r>
      <w:proofErr w:type="gramEnd"/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 xml:space="preserve">                     2. и т.д.  (по количеству выступающих граждан)…</w:t>
      </w:r>
    </w:p>
    <w:p w:rsidR="00B85EDE" w:rsidRPr="00B7524A" w:rsidRDefault="00B85EDE" w:rsidP="0061186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b/>
          <w:sz w:val="24"/>
          <w:szCs w:val="24"/>
        </w:rPr>
        <w:t xml:space="preserve">РЕШИЛИ: </w:t>
      </w:r>
      <w:r w:rsidRPr="00B7524A">
        <w:rPr>
          <w:rFonts w:ascii="Times New Roman" w:hAnsi="Times New Roman"/>
          <w:sz w:val="24"/>
          <w:szCs w:val="24"/>
        </w:rPr>
        <w:t>(содержание решения)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Результаты голосования: «за» -    ____ чел.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 xml:space="preserve">                                  «против» -    ____ чел.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 xml:space="preserve">                         «воздержался» -    ____ чел.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Решение ________________________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 xml:space="preserve">                       принято (не принято)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524A">
        <w:rPr>
          <w:rFonts w:ascii="Times New Roman" w:hAnsi="Times New Roman"/>
          <w:b/>
          <w:sz w:val="24"/>
          <w:szCs w:val="24"/>
        </w:rPr>
        <w:t>3…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EDE" w:rsidRPr="00B7524A" w:rsidRDefault="00B85EDE" w:rsidP="0061186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Председательствующий на сходе граждан   _________   _________________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 xml:space="preserve">                                                               (подпись)     (расшифровка подписи)</w:t>
      </w:r>
    </w:p>
    <w:p w:rsidR="00B85EDE" w:rsidRPr="00B7524A" w:rsidRDefault="00B85EDE" w:rsidP="0061186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Секретарь схода граждан                           _________   _________________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 xml:space="preserve">                                                               (подпись)     (расшифровка подписи)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EDE" w:rsidRPr="00B7524A" w:rsidRDefault="00B85EDE" w:rsidP="00611867">
      <w:pPr>
        <w:pStyle w:val="a3"/>
        <w:ind w:left="6237"/>
        <w:jc w:val="center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br w:type="page"/>
      </w:r>
    </w:p>
    <w:p w:rsidR="00B85EDE" w:rsidRPr="00234851" w:rsidRDefault="00B85EDE" w:rsidP="005D6A40">
      <w:pPr>
        <w:pStyle w:val="a3"/>
        <w:ind w:left="5670"/>
        <w:rPr>
          <w:rFonts w:ascii="Times New Roman" w:hAnsi="Times New Roman"/>
          <w:b/>
          <w:sz w:val="24"/>
          <w:szCs w:val="24"/>
        </w:rPr>
      </w:pPr>
      <w:r w:rsidRPr="00234851">
        <w:rPr>
          <w:rFonts w:ascii="Times New Roman" w:hAnsi="Times New Roman"/>
          <w:b/>
          <w:sz w:val="24"/>
          <w:szCs w:val="24"/>
        </w:rPr>
        <w:t>Приложение 3</w:t>
      </w:r>
    </w:p>
    <w:p w:rsidR="00B85EDE" w:rsidRPr="00234851" w:rsidRDefault="00B85EDE" w:rsidP="005D6A40">
      <w:pPr>
        <w:pStyle w:val="a3"/>
        <w:ind w:left="5670"/>
        <w:jc w:val="both"/>
        <w:rPr>
          <w:rFonts w:ascii="Times New Roman" w:hAnsi="Times New Roman"/>
          <w:b/>
          <w:sz w:val="24"/>
          <w:szCs w:val="24"/>
        </w:rPr>
      </w:pPr>
      <w:r w:rsidRPr="00234851">
        <w:rPr>
          <w:rFonts w:ascii="Times New Roman" w:hAnsi="Times New Roman"/>
          <w:b/>
          <w:sz w:val="24"/>
          <w:szCs w:val="24"/>
        </w:rPr>
        <w:t xml:space="preserve">к Положению о порядке проведения схода граждан в муниципальном образовании </w:t>
      </w:r>
      <w:r w:rsidR="00D5746D" w:rsidRPr="00234851">
        <w:rPr>
          <w:rFonts w:ascii="Times New Roman" w:hAnsi="Times New Roman"/>
          <w:b/>
          <w:sz w:val="24"/>
          <w:szCs w:val="24"/>
        </w:rPr>
        <w:t>«Муниципальный округ Глазовский район Удмуртской Республики»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EDE" w:rsidRPr="00B7524A" w:rsidRDefault="00B85EDE" w:rsidP="00611867">
      <w:pPr>
        <w:pStyle w:val="a3"/>
        <w:rPr>
          <w:rFonts w:ascii="Times New Roman" w:hAnsi="Times New Roman"/>
          <w:b/>
          <w:sz w:val="24"/>
          <w:szCs w:val="24"/>
        </w:rPr>
      </w:pPr>
    </w:p>
    <w:p w:rsidR="00B85EDE" w:rsidRPr="00B7524A" w:rsidRDefault="00B85EDE" w:rsidP="0061186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7524A">
        <w:rPr>
          <w:rFonts w:ascii="Times New Roman" w:hAnsi="Times New Roman"/>
          <w:b/>
          <w:sz w:val="24"/>
          <w:szCs w:val="24"/>
        </w:rPr>
        <w:t>ПРОТОКОЛ ОБ ИТОГАХ СХОДОВ ГРАЖДАН</w:t>
      </w:r>
    </w:p>
    <w:p w:rsidR="00B85EDE" w:rsidRPr="00B7524A" w:rsidRDefault="00B85EDE" w:rsidP="0061186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B85EDE" w:rsidRPr="00B7524A" w:rsidRDefault="00B85EDE" w:rsidP="00611867">
      <w:pPr>
        <w:pStyle w:val="a3"/>
        <w:rPr>
          <w:rFonts w:ascii="Times New Roman" w:hAnsi="Times New Roman"/>
          <w:sz w:val="24"/>
          <w:szCs w:val="24"/>
        </w:rPr>
      </w:pPr>
    </w:p>
    <w:p w:rsidR="00B85EDE" w:rsidRPr="00B7524A" w:rsidRDefault="00B85EDE" w:rsidP="00611867">
      <w:pPr>
        <w:pStyle w:val="a3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«___» ____________  20__ года          ___________________________________</w:t>
      </w:r>
    </w:p>
    <w:p w:rsidR="00B85EDE" w:rsidRPr="00B7524A" w:rsidRDefault="00B85EDE" w:rsidP="00611867">
      <w:pPr>
        <w:pStyle w:val="a3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 xml:space="preserve">                                                                      (наименование населенного пункта)</w:t>
      </w:r>
    </w:p>
    <w:p w:rsidR="00B85EDE" w:rsidRPr="00B7524A" w:rsidRDefault="00B85EDE" w:rsidP="0061186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85EDE" w:rsidRPr="00B7524A" w:rsidRDefault="00B85EDE" w:rsidP="0061186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Итоги сходов граждан, проведенных на территории _________________________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524A">
        <w:rPr>
          <w:rFonts w:ascii="Times New Roman" w:hAnsi="Times New Roman"/>
          <w:sz w:val="24"/>
          <w:szCs w:val="24"/>
        </w:rPr>
        <w:t>(наименование территории</w:t>
      </w:r>
      <w:proofErr w:type="gramEnd"/>
    </w:p>
    <w:p w:rsidR="00B85EDE" w:rsidRPr="00B7524A" w:rsidRDefault="00B85EDE" w:rsidP="0061186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 xml:space="preserve">                       муниципального образования или его части)</w:t>
      </w:r>
    </w:p>
    <w:p w:rsidR="00B85EDE" w:rsidRPr="00B7524A" w:rsidRDefault="00B85EDE" w:rsidP="0061186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Время проведения: с _________________ по _____________ 20__ года</w:t>
      </w:r>
    </w:p>
    <w:p w:rsidR="00B85EDE" w:rsidRPr="00B7524A" w:rsidRDefault="00B85EDE" w:rsidP="0061186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 xml:space="preserve">В результате подсчета голосов при голосовании на сходах граждан по вопросу:_____________________________________________________________________________________________________________________________ </w:t>
      </w:r>
    </w:p>
    <w:p w:rsidR="00B85EDE" w:rsidRPr="00B7524A" w:rsidRDefault="00B85EDE" w:rsidP="0061186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85EDE" w:rsidRPr="00B7524A" w:rsidRDefault="00B85EDE" w:rsidP="0061186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7524A">
        <w:rPr>
          <w:rFonts w:ascii="Times New Roman" w:hAnsi="Times New Roman"/>
          <w:b/>
          <w:sz w:val="24"/>
          <w:szCs w:val="24"/>
        </w:rPr>
        <w:t>Комиссия установила:</w:t>
      </w:r>
    </w:p>
    <w:p w:rsidR="00B85EDE" w:rsidRPr="00B7524A" w:rsidRDefault="00B85EDE" w:rsidP="0061186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85EDE" w:rsidRPr="00B7524A" w:rsidRDefault="00B85EDE" w:rsidP="0061186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1. Число проведенных сходов ________________________________________;</w:t>
      </w:r>
    </w:p>
    <w:p w:rsidR="00B85EDE" w:rsidRPr="00B7524A" w:rsidRDefault="00B85EDE" w:rsidP="0061186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2. Число представленных протоколов сходов граждан ___________________;</w:t>
      </w:r>
    </w:p>
    <w:p w:rsidR="00B85EDE" w:rsidRPr="00B7524A" w:rsidRDefault="00B85EDE" w:rsidP="0061186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3. Общее число граждан, проживающих на территории, установленной для проведения сходов, и имеющих право участвовать в их работе ____________;</w:t>
      </w:r>
    </w:p>
    <w:p w:rsidR="00B85EDE" w:rsidRPr="00B7524A" w:rsidRDefault="00B85EDE" w:rsidP="0061186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4. Число граждан, принявших участие в работе сходов ___________________;</w:t>
      </w:r>
    </w:p>
    <w:p w:rsidR="00B85EDE" w:rsidRPr="00B7524A" w:rsidRDefault="00B85EDE" w:rsidP="0061186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5. Число голосов, поданных за вопрос, внесенный на сходы граждан _______;</w:t>
      </w:r>
    </w:p>
    <w:p w:rsidR="00B85EDE" w:rsidRPr="00B7524A" w:rsidRDefault="00B85EDE" w:rsidP="0061186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>6. Число   голосов,   поданных   против   вопроса,   внесенного   на   сходы граждан _______.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 xml:space="preserve">Председатель комиссии _____________________        </w:t>
      </w:r>
      <w:r w:rsidRPr="00B7524A">
        <w:rPr>
          <w:rFonts w:ascii="Times New Roman" w:hAnsi="Times New Roman"/>
          <w:sz w:val="24"/>
          <w:szCs w:val="24"/>
        </w:rPr>
        <w:tab/>
        <w:t>_______________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 xml:space="preserve">                                            (фамилия, инициалы)                      (подпись)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 xml:space="preserve">Секретарь комиссии _______________________      </w:t>
      </w:r>
      <w:r w:rsidRPr="00B7524A">
        <w:rPr>
          <w:rFonts w:ascii="Times New Roman" w:hAnsi="Times New Roman"/>
          <w:sz w:val="24"/>
          <w:szCs w:val="24"/>
        </w:rPr>
        <w:tab/>
        <w:t>_______________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 xml:space="preserve">                                                (фамилия, инициалы)                  (подпись)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 xml:space="preserve">Члены комиссии 1. _________________________        </w:t>
      </w:r>
      <w:r w:rsidRPr="00B7524A">
        <w:rPr>
          <w:rFonts w:ascii="Times New Roman" w:hAnsi="Times New Roman"/>
          <w:sz w:val="24"/>
          <w:szCs w:val="24"/>
        </w:rPr>
        <w:tab/>
        <w:t>_______________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 xml:space="preserve">                                                     (фамилия, инициалы)             (подписи)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 xml:space="preserve">                              2. __________________________________________                   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7524A">
        <w:rPr>
          <w:rFonts w:ascii="Times New Roman" w:hAnsi="Times New Roman"/>
          <w:sz w:val="24"/>
          <w:szCs w:val="24"/>
        </w:rPr>
        <w:t xml:space="preserve">                           ...</w:t>
      </w:r>
    </w:p>
    <w:p w:rsidR="00B85EDE" w:rsidRPr="00B7524A" w:rsidRDefault="00B85EDE" w:rsidP="006118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5EDE" w:rsidRDefault="00B85EDE" w:rsidP="0061186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7524A">
        <w:rPr>
          <w:rFonts w:ascii="Times New Roman" w:hAnsi="Times New Roman"/>
          <w:sz w:val="24"/>
          <w:szCs w:val="24"/>
        </w:rPr>
        <w:t>Протокол составлен «___»___________ 20</w:t>
      </w:r>
      <w:r w:rsidRPr="006C6B8D">
        <w:rPr>
          <w:rFonts w:ascii="Times New Roman" w:hAnsi="Times New Roman"/>
          <w:sz w:val="28"/>
          <w:szCs w:val="28"/>
        </w:rPr>
        <w:t>__ года</w:t>
      </w:r>
    </w:p>
    <w:sectPr w:rsidR="00B85EDE" w:rsidSect="007F0DC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11867"/>
    <w:rsid w:val="00005BEA"/>
    <w:rsid w:val="000B07AD"/>
    <w:rsid w:val="000E63A9"/>
    <w:rsid w:val="00147672"/>
    <w:rsid w:val="00151219"/>
    <w:rsid w:val="0017543D"/>
    <w:rsid w:val="001832D9"/>
    <w:rsid w:val="00183684"/>
    <w:rsid w:val="001A22DC"/>
    <w:rsid w:val="001E2330"/>
    <w:rsid w:val="0020411C"/>
    <w:rsid w:val="0021197C"/>
    <w:rsid w:val="00234851"/>
    <w:rsid w:val="00256BDA"/>
    <w:rsid w:val="002712CB"/>
    <w:rsid w:val="00272E58"/>
    <w:rsid w:val="00276D16"/>
    <w:rsid w:val="00297D65"/>
    <w:rsid w:val="002B5E43"/>
    <w:rsid w:val="0030289B"/>
    <w:rsid w:val="00380841"/>
    <w:rsid w:val="003B4B2E"/>
    <w:rsid w:val="003E5422"/>
    <w:rsid w:val="00437E73"/>
    <w:rsid w:val="00461E89"/>
    <w:rsid w:val="004955BC"/>
    <w:rsid w:val="004C088E"/>
    <w:rsid w:val="004D6EC0"/>
    <w:rsid w:val="00514415"/>
    <w:rsid w:val="00567B60"/>
    <w:rsid w:val="005A17C5"/>
    <w:rsid w:val="005B71D6"/>
    <w:rsid w:val="005B74D2"/>
    <w:rsid w:val="005D6A40"/>
    <w:rsid w:val="00611867"/>
    <w:rsid w:val="00630903"/>
    <w:rsid w:val="006400DD"/>
    <w:rsid w:val="00655510"/>
    <w:rsid w:val="006632DA"/>
    <w:rsid w:val="00671A9F"/>
    <w:rsid w:val="00697F11"/>
    <w:rsid w:val="006C194F"/>
    <w:rsid w:val="006C6B8D"/>
    <w:rsid w:val="006E6DDA"/>
    <w:rsid w:val="00786B50"/>
    <w:rsid w:val="00790CCC"/>
    <w:rsid w:val="007D6450"/>
    <w:rsid w:val="007F0DCE"/>
    <w:rsid w:val="008151D4"/>
    <w:rsid w:val="00835533"/>
    <w:rsid w:val="00835CDC"/>
    <w:rsid w:val="0084203A"/>
    <w:rsid w:val="00864B40"/>
    <w:rsid w:val="00883A90"/>
    <w:rsid w:val="008B5925"/>
    <w:rsid w:val="008C417E"/>
    <w:rsid w:val="0091095D"/>
    <w:rsid w:val="00922696"/>
    <w:rsid w:val="00951CA0"/>
    <w:rsid w:val="009A26AB"/>
    <w:rsid w:val="009A2C4E"/>
    <w:rsid w:val="009C3467"/>
    <w:rsid w:val="00A2049E"/>
    <w:rsid w:val="00A42FA7"/>
    <w:rsid w:val="00A4446E"/>
    <w:rsid w:val="00AB081B"/>
    <w:rsid w:val="00AE49A5"/>
    <w:rsid w:val="00AE7D42"/>
    <w:rsid w:val="00B55380"/>
    <w:rsid w:val="00B555C5"/>
    <w:rsid w:val="00B7524A"/>
    <w:rsid w:val="00B85EDE"/>
    <w:rsid w:val="00C16EFA"/>
    <w:rsid w:val="00C26908"/>
    <w:rsid w:val="00C411ED"/>
    <w:rsid w:val="00C7727D"/>
    <w:rsid w:val="00C877F0"/>
    <w:rsid w:val="00CA4859"/>
    <w:rsid w:val="00CA6A6A"/>
    <w:rsid w:val="00CC2965"/>
    <w:rsid w:val="00CC58F0"/>
    <w:rsid w:val="00D30E99"/>
    <w:rsid w:val="00D326B0"/>
    <w:rsid w:val="00D5746D"/>
    <w:rsid w:val="00D802A2"/>
    <w:rsid w:val="00DA4C0A"/>
    <w:rsid w:val="00DB39C1"/>
    <w:rsid w:val="00DC248F"/>
    <w:rsid w:val="00ED2A81"/>
    <w:rsid w:val="00ED5877"/>
    <w:rsid w:val="00EE7295"/>
    <w:rsid w:val="00F11163"/>
    <w:rsid w:val="00F42AE2"/>
    <w:rsid w:val="00FD1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2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11867"/>
    <w:rPr>
      <w:sz w:val="22"/>
      <w:szCs w:val="22"/>
      <w:lang w:eastAsia="en-US"/>
    </w:rPr>
  </w:style>
  <w:style w:type="table" w:styleId="a4">
    <w:name w:val="Table Grid"/>
    <w:basedOn w:val="a1"/>
    <w:locked/>
    <w:rsid w:val="005B7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10</Pages>
  <Words>2098</Words>
  <Characters>17561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23</cp:revision>
  <cp:lastPrinted>2018-03-20T08:32:00Z</cp:lastPrinted>
  <dcterms:created xsi:type="dcterms:W3CDTF">2018-03-20T06:33:00Z</dcterms:created>
  <dcterms:modified xsi:type="dcterms:W3CDTF">2022-01-27T13:00:00Z</dcterms:modified>
</cp:coreProperties>
</file>