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540" w:rsidRPr="001D1540" w:rsidRDefault="001D1540" w:rsidP="001D1540">
      <w:pPr>
        <w:jc w:val="right"/>
        <w:rPr>
          <w:b/>
          <w:i/>
        </w:rPr>
      </w:pPr>
      <w:r w:rsidRPr="001D1540">
        <w:rPr>
          <w:b/>
          <w:i/>
        </w:rPr>
        <w:t>Приложение № 1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709"/>
      </w:tblGrid>
      <w:tr w:rsidR="00FB14A6" w:rsidRPr="00A81C46" w:rsidTr="00336CC5">
        <w:tc>
          <w:tcPr>
            <w:tcW w:w="14709" w:type="dxa"/>
          </w:tcPr>
          <w:p w:rsidR="00FB14A6" w:rsidRPr="00A81C46" w:rsidRDefault="00336CC5" w:rsidP="002E6A5F">
            <w:pPr>
              <w:tabs>
                <w:tab w:val="left" w:pos="524"/>
                <w:tab w:val="right" w:pos="14601"/>
              </w:tabs>
            </w:pPr>
            <w:r w:rsidRPr="00A81C46">
              <w:t>СОГЛАСОВАНО:</w:t>
            </w:r>
            <w:r w:rsidRPr="00A81C46">
              <w:tab/>
            </w:r>
            <w:r w:rsidR="0017138E" w:rsidRPr="00A81C46">
              <w:t xml:space="preserve">   </w:t>
            </w:r>
            <w:r w:rsidRPr="00A81C46">
              <w:t xml:space="preserve">          </w:t>
            </w:r>
            <w:r w:rsidR="00C652AD">
              <w:t xml:space="preserve"> </w:t>
            </w:r>
            <w:r w:rsidR="00FB14A6" w:rsidRPr="00A81C46">
              <w:t>УТВЕРЖД</w:t>
            </w:r>
            <w:r w:rsidR="004831D7">
              <w:t xml:space="preserve">ЕНО </w:t>
            </w:r>
            <w:r w:rsidR="00A2245F">
              <w:t>распоряжением</w:t>
            </w:r>
            <w:r w:rsidRPr="00A81C46">
              <w:t>:</w:t>
            </w:r>
          </w:p>
          <w:p w:rsidR="00FB14A6" w:rsidRPr="00A81C46" w:rsidRDefault="00336CC5" w:rsidP="00336CC5">
            <w:pPr>
              <w:tabs>
                <w:tab w:val="right" w:pos="13784"/>
              </w:tabs>
              <w:ind w:right="-108"/>
            </w:pPr>
            <w:r w:rsidRPr="00A81C46">
              <w:t>Председатель Совета депутатов</w:t>
            </w:r>
            <w:r w:rsidRPr="00A81C46">
              <w:tab/>
              <w:t xml:space="preserve">                                                                                           </w:t>
            </w:r>
            <w:r w:rsidR="00AE745F">
              <w:t xml:space="preserve">                         Председател</w:t>
            </w:r>
            <w:r w:rsidR="004831D7">
              <w:t>я</w:t>
            </w:r>
            <w:r w:rsidR="00AE745F">
              <w:t xml:space="preserve"> </w:t>
            </w:r>
            <w:r w:rsidR="00F46683" w:rsidRPr="00A81C46">
              <w:t>контрольно-сче</w:t>
            </w:r>
            <w:r w:rsidR="00FB14A6" w:rsidRPr="00A81C46">
              <w:t xml:space="preserve">тного органа </w:t>
            </w:r>
          </w:p>
          <w:p w:rsidR="004831D7" w:rsidRDefault="004831D7" w:rsidP="004831D7">
            <w:pPr>
              <w:tabs>
                <w:tab w:val="left" w:pos="9980"/>
              </w:tabs>
              <w:ind w:right="-108"/>
            </w:pPr>
            <w:r>
              <w:t xml:space="preserve">муниципального образования </w:t>
            </w:r>
            <w:r>
              <w:tab/>
              <w:t xml:space="preserve">                          муниципального образования</w:t>
            </w:r>
          </w:p>
          <w:p w:rsidR="00AE745F" w:rsidRDefault="00C652AD" w:rsidP="00AE745F">
            <w:pPr>
              <w:ind w:right="-108"/>
            </w:pPr>
            <w:r w:rsidRPr="00A81C46">
              <w:t>«</w:t>
            </w:r>
            <w:r w:rsidR="000A1B18">
              <w:t xml:space="preserve">Муниципальный округ </w:t>
            </w:r>
            <w:proofErr w:type="spellStart"/>
            <w:r w:rsidRPr="00A81C46">
              <w:t>Глазовский</w:t>
            </w:r>
            <w:proofErr w:type="spellEnd"/>
            <w:r w:rsidRPr="00A81C46">
              <w:t xml:space="preserve"> район</w:t>
            </w:r>
            <w:r w:rsidR="00AE745F">
              <w:tab/>
              <w:t xml:space="preserve">                                                                                МО </w:t>
            </w:r>
            <w:r w:rsidR="00AE745F" w:rsidRPr="00A81C46">
              <w:t>«</w:t>
            </w:r>
            <w:r w:rsidR="00AE745F">
              <w:t xml:space="preserve">Муниципальный округ </w:t>
            </w:r>
            <w:proofErr w:type="spellStart"/>
            <w:r w:rsidR="00AE745F" w:rsidRPr="00A81C46">
              <w:t>Глазовский</w:t>
            </w:r>
            <w:proofErr w:type="spellEnd"/>
            <w:r w:rsidR="00AE745F" w:rsidRPr="00A81C46">
              <w:t xml:space="preserve"> район</w:t>
            </w:r>
          </w:p>
          <w:p w:rsidR="00AE745F" w:rsidRPr="00A81C46" w:rsidRDefault="00AE745F" w:rsidP="00AE745F">
            <w:pPr>
              <w:ind w:right="-108"/>
            </w:pPr>
            <w:r>
              <w:t>Удмуртской Республики</w:t>
            </w:r>
            <w:r w:rsidRPr="00A81C46">
              <w:t xml:space="preserve">»                     </w:t>
            </w:r>
            <w:r>
              <w:t xml:space="preserve">                                                                                                                                     Удмуртской Республики</w:t>
            </w:r>
            <w:r w:rsidRPr="00A81C46">
              <w:t xml:space="preserve">»                    </w:t>
            </w:r>
            <w:r>
              <w:t xml:space="preserve">                              </w:t>
            </w:r>
          </w:p>
          <w:p w:rsidR="00336CC5" w:rsidRPr="00A81C46" w:rsidRDefault="000572A6" w:rsidP="00C652AD">
            <w:pPr>
              <w:ind w:right="-108"/>
            </w:pPr>
            <w:r>
              <w:t>_______</w:t>
            </w:r>
            <w:r w:rsidR="00AE745F">
              <w:t>___</w:t>
            </w:r>
            <w:r>
              <w:t>______</w:t>
            </w:r>
            <w:proofErr w:type="spellStart"/>
            <w:r w:rsidR="000A1B18">
              <w:t>С.Л.Буров</w:t>
            </w:r>
            <w:proofErr w:type="spellEnd"/>
            <w:r w:rsidR="00336CC5" w:rsidRPr="00A81C46">
              <w:t xml:space="preserve">        </w:t>
            </w:r>
            <w:r w:rsidR="00FB14A6" w:rsidRPr="00A81C46">
              <w:t xml:space="preserve"> </w:t>
            </w:r>
            <w:r w:rsidR="00336CC5" w:rsidRPr="00A81C46">
              <w:t xml:space="preserve">                                                                                                                          </w:t>
            </w:r>
            <w:r w:rsidR="00C652AD">
              <w:t xml:space="preserve"> </w:t>
            </w:r>
            <w:r>
              <w:t xml:space="preserve"> </w:t>
            </w:r>
            <w:r w:rsidR="004831D7">
              <w:t xml:space="preserve"> </w:t>
            </w:r>
            <w:r w:rsidR="00C652AD">
              <w:t xml:space="preserve"> </w:t>
            </w:r>
            <w:r w:rsidR="00FB14A6" w:rsidRPr="00A81C46">
              <w:t>__________________</w:t>
            </w:r>
            <w:proofErr w:type="spellStart"/>
            <w:r w:rsidR="00FB14A6" w:rsidRPr="00A81C46">
              <w:t>И.А.Каркина</w:t>
            </w:r>
            <w:proofErr w:type="spellEnd"/>
          </w:p>
          <w:p w:rsidR="00FB14A6" w:rsidRPr="00A81C46" w:rsidRDefault="00336CC5" w:rsidP="004831D7">
            <w:pPr>
              <w:ind w:right="-108"/>
            </w:pPr>
            <w:r w:rsidRPr="00A81C46">
              <w:t>«___» ___________________ 20___г.</w:t>
            </w:r>
            <w:r w:rsidR="00FB14A6" w:rsidRPr="00A81C46">
              <w:t xml:space="preserve">                </w:t>
            </w:r>
            <w:r w:rsidRPr="00A81C46">
              <w:t xml:space="preserve"> </w:t>
            </w:r>
            <w:r w:rsidR="00FB14A6" w:rsidRPr="00A81C46">
              <w:t xml:space="preserve">                                   </w:t>
            </w:r>
            <w:r w:rsidRPr="00A81C46">
              <w:t xml:space="preserve">                                      </w:t>
            </w:r>
            <w:r w:rsidR="004831D7">
              <w:t xml:space="preserve">                   </w:t>
            </w:r>
            <w:r w:rsidRPr="00A81C46">
              <w:t xml:space="preserve"> </w:t>
            </w:r>
            <w:r w:rsidR="004831D7">
              <w:t xml:space="preserve"> </w:t>
            </w:r>
            <w:r w:rsidR="00FB14A6" w:rsidRPr="00A81C46">
              <w:t>«___» _______________ 20___ г.</w:t>
            </w:r>
            <w:r w:rsidR="004831D7">
              <w:t xml:space="preserve"> № ___</w:t>
            </w:r>
          </w:p>
        </w:tc>
      </w:tr>
    </w:tbl>
    <w:p w:rsidR="00B14157" w:rsidRDefault="00B14157" w:rsidP="00FB14A6">
      <w:pPr>
        <w:jc w:val="center"/>
        <w:rPr>
          <w:b/>
        </w:rPr>
      </w:pPr>
    </w:p>
    <w:p w:rsidR="00FB14A6" w:rsidRPr="00A81C46" w:rsidRDefault="0082238E" w:rsidP="00FB14A6">
      <w:pPr>
        <w:jc w:val="center"/>
        <w:rPr>
          <w:b/>
        </w:rPr>
      </w:pPr>
      <w:r>
        <w:rPr>
          <w:b/>
        </w:rPr>
        <w:t xml:space="preserve">ПРОЕКТ </w:t>
      </w:r>
      <w:r w:rsidR="00272F30">
        <w:rPr>
          <w:b/>
        </w:rPr>
        <w:t>ПЛАНА РАБОТЫ КОНТРОЛЬНО-СЧЕТНОГО ОРГАНА</w:t>
      </w:r>
    </w:p>
    <w:p w:rsidR="00FB14A6" w:rsidRDefault="00272F30" w:rsidP="00FB14A6">
      <w:pPr>
        <w:jc w:val="center"/>
        <w:rPr>
          <w:b/>
        </w:rPr>
      </w:pPr>
      <w:r>
        <w:rPr>
          <w:b/>
        </w:rPr>
        <w:t xml:space="preserve">МУНИЦИПАЛЬНОГО ОБРАЗОВАНИЯ </w:t>
      </w:r>
      <w:r w:rsidR="00AA555A" w:rsidRPr="00A81C46">
        <w:t>«</w:t>
      </w:r>
      <w:r>
        <w:rPr>
          <w:b/>
        </w:rPr>
        <w:t>МУНИЦИПАЛЬНЫЙ ОКРУГ ГЛАЗОВСКИЙ РАЙОН УДМУРТСКОЙ РЕСПУБЛИКИ» НА</w:t>
      </w:r>
      <w:r w:rsidR="00FB14A6" w:rsidRPr="00A81C46">
        <w:rPr>
          <w:b/>
        </w:rPr>
        <w:t xml:space="preserve"> 20</w:t>
      </w:r>
      <w:r w:rsidR="007E4DDF">
        <w:rPr>
          <w:b/>
        </w:rPr>
        <w:t>2</w:t>
      </w:r>
      <w:r w:rsidR="00A2245F">
        <w:rPr>
          <w:b/>
        </w:rPr>
        <w:t>5</w:t>
      </w:r>
      <w:r w:rsidR="00CB10DF">
        <w:rPr>
          <w:b/>
        </w:rPr>
        <w:t xml:space="preserve"> </w:t>
      </w:r>
      <w:r>
        <w:rPr>
          <w:b/>
        </w:rPr>
        <w:t>ГОД</w:t>
      </w:r>
    </w:p>
    <w:p w:rsidR="008A6E11" w:rsidRPr="00A81C46" w:rsidRDefault="008A6E11" w:rsidP="00FB14A6">
      <w:pPr>
        <w:jc w:val="center"/>
        <w:rPr>
          <w:b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2552"/>
        <w:gridCol w:w="2126"/>
        <w:gridCol w:w="3969"/>
        <w:gridCol w:w="2268"/>
      </w:tblGrid>
      <w:tr w:rsidR="00171227" w:rsidRPr="00A81C46" w:rsidTr="00A2245F">
        <w:tc>
          <w:tcPr>
            <w:tcW w:w="817" w:type="dxa"/>
          </w:tcPr>
          <w:p w:rsidR="00FB14A6" w:rsidRPr="00A81C46" w:rsidRDefault="00FB14A6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>№</w:t>
            </w:r>
          </w:p>
          <w:p w:rsidR="00FB14A6" w:rsidRPr="00A81C46" w:rsidRDefault="00FB14A6" w:rsidP="00FB14A6">
            <w:pPr>
              <w:jc w:val="center"/>
              <w:rPr>
                <w:b/>
              </w:rPr>
            </w:pPr>
            <w:proofErr w:type="gramStart"/>
            <w:r w:rsidRPr="00A81C46">
              <w:rPr>
                <w:b/>
              </w:rPr>
              <w:t>п</w:t>
            </w:r>
            <w:proofErr w:type="gramEnd"/>
            <w:r w:rsidRPr="00A81C46">
              <w:rPr>
                <w:b/>
              </w:rPr>
              <w:t>/п</w:t>
            </w:r>
          </w:p>
        </w:tc>
        <w:tc>
          <w:tcPr>
            <w:tcW w:w="3969" w:type="dxa"/>
          </w:tcPr>
          <w:p w:rsidR="00FB14A6" w:rsidRPr="00A81C46" w:rsidRDefault="00FB14A6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>Наименование мероприятия</w:t>
            </w:r>
          </w:p>
        </w:tc>
        <w:tc>
          <w:tcPr>
            <w:tcW w:w="2552" w:type="dxa"/>
          </w:tcPr>
          <w:p w:rsidR="00FB14A6" w:rsidRPr="00A81C46" w:rsidRDefault="00FB14A6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>Объект контроля</w:t>
            </w:r>
          </w:p>
        </w:tc>
        <w:tc>
          <w:tcPr>
            <w:tcW w:w="2126" w:type="dxa"/>
          </w:tcPr>
          <w:p w:rsidR="00FB14A6" w:rsidRPr="00A81C46" w:rsidRDefault="00FB14A6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 xml:space="preserve">Срок исполнения </w:t>
            </w:r>
          </w:p>
        </w:tc>
        <w:tc>
          <w:tcPr>
            <w:tcW w:w="3969" w:type="dxa"/>
          </w:tcPr>
          <w:p w:rsidR="00FB14A6" w:rsidRPr="00A81C46" w:rsidRDefault="00FB14A6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 xml:space="preserve">Основание </w:t>
            </w:r>
            <w:r w:rsidR="00635ADE" w:rsidRPr="00A81C46">
              <w:rPr>
                <w:b/>
              </w:rPr>
              <w:t>для включения в план</w:t>
            </w:r>
          </w:p>
        </w:tc>
        <w:tc>
          <w:tcPr>
            <w:tcW w:w="2268" w:type="dxa"/>
          </w:tcPr>
          <w:p w:rsidR="00FB14A6" w:rsidRPr="00A81C46" w:rsidRDefault="00635ADE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 xml:space="preserve">Примечание </w:t>
            </w:r>
          </w:p>
        </w:tc>
      </w:tr>
      <w:tr w:rsidR="00171227" w:rsidRPr="00A81C46" w:rsidTr="00A2245F">
        <w:tc>
          <w:tcPr>
            <w:tcW w:w="817" w:type="dxa"/>
          </w:tcPr>
          <w:p w:rsidR="00FB14A6" w:rsidRPr="00A81C46" w:rsidRDefault="00635ADE" w:rsidP="00FB14A6">
            <w:pPr>
              <w:jc w:val="center"/>
            </w:pPr>
            <w:r w:rsidRPr="00A81C46">
              <w:t>1</w:t>
            </w:r>
          </w:p>
        </w:tc>
        <w:tc>
          <w:tcPr>
            <w:tcW w:w="3969" w:type="dxa"/>
          </w:tcPr>
          <w:p w:rsidR="00FB14A6" w:rsidRPr="00A81C46" w:rsidRDefault="00635ADE" w:rsidP="00FB14A6">
            <w:pPr>
              <w:jc w:val="center"/>
            </w:pPr>
            <w:r w:rsidRPr="00A81C46">
              <w:t>2</w:t>
            </w:r>
          </w:p>
        </w:tc>
        <w:tc>
          <w:tcPr>
            <w:tcW w:w="2552" w:type="dxa"/>
          </w:tcPr>
          <w:p w:rsidR="00FB14A6" w:rsidRPr="00A81C46" w:rsidRDefault="00635ADE" w:rsidP="00FB14A6">
            <w:pPr>
              <w:jc w:val="center"/>
            </w:pPr>
            <w:r w:rsidRPr="00A81C46">
              <w:t>3</w:t>
            </w:r>
          </w:p>
        </w:tc>
        <w:tc>
          <w:tcPr>
            <w:tcW w:w="2126" w:type="dxa"/>
          </w:tcPr>
          <w:p w:rsidR="00FB14A6" w:rsidRPr="00A81C46" w:rsidRDefault="00635ADE" w:rsidP="00FB14A6">
            <w:pPr>
              <w:jc w:val="center"/>
            </w:pPr>
            <w:r w:rsidRPr="00A81C46">
              <w:t>4</w:t>
            </w:r>
          </w:p>
        </w:tc>
        <w:tc>
          <w:tcPr>
            <w:tcW w:w="3969" w:type="dxa"/>
          </w:tcPr>
          <w:p w:rsidR="00FB14A6" w:rsidRPr="00A81C46" w:rsidRDefault="00635ADE" w:rsidP="00FB14A6">
            <w:pPr>
              <w:jc w:val="center"/>
            </w:pPr>
            <w:r w:rsidRPr="00A81C46">
              <w:t>5</w:t>
            </w:r>
          </w:p>
        </w:tc>
        <w:tc>
          <w:tcPr>
            <w:tcW w:w="2268" w:type="dxa"/>
          </w:tcPr>
          <w:p w:rsidR="00FB14A6" w:rsidRPr="00A81C46" w:rsidRDefault="00635ADE" w:rsidP="00FB14A6">
            <w:pPr>
              <w:jc w:val="center"/>
            </w:pPr>
            <w:r w:rsidRPr="00A81C46">
              <w:t>6</w:t>
            </w:r>
          </w:p>
        </w:tc>
      </w:tr>
      <w:tr w:rsidR="00635ADE" w:rsidRPr="00A81C46" w:rsidTr="00802E73">
        <w:tc>
          <w:tcPr>
            <w:tcW w:w="817" w:type="dxa"/>
          </w:tcPr>
          <w:p w:rsidR="00635ADE" w:rsidRPr="00A81C46" w:rsidRDefault="00635ADE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>1.</w:t>
            </w:r>
          </w:p>
        </w:tc>
        <w:tc>
          <w:tcPr>
            <w:tcW w:w="14884" w:type="dxa"/>
            <w:gridSpan w:val="5"/>
          </w:tcPr>
          <w:p w:rsidR="00635ADE" w:rsidRPr="00A81C46" w:rsidRDefault="00635ADE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>Контрольные мероприятия</w:t>
            </w:r>
          </w:p>
        </w:tc>
      </w:tr>
      <w:tr w:rsidR="00FF3AF0" w:rsidRPr="00FF3AF0" w:rsidTr="00802E73">
        <w:tc>
          <w:tcPr>
            <w:tcW w:w="817" w:type="dxa"/>
          </w:tcPr>
          <w:p w:rsidR="00FF3AF0" w:rsidRPr="00FF3AF0" w:rsidRDefault="00FF3AF0" w:rsidP="006B504A">
            <w:pPr>
              <w:jc w:val="center"/>
              <w:rPr>
                <w:b/>
                <w:i/>
              </w:rPr>
            </w:pPr>
            <w:r w:rsidRPr="00FF3AF0">
              <w:rPr>
                <w:b/>
                <w:i/>
              </w:rPr>
              <w:t>1.1</w:t>
            </w:r>
            <w:r w:rsidR="00BA76F4">
              <w:rPr>
                <w:b/>
                <w:i/>
              </w:rPr>
              <w:t>.</w:t>
            </w:r>
          </w:p>
        </w:tc>
        <w:tc>
          <w:tcPr>
            <w:tcW w:w="14884" w:type="dxa"/>
            <w:gridSpan w:val="5"/>
          </w:tcPr>
          <w:p w:rsidR="00FF3AF0" w:rsidRPr="00FF3AF0" w:rsidRDefault="00FF3AF0" w:rsidP="00FF3AF0">
            <w:pPr>
              <w:jc w:val="center"/>
              <w:rPr>
                <w:b/>
                <w:i/>
              </w:rPr>
            </w:pPr>
            <w:r w:rsidRPr="00FF3AF0">
              <w:rPr>
                <w:b/>
                <w:i/>
              </w:rPr>
              <w:t>Комплексные проверки</w:t>
            </w:r>
          </w:p>
        </w:tc>
      </w:tr>
      <w:tr w:rsidR="00A63C4D" w:rsidRPr="00AE745F" w:rsidTr="00A2245F">
        <w:tc>
          <w:tcPr>
            <w:tcW w:w="817" w:type="dxa"/>
          </w:tcPr>
          <w:p w:rsidR="00A63C4D" w:rsidRPr="00FF3AF0" w:rsidRDefault="00A63C4D" w:rsidP="00A2245F">
            <w:pPr>
              <w:jc w:val="center"/>
            </w:pPr>
            <w:r>
              <w:t>1.1.</w:t>
            </w:r>
            <w:r w:rsidR="00A2245F">
              <w:t>1</w:t>
            </w:r>
            <w:r w:rsidR="00BA76F4">
              <w:t>.</w:t>
            </w:r>
          </w:p>
        </w:tc>
        <w:tc>
          <w:tcPr>
            <w:tcW w:w="3969" w:type="dxa"/>
          </w:tcPr>
          <w:p w:rsidR="00A63C4D" w:rsidRPr="00C97B54" w:rsidRDefault="00A63C4D" w:rsidP="00A2245F">
            <w:r w:rsidRPr="00C97B54">
              <w:t>Внешняя проверка бюджетной</w:t>
            </w:r>
            <w:r w:rsidRPr="00C97B54">
              <w:br/>
              <w:t xml:space="preserve">отчетности ГРБС </w:t>
            </w:r>
            <w:r>
              <w:t xml:space="preserve">муниципального образования </w:t>
            </w:r>
            <w:r w:rsidRPr="00C97B54">
              <w:t>«</w:t>
            </w:r>
            <w:r>
              <w:t xml:space="preserve">Муниципальный округ </w:t>
            </w:r>
            <w:proofErr w:type="spellStart"/>
            <w:r w:rsidRPr="00C97B54">
              <w:t>Глазовский</w:t>
            </w:r>
            <w:proofErr w:type="spellEnd"/>
            <w:r w:rsidRPr="00C97B54">
              <w:t xml:space="preserve"> район</w:t>
            </w:r>
            <w:r>
              <w:t xml:space="preserve"> Удмуртской Республики</w:t>
            </w:r>
            <w:r w:rsidRPr="00C97B54">
              <w:t>» за 20</w:t>
            </w:r>
            <w:r>
              <w:t>2</w:t>
            </w:r>
            <w:r w:rsidR="00A2245F">
              <w:t>4</w:t>
            </w:r>
            <w:r w:rsidRPr="00C97B54">
              <w:t xml:space="preserve"> год</w:t>
            </w:r>
            <w:r w:rsidRPr="00C97B54">
              <w:br/>
            </w:r>
          </w:p>
        </w:tc>
        <w:tc>
          <w:tcPr>
            <w:tcW w:w="2552" w:type="dxa"/>
          </w:tcPr>
          <w:p w:rsidR="00A63C4D" w:rsidRPr="00C97B54" w:rsidRDefault="00A63C4D" w:rsidP="007A66DF">
            <w:pPr>
              <w:pStyle w:val="Style22"/>
              <w:widowControl/>
              <w:tabs>
                <w:tab w:val="left" w:pos="5746"/>
              </w:tabs>
              <w:spacing w:before="58"/>
              <w:jc w:val="both"/>
            </w:pPr>
            <w:r>
              <w:t xml:space="preserve">Главные администраторы бюджетных средств, главные распорядители бюджетных средств  муниципального образования «Муниципальный округ </w:t>
            </w:r>
            <w:proofErr w:type="spellStart"/>
            <w:r>
              <w:t>Глазовский</w:t>
            </w:r>
            <w:proofErr w:type="spellEnd"/>
            <w:r>
              <w:t xml:space="preserve"> район Удмуртской Республики»</w:t>
            </w:r>
            <w:r w:rsidRPr="00C97B54">
              <w:t xml:space="preserve"> </w:t>
            </w:r>
          </w:p>
        </w:tc>
        <w:tc>
          <w:tcPr>
            <w:tcW w:w="2126" w:type="dxa"/>
          </w:tcPr>
          <w:p w:rsidR="00A63C4D" w:rsidRPr="00C97B54" w:rsidRDefault="00A63C4D" w:rsidP="00A2245F">
            <w:r>
              <w:rPr>
                <w:lang w:val="en-US"/>
              </w:rPr>
              <w:t>I</w:t>
            </w:r>
            <w:r w:rsidR="00277997">
              <w:t>-</w:t>
            </w:r>
            <w:r w:rsidR="00277997">
              <w:rPr>
                <w:lang w:val="en-US"/>
              </w:rPr>
              <w:t xml:space="preserve"> II</w:t>
            </w:r>
            <w:r w:rsidR="00277997" w:rsidRPr="00C97B54">
              <w:t xml:space="preserve"> </w:t>
            </w:r>
            <w:r w:rsidRPr="00C97B54">
              <w:t>квартал 202</w:t>
            </w:r>
            <w:r w:rsidR="00A2245F">
              <w:t>5</w:t>
            </w:r>
            <w:r w:rsidRPr="00C97B54">
              <w:t>г</w:t>
            </w:r>
          </w:p>
        </w:tc>
        <w:tc>
          <w:tcPr>
            <w:tcW w:w="3969" w:type="dxa"/>
          </w:tcPr>
          <w:p w:rsidR="00A63C4D" w:rsidRPr="00C97B54" w:rsidRDefault="00A63C4D" w:rsidP="007A66DF">
            <w:r w:rsidRPr="00C97B54">
              <w:t>ст. 264.4 Бюджетного Кодекса РФ;</w:t>
            </w:r>
          </w:p>
          <w:p w:rsidR="00A63C4D" w:rsidRPr="00C97B54" w:rsidRDefault="00A63C4D" w:rsidP="007A66DF">
            <w:r w:rsidRPr="00C97B54">
              <w:t>п. 3 ч. 2, ст. 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образований»;</w:t>
            </w:r>
          </w:p>
          <w:p w:rsidR="00A63C4D" w:rsidRPr="00C97B54" w:rsidRDefault="00A63C4D" w:rsidP="007A66DF">
            <w:r w:rsidRPr="00FF3AF0">
              <w:t xml:space="preserve">ст. 21  Положения о бюджетном процессе, </w:t>
            </w:r>
            <w:proofErr w:type="gramStart"/>
            <w:r w:rsidRPr="00FF3AF0">
              <w:t>утвержденное</w:t>
            </w:r>
            <w:proofErr w:type="gramEnd"/>
            <w:r w:rsidRPr="00FF3AF0">
              <w:t xml:space="preserve"> решением Совета депутатов муниципального</w:t>
            </w:r>
            <w:r w:rsidRPr="00637E07">
              <w:t xml:space="preserve"> образования «Муниципальный округ </w:t>
            </w:r>
            <w:proofErr w:type="spellStart"/>
            <w:r w:rsidRPr="00637E07">
              <w:t>Глазовский</w:t>
            </w:r>
            <w:proofErr w:type="spellEnd"/>
            <w:r w:rsidRPr="00637E07">
              <w:t xml:space="preserve"> район Удмуртской Республики</w:t>
            </w:r>
            <w:r>
              <w:t>» от 24.02.2022 № 140.</w:t>
            </w:r>
          </w:p>
        </w:tc>
        <w:tc>
          <w:tcPr>
            <w:tcW w:w="2268" w:type="dxa"/>
          </w:tcPr>
          <w:p w:rsidR="00A63C4D" w:rsidRPr="00277997" w:rsidRDefault="00277997" w:rsidP="00D045A2">
            <w:pPr>
              <w:rPr>
                <w:i/>
              </w:rPr>
            </w:pPr>
            <w:r>
              <w:rPr>
                <w:i/>
              </w:rPr>
              <w:t>Е</w:t>
            </w:r>
            <w:r w:rsidRPr="00277997">
              <w:rPr>
                <w:i/>
              </w:rPr>
              <w:t>жегодно</w:t>
            </w:r>
          </w:p>
        </w:tc>
      </w:tr>
      <w:tr w:rsidR="00277997" w:rsidRPr="00AE745F" w:rsidTr="00A2245F">
        <w:tc>
          <w:tcPr>
            <w:tcW w:w="817" w:type="dxa"/>
          </w:tcPr>
          <w:p w:rsidR="00277997" w:rsidRPr="00FF3AF0" w:rsidRDefault="00277997" w:rsidP="00BA76F4">
            <w:pPr>
              <w:jc w:val="center"/>
            </w:pPr>
            <w:r>
              <w:t>1.1.</w:t>
            </w:r>
            <w:r w:rsidR="00BA76F4">
              <w:t>2.</w:t>
            </w:r>
          </w:p>
        </w:tc>
        <w:tc>
          <w:tcPr>
            <w:tcW w:w="3969" w:type="dxa"/>
          </w:tcPr>
          <w:p w:rsidR="00277997" w:rsidRPr="00C97B54" w:rsidRDefault="00277997" w:rsidP="00A2245F">
            <w:r w:rsidRPr="00C97B54">
              <w:t xml:space="preserve">Внешняя проверка годового отчета об исполнении бюджета муниципального образования </w:t>
            </w:r>
            <w:r w:rsidRPr="00C97B54">
              <w:lastRenderedPageBreak/>
              <w:t xml:space="preserve">«Муниципальный округ </w:t>
            </w:r>
            <w:proofErr w:type="spellStart"/>
            <w:r w:rsidRPr="00C97B54">
              <w:t>Глазовский</w:t>
            </w:r>
            <w:proofErr w:type="spellEnd"/>
            <w:r w:rsidRPr="00C97B54">
              <w:t xml:space="preserve"> район Удмуртской Республики» за 202</w:t>
            </w:r>
            <w:r w:rsidR="00A2245F">
              <w:t>4</w:t>
            </w:r>
            <w:r w:rsidRPr="00C97B54">
              <w:t xml:space="preserve"> год</w:t>
            </w:r>
          </w:p>
        </w:tc>
        <w:tc>
          <w:tcPr>
            <w:tcW w:w="2552" w:type="dxa"/>
          </w:tcPr>
          <w:p w:rsidR="00277997" w:rsidRPr="00C97B54" w:rsidRDefault="00277997" w:rsidP="00B1019D">
            <w:pPr>
              <w:pStyle w:val="Style22"/>
              <w:widowControl/>
              <w:tabs>
                <w:tab w:val="left" w:pos="5746"/>
              </w:tabs>
              <w:spacing w:before="58"/>
              <w:jc w:val="both"/>
            </w:pPr>
            <w:r>
              <w:lastRenderedPageBreak/>
              <w:t>м</w:t>
            </w:r>
            <w:r w:rsidRPr="00C97B54">
              <w:t xml:space="preserve">униципальное образование  «Муниципальный </w:t>
            </w:r>
            <w:r w:rsidRPr="00C97B54">
              <w:lastRenderedPageBreak/>
              <w:t>окр</w:t>
            </w:r>
            <w:r>
              <w:t>у</w:t>
            </w:r>
            <w:r w:rsidRPr="00C97B54">
              <w:t xml:space="preserve">г </w:t>
            </w:r>
            <w:proofErr w:type="spellStart"/>
            <w:r w:rsidRPr="00C97B54">
              <w:t>Глазовский</w:t>
            </w:r>
            <w:proofErr w:type="spellEnd"/>
            <w:r w:rsidRPr="00C97B54">
              <w:t xml:space="preserve"> район Удмуртской Республики»</w:t>
            </w:r>
          </w:p>
          <w:p w:rsidR="00277997" w:rsidRPr="00C97B54" w:rsidRDefault="00277997" w:rsidP="00B1019D">
            <w:pPr>
              <w:pStyle w:val="Style22"/>
              <w:widowControl/>
              <w:tabs>
                <w:tab w:val="left" w:pos="5746"/>
              </w:tabs>
              <w:spacing w:before="58"/>
              <w:jc w:val="both"/>
            </w:pPr>
          </w:p>
        </w:tc>
        <w:tc>
          <w:tcPr>
            <w:tcW w:w="2126" w:type="dxa"/>
          </w:tcPr>
          <w:p w:rsidR="00277997" w:rsidRPr="00C97B54" w:rsidRDefault="00277997" w:rsidP="00A2245F">
            <w:r>
              <w:rPr>
                <w:lang w:val="en-US"/>
              </w:rPr>
              <w:lastRenderedPageBreak/>
              <w:t>I</w:t>
            </w:r>
            <w:r>
              <w:t>-</w:t>
            </w:r>
            <w:r>
              <w:rPr>
                <w:lang w:val="en-US"/>
              </w:rPr>
              <w:t xml:space="preserve"> II</w:t>
            </w:r>
            <w:r w:rsidRPr="00C97B54">
              <w:t xml:space="preserve"> квартал 202</w:t>
            </w:r>
            <w:r w:rsidR="00A2245F">
              <w:t>5</w:t>
            </w:r>
            <w:r w:rsidRPr="00C97B54">
              <w:t>г</w:t>
            </w:r>
          </w:p>
        </w:tc>
        <w:tc>
          <w:tcPr>
            <w:tcW w:w="3969" w:type="dxa"/>
          </w:tcPr>
          <w:p w:rsidR="00277997" w:rsidRPr="00C97B54" w:rsidRDefault="00277997" w:rsidP="00B1019D">
            <w:r w:rsidRPr="00C97B54">
              <w:t>ст. 264.4 Бюджетного Кодекса РФ;</w:t>
            </w:r>
          </w:p>
          <w:p w:rsidR="00277997" w:rsidRPr="00C97B54" w:rsidRDefault="00277997" w:rsidP="00B1019D">
            <w:r w:rsidRPr="00C97B54">
              <w:t xml:space="preserve">п. 3 ч. 2, ст. 9 Федерального закона от 07.02.2011 № 6-ФЗ «Об общих </w:t>
            </w:r>
            <w:r w:rsidRPr="00C97B54">
              <w:lastRenderedPageBreak/>
              <w:t>принципах организации и деятельности контрольно-счетных органов субъектов РФ и муниципальных образований»;</w:t>
            </w:r>
          </w:p>
          <w:p w:rsidR="00277997" w:rsidRPr="00AE745F" w:rsidRDefault="00277997" w:rsidP="00B1019D">
            <w:pPr>
              <w:rPr>
                <w:color w:val="FF0000"/>
              </w:rPr>
            </w:pPr>
            <w:r w:rsidRPr="00FF3AF0">
              <w:t xml:space="preserve">ст. 21  Положения о бюджетном процессе, </w:t>
            </w:r>
            <w:proofErr w:type="gramStart"/>
            <w:r w:rsidRPr="00FF3AF0">
              <w:t>утвержденное</w:t>
            </w:r>
            <w:proofErr w:type="gramEnd"/>
            <w:r w:rsidRPr="00FF3AF0">
              <w:t xml:space="preserve"> решением Совета депутатов муниципального</w:t>
            </w:r>
            <w:r w:rsidRPr="00637E07">
              <w:t xml:space="preserve"> образования «Муниципальный округ </w:t>
            </w:r>
            <w:proofErr w:type="spellStart"/>
            <w:r w:rsidRPr="00637E07">
              <w:t>Глазовский</w:t>
            </w:r>
            <w:proofErr w:type="spellEnd"/>
            <w:r w:rsidRPr="00637E07">
              <w:t xml:space="preserve"> район Удмуртской Республики</w:t>
            </w:r>
            <w:r>
              <w:t>» от 24.02.2022 № 140.</w:t>
            </w:r>
          </w:p>
        </w:tc>
        <w:tc>
          <w:tcPr>
            <w:tcW w:w="2268" w:type="dxa"/>
          </w:tcPr>
          <w:p w:rsidR="00277997" w:rsidRPr="00277997" w:rsidRDefault="00277997" w:rsidP="00D045A2">
            <w:pPr>
              <w:rPr>
                <w:i/>
              </w:rPr>
            </w:pPr>
            <w:r w:rsidRPr="00277997">
              <w:rPr>
                <w:i/>
              </w:rPr>
              <w:lastRenderedPageBreak/>
              <w:t>Ежегодно</w:t>
            </w:r>
          </w:p>
        </w:tc>
      </w:tr>
      <w:tr w:rsidR="00277997" w:rsidRPr="00AE745F" w:rsidTr="00A2245F">
        <w:tc>
          <w:tcPr>
            <w:tcW w:w="817" w:type="dxa"/>
          </w:tcPr>
          <w:p w:rsidR="00277997" w:rsidRPr="00FF3AF0" w:rsidRDefault="00277997" w:rsidP="00BA76F4">
            <w:pPr>
              <w:jc w:val="center"/>
            </w:pPr>
            <w:r>
              <w:lastRenderedPageBreak/>
              <w:t>1.1.</w:t>
            </w:r>
            <w:r w:rsidR="00BA76F4">
              <w:t>3.</w:t>
            </w:r>
          </w:p>
        </w:tc>
        <w:tc>
          <w:tcPr>
            <w:tcW w:w="3969" w:type="dxa"/>
          </w:tcPr>
          <w:p w:rsidR="00277997" w:rsidRPr="00A63C4D" w:rsidRDefault="00277997" w:rsidP="002E6A5F">
            <w:r w:rsidRPr="00A63C4D">
              <w:t xml:space="preserve">Проверка законности и эффективности использования средств местного бюджета за </w:t>
            </w:r>
            <w:r w:rsidR="00AF04D7">
              <w:t>период 202</w:t>
            </w:r>
            <w:r w:rsidR="00A2245F">
              <w:t>4</w:t>
            </w:r>
            <w:r w:rsidR="00AF04D7">
              <w:t xml:space="preserve"> год</w:t>
            </w:r>
            <w:r w:rsidR="00A2245F">
              <w:t xml:space="preserve"> и</w:t>
            </w:r>
            <w:r w:rsidR="002E6A5F">
              <w:t xml:space="preserve"> </w:t>
            </w:r>
            <w:r w:rsidR="002E6A5F" w:rsidRPr="00A63C4D">
              <w:rPr>
                <w:lang w:val="en-US"/>
              </w:rPr>
              <w:t>I</w:t>
            </w:r>
            <w:r w:rsidR="002E6A5F">
              <w:t xml:space="preserve"> </w:t>
            </w:r>
            <w:r w:rsidR="00A2245F">
              <w:t>квартал 2025 года</w:t>
            </w:r>
          </w:p>
        </w:tc>
        <w:tc>
          <w:tcPr>
            <w:tcW w:w="2552" w:type="dxa"/>
          </w:tcPr>
          <w:p w:rsidR="00277997" w:rsidRPr="00A63C4D" w:rsidRDefault="00A2245F" w:rsidP="00A2245F">
            <w:r w:rsidRPr="00A2245F">
              <w:t>МУК</w:t>
            </w:r>
            <w:r>
              <w:t xml:space="preserve"> «</w:t>
            </w:r>
            <w:proofErr w:type="spellStart"/>
            <w:r w:rsidRPr="00A2245F">
              <w:rPr>
                <w:bCs/>
                <w:shd w:val="clear" w:color="auto" w:fill="FFFFFF"/>
              </w:rPr>
              <w:t>Глазовская</w:t>
            </w:r>
            <w:proofErr w:type="spellEnd"/>
            <w:r w:rsidRPr="00A2245F">
              <w:rPr>
                <w:shd w:val="clear" w:color="auto" w:fill="FFFFFF"/>
              </w:rPr>
              <w:t> районная централизованная библиотечная система</w:t>
            </w:r>
            <w:r w:rsidR="002E6A5F">
              <w:rPr>
                <w:shd w:val="clear" w:color="auto" w:fill="FFFFFF"/>
              </w:rPr>
              <w:t>»</w:t>
            </w:r>
          </w:p>
        </w:tc>
        <w:tc>
          <w:tcPr>
            <w:tcW w:w="2126" w:type="dxa"/>
          </w:tcPr>
          <w:p w:rsidR="00277997" w:rsidRPr="00A63C4D" w:rsidRDefault="00277997" w:rsidP="00BA76F4">
            <w:r w:rsidRPr="00A63C4D">
              <w:rPr>
                <w:lang w:val="en-US"/>
              </w:rPr>
              <w:t>II</w:t>
            </w:r>
            <w:r w:rsidR="00A2245F">
              <w:t xml:space="preserve"> квартал 202</w:t>
            </w:r>
            <w:r w:rsidR="00BA76F4">
              <w:t>5</w:t>
            </w:r>
            <w:r w:rsidRPr="00A63C4D">
              <w:t>г</w:t>
            </w:r>
          </w:p>
        </w:tc>
        <w:tc>
          <w:tcPr>
            <w:tcW w:w="3969" w:type="dxa"/>
          </w:tcPr>
          <w:p w:rsidR="00277997" w:rsidRPr="00A63C4D" w:rsidRDefault="00277997" w:rsidP="006145F0">
            <w:r w:rsidRPr="00A63C4D">
              <w:t>п.1 ч.2 ст.9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2268" w:type="dxa"/>
          </w:tcPr>
          <w:p w:rsidR="00277997" w:rsidRPr="00A63C4D" w:rsidRDefault="00FF2E3B" w:rsidP="00FF2E3B">
            <w:pPr>
              <w:rPr>
                <w:i/>
              </w:rPr>
            </w:pPr>
            <w:r w:rsidRPr="00A2245F">
              <w:rPr>
                <w:i/>
              </w:rPr>
              <w:t>Проверка была в 202</w:t>
            </w:r>
            <w:r>
              <w:rPr>
                <w:i/>
              </w:rPr>
              <w:t>3</w:t>
            </w:r>
            <w:r w:rsidRPr="00A2245F">
              <w:rPr>
                <w:i/>
              </w:rPr>
              <w:t xml:space="preserve"> году</w:t>
            </w:r>
            <w:r>
              <w:rPr>
                <w:i/>
              </w:rPr>
              <w:t xml:space="preserve"> (закупки)</w:t>
            </w:r>
          </w:p>
        </w:tc>
      </w:tr>
      <w:tr w:rsidR="00FF2E3B" w:rsidRPr="00AE745F" w:rsidTr="00A2245F">
        <w:tc>
          <w:tcPr>
            <w:tcW w:w="817" w:type="dxa"/>
          </w:tcPr>
          <w:p w:rsidR="00FF2E3B" w:rsidRDefault="00FF2E3B" w:rsidP="00BA76F4">
            <w:pPr>
              <w:jc w:val="center"/>
            </w:pPr>
            <w:r>
              <w:t>1.1.4.</w:t>
            </w:r>
          </w:p>
        </w:tc>
        <w:tc>
          <w:tcPr>
            <w:tcW w:w="3969" w:type="dxa"/>
          </w:tcPr>
          <w:p w:rsidR="00FF2E3B" w:rsidRPr="00A63C4D" w:rsidRDefault="00FF2E3B" w:rsidP="00FF2E3B">
            <w:r w:rsidRPr="00A63C4D">
              <w:t xml:space="preserve">Проверка законности и эффективности использования средств местного бюджета за </w:t>
            </w:r>
            <w:r>
              <w:t xml:space="preserve">период 2024 год и </w:t>
            </w:r>
            <w:r w:rsidRPr="00A63C4D">
              <w:rPr>
                <w:lang w:val="en-US"/>
              </w:rPr>
              <w:t>I</w:t>
            </w:r>
            <w:r>
              <w:t xml:space="preserve"> </w:t>
            </w:r>
            <w:r>
              <w:t xml:space="preserve">полугодие </w:t>
            </w:r>
            <w:r>
              <w:t>2025 года</w:t>
            </w:r>
          </w:p>
        </w:tc>
        <w:tc>
          <w:tcPr>
            <w:tcW w:w="2552" w:type="dxa"/>
          </w:tcPr>
          <w:p w:rsidR="00FF2E3B" w:rsidRPr="00A2245F" w:rsidRDefault="00FF2E3B" w:rsidP="00A2245F">
            <w:r>
              <w:t xml:space="preserve">МУ «Центр комплексного обслуживания </w:t>
            </w:r>
            <w:proofErr w:type="spellStart"/>
            <w:r>
              <w:t>Глазовского</w:t>
            </w:r>
            <w:proofErr w:type="spellEnd"/>
            <w:r>
              <w:t xml:space="preserve"> района»</w:t>
            </w:r>
          </w:p>
        </w:tc>
        <w:tc>
          <w:tcPr>
            <w:tcW w:w="2126" w:type="dxa"/>
          </w:tcPr>
          <w:p w:rsidR="00FF2E3B" w:rsidRPr="00FF2E3B" w:rsidRDefault="00FF2E3B" w:rsidP="00BA76F4">
            <w:r w:rsidRPr="00A63C4D">
              <w:rPr>
                <w:lang w:val="en-US"/>
              </w:rPr>
              <w:t>III</w:t>
            </w:r>
            <w:r>
              <w:t xml:space="preserve"> </w:t>
            </w:r>
            <w:r>
              <w:t>квартал 2025</w:t>
            </w:r>
            <w:r w:rsidRPr="00A63C4D">
              <w:t>г</w:t>
            </w:r>
          </w:p>
        </w:tc>
        <w:tc>
          <w:tcPr>
            <w:tcW w:w="3969" w:type="dxa"/>
          </w:tcPr>
          <w:p w:rsidR="00FF2E3B" w:rsidRPr="00A63C4D" w:rsidRDefault="00FF2E3B" w:rsidP="00EF52E3">
            <w:r w:rsidRPr="00A63C4D">
              <w:t>п.1 ч.2 ст.9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2268" w:type="dxa"/>
          </w:tcPr>
          <w:p w:rsidR="00FF2E3B" w:rsidRPr="00A63C4D" w:rsidRDefault="00FF2E3B" w:rsidP="00A63C4D">
            <w:pPr>
              <w:rPr>
                <w:i/>
              </w:rPr>
            </w:pPr>
            <w:r w:rsidRPr="00A2245F">
              <w:rPr>
                <w:i/>
              </w:rPr>
              <w:t>Проверка была в 2021 году</w:t>
            </w:r>
          </w:p>
        </w:tc>
      </w:tr>
      <w:tr w:rsidR="00FF2E3B" w:rsidRPr="00880C8F" w:rsidTr="00802E73">
        <w:tc>
          <w:tcPr>
            <w:tcW w:w="817" w:type="dxa"/>
          </w:tcPr>
          <w:p w:rsidR="00FF2E3B" w:rsidRPr="00880C8F" w:rsidRDefault="00FF2E3B" w:rsidP="00F8736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1.2.</w:t>
            </w:r>
          </w:p>
        </w:tc>
        <w:tc>
          <w:tcPr>
            <w:tcW w:w="14884" w:type="dxa"/>
            <w:gridSpan w:val="5"/>
          </w:tcPr>
          <w:p w:rsidR="00FF2E3B" w:rsidRPr="00880C8F" w:rsidRDefault="00FF2E3B" w:rsidP="00880C8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Тематические проверки</w:t>
            </w:r>
          </w:p>
        </w:tc>
      </w:tr>
      <w:tr w:rsidR="00FF2E3B" w:rsidRPr="00CF0B9F" w:rsidTr="00A2245F">
        <w:tc>
          <w:tcPr>
            <w:tcW w:w="817" w:type="dxa"/>
          </w:tcPr>
          <w:p w:rsidR="00FF2E3B" w:rsidRPr="00AE745F" w:rsidRDefault="00FF2E3B" w:rsidP="00F87364">
            <w:pPr>
              <w:jc w:val="center"/>
              <w:rPr>
                <w:color w:val="FF0000"/>
              </w:rPr>
            </w:pPr>
            <w:r w:rsidRPr="00880C8F">
              <w:t>1.2.1</w:t>
            </w:r>
            <w:r>
              <w:t>.</w:t>
            </w:r>
          </w:p>
        </w:tc>
        <w:tc>
          <w:tcPr>
            <w:tcW w:w="3969" w:type="dxa"/>
          </w:tcPr>
          <w:p w:rsidR="00FF2E3B" w:rsidRPr="00CE413A" w:rsidRDefault="00FF2E3B" w:rsidP="00A2245F">
            <w:pPr>
              <w:jc w:val="both"/>
              <w:rPr>
                <w:color w:val="FF0000"/>
                <w:highlight w:val="yellow"/>
              </w:rPr>
            </w:pPr>
            <w:r>
              <w:t>Проверка законности</w:t>
            </w:r>
            <w:r w:rsidRPr="00C85FED">
              <w:t xml:space="preserve"> </w:t>
            </w:r>
            <w:r>
              <w:t xml:space="preserve">и </w:t>
            </w:r>
            <w:r w:rsidRPr="00C85FED">
              <w:t xml:space="preserve">эффективности использования </w:t>
            </w:r>
            <w:r>
              <w:t xml:space="preserve">средств местного бюджета в рамках реализации </w:t>
            </w:r>
            <w:r w:rsidRPr="00CE413A">
              <w:t>муниципальной программы «</w:t>
            </w:r>
            <w:r w:rsidRPr="00A2245F">
              <w:rPr>
                <w:bCs/>
              </w:rPr>
              <w:t>Сох</w:t>
            </w:r>
            <w:r>
              <w:rPr>
                <w:bCs/>
              </w:rPr>
              <w:t xml:space="preserve">ранение здоровья и формирование </w:t>
            </w:r>
            <w:r w:rsidRPr="00A2245F">
              <w:rPr>
                <w:bCs/>
              </w:rPr>
              <w:t>з</w:t>
            </w:r>
            <w:r>
              <w:rPr>
                <w:bCs/>
              </w:rPr>
              <w:t>дорового образа жизни населения</w:t>
            </w:r>
            <w:r w:rsidRPr="00A2245F">
              <w:rPr>
                <w:bCs/>
              </w:rPr>
              <w:t xml:space="preserve">» </w:t>
            </w:r>
            <w:r w:rsidRPr="00A2245F">
              <w:t>за</w:t>
            </w:r>
            <w:r>
              <w:t xml:space="preserve"> период 2023 -2024 годы</w:t>
            </w:r>
          </w:p>
        </w:tc>
        <w:tc>
          <w:tcPr>
            <w:tcW w:w="2552" w:type="dxa"/>
          </w:tcPr>
          <w:p w:rsidR="00FF2E3B" w:rsidRPr="00CE413A" w:rsidRDefault="00FF2E3B" w:rsidP="00CF0B9F">
            <w:pPr>
              <w:rPr>
                <w:color w:val="FF0000"/>
                <w:highlight w:val="yellow"/>
              </w:rPr>
            </w:pPr>
            <w:r w:rsidRPr="00CE413A">
              <w:t xml:space="preserve">Администрация муниципального образования «Муниципальный округ </w:t>
            </w:r>
            <w:proofErr w:type="spellStart"/>
            <w:r w:rsidRPr="00CE413A">
              <w:t>Глазовский</w:t>
            </w:r>
            <w:proofErr w:type="spellEnd"/>
            <w:r w:rsidRPr="00CE413A">
              <w:t xml:space="preserve"> район Удмуртской Республики»</w:t>
            </w:r>
          </w:p>
        </w:tc>
        <w:tc>
          <w:tcPr>
            <w:tcW w:w="2126" w:type="dxa"/>
          </w:tcPr>
          <w:p w:rsidR="00FF2E3B" w:rsidRPr="00CE413A" w:rsidRDefault="00FF2E3B" w:rsidP="00A2245F">
            <w:pPr>
              <w:rPr>
                <w:color w:val="FF0000"/>
              </w:rPr>
            </w:pPr>
            <w:r>
              <w:rPr>
                <w:lang w:val="en-US"/>
              </w:rPr>
              <w:t>I</w:t>
            </w:r>
            <w:r w:rsidRPr="00CE413A">
              <w:t xml:space="preserve"> квартал 202</w:t>
            </w:r>
            <w:r>
              <w:t>5</w:t>
            </w:r>
            <w:r w:rsidRPr="00CE413A">
              <w:t>г</w:t>
            </w:r>
          </w:p>
        </w:tc>
        <w:tc>
          <w:tcPr>
            <w:tcW w:w="3969" w:type="dxa"/>
          </w:tcPr>
          <w:p w:rsidR="00FF2E3B" w:rsidRPr="00CE413A" w:rsidRDefault="00FF2E3B" w:rsidP="00212BF2">
            <w:r w:rsidRPr="00CE413A">
              <w:t>п.1 ч.2 ст.9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2268" w:type="dxa"/>
          </w:tcPr>
          <w:p w:rsidR="00FF2E3B" w:rsidRPr="00CE413A" w:rsidRDefault="00FF2E3B" w:rsidP="00A2245F">
            <w:pPr>
              <w:rPr>
                <w:i/>
                <w:highlight w:val="yellow"/>
              </w:rPr>
            </w:pPr>
            <w:r w:rsidRPr="00A2245F">
              <w:rPr>
                <w:i/>
              </w:rPr>
              <w:t>Проверка была в 2021 году</w:t>
            </w:r>
          </w:p>
        </w:tc>
      </w:tr>
      <w:tr w:rsidR="00FF2E3B" w:rsidRPr="00AE745F" w:rsidTr="00A2245F">
        <w:tc>
          <w:tcPr>
            <w:tcW w:w="817" w:type="dxa"/>
          </w:tcPr>
          <w:p w:rsidR="00FF2E3B" w:rsidRPr="00A22354" w:rsidRDefault="00FF2E3B" w:rsidP="0086092D">
            <w:pPr>
              <w:jc w:val="center"/>
            </w:pPr>
            <w:r>
              <w:t>1.2.2.</w:t>
            </w:r>
          </w:p>
        </w:tc>
        <w:tc>
          <w:tcPr>
            <w:tcW w:w="3969" w:type="dxa"/>
          </w:tcPr>
          <w:p w:rsidR="00FF2E3B" w:rsidRPr="00A22354" w:rsidRDefault="00FF2E3B" w:rsidP="001D0565">
            <w:pPr>
              <w:jc w:val="both"/>
            </w:pPr>
            <w:r w:rsidRPr="00A22354">
              <w:t xml:space="preserve">Проверка законности и результативности использования </w:t>
            </w:r>
            <w:r w:rsidRPr="00A22354">
              <w:lastRenderedPageBreak/>
              <w:t>бюджетных средств, выделенных в 202</w:t>
            </w:r>
            <w:r>
              <w:t>4</w:t>
            </w:r>
            <w:r w:rsidRPr="00A22354">
              <w:t xml:space="preserve"> году на реализацию проектов инициативного бюджетирования, выдвигаемые лицами с инвалидностью</w:t>
            </w:r>
          </w:p>
        </w:tc>
        <w:tc>
          <w:tcPr>
            <w:tcW w:w="2552" w:type="dxa"/>
          </w:tcPr>
          <w:p w:rsidR="00FF2E3B" w:rsidRPr="00A22354" w:rsidRDefault="00FF2E3B" w:rsidP="0086092D">
            <w:pPr>
              <w:jc w:val="center"/>
            </w:pPr>
            <w:r w:rsidRPr="00CE413A">
              <w:lastRenderedPageBreak/>
              <w:t xml:space="preserve">Администрация муниципального </w:t>
            </w:r>
            <w:r w:rsidRPr="00CE413A">
              <w:lastRenderedPageBreak/>
              <w:t xml:space="preserve">образования «Муниципальный округ </w:t>
            </w:r>
            <w:proofErr w:type="spellStart"/>
            <w:r w:rsidRPr="00CE413A">
              <w:t>Глазовский</w:t>
            </w:r>
            <w:proofErr w:type="spellEnd"/>
            <w:r w:rsidRPr="00CE413A">
              <w:t xml:space="preserve"> район Удмуртской Республики»</w:t>
            </w:r>
          </w:p>
        </w:tc>
        <w:tc>
          <w:tcPr>
            <w:tcW w:w="2126" w:type="dxa"/>
          </w:tcPr>
          <w:p w:rsidR="00FF2E3B" w:rsidRPr="00A22354" w:rsidRDefault="00FF2E3B" w:rsidP="0086092D">
            <w:pPr>
              <w:jc w:val="center"/>
            </w:pPr>
            <w:r>
              <w:rPr>
                <w:lang w:val="en-US"/>
              </w:rPr>
              <w:lastRenderedPageBreak/>
              <w:t>IV</w:t>
            </w:r>
            <w:r w:rsidRPr="00602350">
              <w:t xml:space="preserve"> квартал 202</w:t>
            </w:r>
            <w:r>
              <w:t>5</w:t>
            </w:r>
            <w:r>
              <w:t>г</w:t>
            </w:r>
          </w:p>
        </w:tc>
        <w:tc>
          <w:tcPr>
            <w:tcW w:w="3969" w:type="dxa"/>
          </w:tcPr>
          <w:p w:rsidR="00FF2E3B" w:rsidRPr="00A22354" w:rsidRDefault="00FF2E3B" w:rsidP="001D0565">
            <w:pPr>
              <w:jc w:val="both"/>
            </w:pPr>
            <w:r w:rsidRPr="001D0565">
              <w:t xml:space="preserve">п.1 ч.2 ст.9 Федерального закона от 07.02.2011 № 6-ФЗ «Об общих </w:t>
            </w:r>
            <w:r w:rsidRPr="001D0565">
              <w:lastRenderedPageBreak/>
              <w:t>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2268" w:type="dxa"/>
          </w:tcPr>
          <w:p w:rsidR="00FF2E3B" w:rsidRPr="00A22354" w:rsidRDefault="00FF2E3B" w:rsidP="0086092D">
            <w:pPr>
              <w:jc w:val="center"/>
            </w:pPr>
          </w:p>
        </w:tc>
      </w:tr>
      <w:tr w:rsidR="00FF2E3B" w:rsidRPr="00AE745F" w:rsidTr="00A2245F">
        <w:tc>
          <w:tcPr>
            <w:tcW w:w="817" w:type="dxa"/>
          </w:tcPr>
          <w:p w:rsidR="00FF2E3B" w:rsidRPr="001D0565" w:rsidRDefault="00FF2E3B" w:rsidP="00FB14A6">
            <w:pPr>
              <w:jc w:val="center"/>
            </w:pPr>
            <w:r w:rsidRPr="001D0565">
              <w:lastRenderedPageBreak/>
              <w:t>1.2.3</w:t>
            </w:r>
            <w:r>
              <w:t>.</w:t>
            </w:r>
          </w:p>
        </w:tc>
        <w:tc>
          <w:tcPr>
            <w:tcW w:w="3969" w:type="dxa"/>
          </w:tcPr>
          <w:p w:rsidR="00FF2E3B" w:rsidRPr="001D0565" w:rsidRDefault="00FF2E3B" w:rsidP="001D0565">
            <w:r w:rsidRPr="001D0565">
              <w:t>Проверка законности и эффективности использования бюджетных средств, выделенных в 2024 году в рамках инициативного бюджетирования «Наше село».</w:t>
            </w:r>
          </w:p>
        </w:tc>
        <w:tc>
          <w:tcPr>
            <w:tcW w:w="2552" w:type="dxa"/>
          </w:tcPr>
          <w:p w:rsidR="00FF2E3B" w:rsidRPr="001D0565" w:rsidRDefault="00FF2E3B" w:rsidP="00481911">
            <w:pPr>
              <w:rPr>
                <w:color w:val="FF0000"/>
              </w:rPr>
            </w:pPr>
            <w:r w:rsidRPr="001D0565">
              <w:t xml:space="preserve">Администрация муниципального образования «Муниципальный округ </w:t>
            </w:r>
            <w:proofErr w:type="spellStart"/>
            <w:r w:rsidRPr="001D0565">
              <w:t>Глазовский</w:t>
            </w:r>
            <w:proofErr w:type="spellEnd"/>
            <w:r w:rsidRPr="001D0565">
              <w:t xml:space="preserve"> район Удмуртской Республики»</w:t>
            </w:r>
          </w:p>
        </w:tc>
        <w:tc>
          <w:tcPr>
            <w:tcW w:w="2126" w:type="dxa"/>
          </w:tcPr>
          <w:p w:rsidR="00FF2E3B" w:rsidRPr="001D0565" w:rsidRDefault="00FF2E3B" w:rsidP="00481911">
            <w:pPr>
              <w:rPr>
                <w:color w:val="FF0000"/>
              </w:rPr>
            </w:pPr>
            <w:r w:rsidRPr="001D0565">
              <w:rPr>
                <w:lang w:val="en-US"/>
              </w:rPr>
              <w:t>IV</w:t>
            </w:r>
            <w:r w:rsidRPr="001D0565">
              <w:t xml:space="preserve"> квартал 2025г</w:t>
            </w:r>
          </w:p>
        </w:tc>
        <w:tc>
          <w:tcPr>
            <w:tcW w:w="3969" w:type="dxa"/>
          </w:tcPr>
          <w:p w:rsidR="00FF2E3B" w:rsidRPr="004D52F1" w:rsidRDefault="00FF2E3B" w:rsidP="00481911">
            <w:r w:rsidRPr="001D0565">
              <w:t>п.1 ч.2 ст.9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2268" w:type="dxa"/>
          </w:tcPr>
          <w:p w:rsidR="00FF2E3B" w:rsidRPr="004D52F1" w:rsidRDefault="00FF2E3B" w:rsidP="002C6401">
            <w:pPr>
              <w:rPr>
                <w:i/>
              </w:rPr>
            </w:pPr>
          </w:p>
        </w:tc>
      </w:tr>
      <w:tr w:rsidR="00FF2E3B" w:rsidRPr="00AE745F" w:rsidTr="00A2245F">
        <w:tc>
          <w:tcPr>
            <w:tcW w:w="817" w:type="dxa"/>
          </w:tcPr>
          <w:p w:rsidR="00FF2E3B" w:rsidRDefault="00FF2E3B" w:rsidP="00FF2E3B">
            <w:pPr>
              <w:jc w:val="center"/>
            </w:pPr>
            <w:r>
              <w:t>1.2.4.</w:t>
            </w:r>
          </w:p>
        </w:tc>
        <w:tc>
          <w:tcPr>
            <w:tcW w:w="3969" w:type="dxa"/>
          </w:tcPr>
          <w:p w:rsidR="00FF2E3B" w:rsidRPr="00847F41" w:rsidRDefault="00FF2E3B" w:rsidP="002E6A5F">
            <w:r w:rsidRPr="00847F41">
              <w:t>Проверка полноты и своевременности поступления сре</w:t>
            </w:r>
            <w:proofErr w:type="gramStart"/>
            <w:r w:rsidRPr="00847F41">
              <w:t>дств в б</w:t>
            </w:r>
            <w:proofErr w:type="gramEnd"/>
            <w:r w:rsidRPr="00847F41">
              <w:t>юджет, полученных от аренды имущества, составляющего казну</w:t>
            </w:r>
            <w:r w:rsidR="00847F41" w:rsidRPr="00847F41">
              <w:t xml:space="preserve"> (за исключением земельных участков)</w:t>
            </w:r>
            <w:r w:rsidRPr="00847F41">
              <w:t xml:space="preserve"> за 2024 год и за 9 месяцев 2025 года</w:t>
            </w:r>
          </w:p>
        </w:tc>
        <w:tc>
          <w:tcPr>
            <w:tcW w:w="2552" w:type="dxa"/>
          </w:tcPr>
          <w:p w:rsidR="00FF2E3B" w:rsidRPr="001D0565" w:rsidRDefault="00FF2E3B" w:rsidP="00481911">
            <w:r w:rsidRPr="001D0565">
              <w:t xml:space="preserve">Администрация муниципального образования «Муниципальный округ </w:t>
            </w:r>
            <w:proofErr w:type="spellStart"/>
            <w:r w:rsidRPr="001D0565">
              <w:t>Глазовский</w:t>
            </w:r>
            <w:proofErr w:type="spellEnd"/>
            <w:r w:rsidRPr="001D0565">
              <w:t xml:space="preserve"> район Удмуртской Республики»</w:t>
            </w:r>
          </w:p>
        </w:tc>
        <w:tc>
          <w:tcPr>
            <w:tcW w:w="2126" w:type="dxa"/>
          </w:tcPr>
          <w:p w:rsidR="00FF2E3B" w:rsidRPr="008D5C1C" w:rsidRDefault="00FF2E3B" w:rsidP="00481911">
            <w:r w:rsidRPr="001D0565">
              <w:rPr>
                <w:lang w:val="en-US"/>
              </w:rPr>
              <w:t>IV</w:t>
            </w:r>
            <w:r w:rsidRPr="001D0565">
              <w:t xml:space="preserve"> квартал 2025г</w:t>
            </w:r>
          </w:p>
        </w:tc>
        <w:tc>
          <w:tcPr>
            <w:tcW w:w="3969" w:type="dxa"/>
          </w:tcPr>
          <w:p w:rsidR="00FF2E3B" w:rsidRPr="001D0565" w:rsidRDefault="00FF2E3B" w:rsidP="00481911">
            <w:r w:rsidRPr="001D0565">
              <w:t>п.1 ч.2 ст.9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2268" w:type="dxa"/>
          </w:tcPr>
          <w:p w:rsidR="00FF2E3B" w:rsidRPr="004D52F1" w:rsidRDefault="00FF2E3B" w:rsidP="002C6401">
            <w:pPr>
              <w:rPr>
                <w:i/>
              </w:rPr>
            </w:pPr>
          </w:p>
        </w:tc>
      </w:tr>
      <w:tr w:rsidR="00FF2E3B" w:rsidRPr="00A81C46" w:rsidTr="00802E73">
        <w:tc>
          <w:tcPr>
            <w:tcW w:w="817" w:type="dxa"/>
          </w:tcPr>
          <w:p w:rsidR="00FF2E3B" w:rsidRPr="00A81C46" w:rsidRDefault="00FF2E3B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>2.</w:t>
            </w:r>
          </w:p>
        </w:tc>
        <w:tc>
          <w:tcPr>
            <w:tcW w:w="14884" w:type="dxa"/>
            <w:gridSpan w:val="5"/>
          </w:tcPr>
          <w:p w:rsidR="00FF2E3B" w:rsidRPr="00A81C46" w:rsidRDefault="00FF2E3B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 xml:space="preserve">Экспертно-аналитическая деятельность </w:t>
            </w:r>
          </w:p>
        </w:tc>
      </w:tr>
      <w:tr w:rsidR="00FF2E3B" w:rsidRPr="00A81C46" w:rsidTr="00A2245F">
        <w:tc>
          <w:tcPr>
            <w:tcW w:w="817" w:type="dxa"/>
          </w:tcPr>
          <w:p w:rsidR="00FF2E3B" w:rsidRPr="00996222" w:rsidRDefault="00FF2E3B" w:rsidP="0099436A">
            <w:pPr>
              <w:jc w:val="center"/>
            </w:pPr>
            <w:r w:rsidRPr="00996222">
              <w:t>2.</w:t>
            </w:r>
            <w:r>
              <w:t>1.</w:t>
            </w:r>
          </w:p>
        </w:tc>
        <w:tc>
          <w:tcPr>
            <w:tcW w:w="3969" w:type="dxa"/>
          </w:tcPr>
          <w:p w:rsidR="00FF2E3B" w:rsidRDefault="00FF2E3B" w:rsidP="00A2245F">
            <w:r w:rsidRPr="00996222">
              <w:t xml:space="preserve">Анализ и оценка отчета об исполнении бюджета муниципального </w:t>
            </w:r>
            <w:proofErr w:type="spellStart"/>
            <w:r w:rsidRPr="00996222">
              <w:t>образовния</w:t>
            </w:r>
            <w:proofErr w:type="spellEnd"/>
            <w:r w:rsidRPr="00996222">
              <w:t xml:space="preserve"> «Муниципальный округ </w:t>
            </w:r>
            <w:proofErr w:type="spellStart"/>
            <w:r w:rsidRPr="00996222">
              <w:t>Глазовский</w:t>
            </w:r>
            <w:proofErr w:type="spellEnd"/>
            <w:r w:rsidRPr="00996222">
              <w:t xml:space="preserve"> район Удмуртской Республики» </w:t>
            </w:r>
            <w:proofErr w:type="gramStart"/>
            <w:r w:rsidRPr="00996222">
              <w:t>за</w:t>
            </w:r>
            <w:proofErr w:type="gramEnd"/>
            <w:r w:rsidRPr="00996222">
              <w:t xml:space="preserve"> </w:t>
            </w:r>
          </w:p>
          <w:p w:rsidR="00FF2E3B" w:rsidRPr="00996222" w:rsidRDefault="00FF2E3B" w:rsidP="00A2245F">
            <w:r w:rsidRPr="00A63C4D">
              <w:rPr>
                <w:lang w:val="en-US"/>
              </w:rPr>
              <w:t>I</w:t>
            </w:r>
            <w:r w:rsidRPr="00996222">
              <w:t xml:space="preserve"> квартал 202</w:t>
            </w:r>
            <w:r>
              <w:t>5</w:t>
            </w:r>
            <w:r w:rsidRPr="00996222">
              <w:t xml:space="preserve"> года.</w:t>
            </w:r>
          </w:p>
        </w:tc>
        <w:tc>
          <w:tcPr>
            <w:tcW w:w="2552" w:type="dxa"/>
          </w:tcPr>
          <w:p w:rsidR="00FF2E3B" w:rsidRPr="00AE745F" w:rsidRDefault="00FF2E3B" w:rsidP="000B2B5A">
            <w:pPr>
              <w:pStyle w:val="Style22"/>
              <w:widowControl/>
              <w:tabs>
                <w:tab w:val="left" w:pos="5746"/>
              </w:tabs>
              <w:spacing w:before="58"/>
              <w:jc w:val="both"/>
              <w:rPr>
                <w:color w:val="FF0000"/>
              </w:rPr>
            </w:pPr>
            <w:r>
              <w:t>муниципальное образование</w:t>
            </w:r>
            <w:r w:rsidRPr="00602350">
              <w:t xml:space="preserve"> «Муниципальный округ </w:t>
            </w:r>
            <w:proofErr w:type="spellStart"/>
            <w:r w:rsidRPr="00602350">
              <w:t>Глазовский</w:t>
            </w:r>
            <w:proofErr w:type="spellEnd"/>
            <w:r w:rsidRPr="00602350">
              <w:t xml:space="preserve"> район Удмуртской Республики»</w:t>
            </w:r>
          </w:p>
        </w:tc>
        <w:tc>
          <w:tcPr>
            <w:tcW w:w="2126" w:type="dxa"/>
          </w:tcPr>
          <w:p w:rsidR="00FF2E3B" w:rsidRPr="00996222" w:rsidRDefault="00FF2E3B" w:rsidP="005C7C93">
            <w:pPr>
              <w:jc w:val="center"/>
            </w:pPr>
            <w:r>
              <w:rPr>
                <w:lang w:val="en-US"/>
              </w:rPr>
              <w:t>II</w:t>
            </w:r>
            <w:r w:rsidRPr="00996222">
              <w:t xml:space="preserve"> квартал 202</w:t>
            </w:r>
            <w:r>
              <w:t>5</w:t>
            </w:r>
            <w:r w:rsidRPr="00996222">
              <w:t>г</w:t>
            </w:r>
          </w:p>
        </w:tc>
        <w:tc>
          <w:tcPr>
            <w:tcW w:w="3969" w:type="dxa"/>
          </w:tcPr>
          <w:p w:rsidR="00FF2E3B" w:rsidRPr="00996222" w:rsidRDefault="00FF2E3B" w:rsidP="009C214C">
            <w:r w:rsidRPr="00996222">
              <w:t>ст. 264.2 Бюджетного Кодекса РФ;  п.9, ч.2, ст.9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образований»;</w:t>
            </w:r>
          </w:p>
          <w:p w:rsidR="00FF2E3B" w:rsidRPr="00996222" w:rsidRDefault="00FF2E3B" w:rsidP="00FF3AF0">
            <w:r w:rsidRPr="00FF3AF0">
              <w:t xml:space="preserve">ст. </w:t>
            </w:r>
            <w:r>
              <w:t>20</w:t>
            </w:r>
            <w:r w:rsidRPr="00FF3AF0">
              <w:t xml:space="preserve"> Положения о бюджетном процессе, </w:t>
            </w:r>
            <w:proofErr w:type="gramStart"/>
            <w:r w:rsidRPr="00FF3AF0">
              <w:t>утвержденное</w:t>
            </w:r>
            <w:proofErr w:type="gramEnd"/>
            <w:r w:rsidRPr="00FF3AF0">
              <w:t xml:space="preserve"> решением Совета депутатов муниципального</w:t>
            </w:r>
            <w:r w:rsidRPr="00637E07">
              <w:t xml:space="preserve"> образования «Муниципальный округ </w:t>
            </w:r>
            <w:proofErr w:type="spellStart"/>
            <w:r w:rsidRPr="00637E07">
              <w:t>Глазовский</w:t>
            </w:r>
            <w:proofErr w:type="spellEnd"/>
            <w:r w:rsidRPr="00637E07">
              <w:t xml:space="preserve"> район Удмуртской Республики</w:t>
            </w:r>
            <w:r>
              <w:t>» от 24.02.2022 № 140.</w:t>
            </w:r>
          </w:p>
        </w:tc>
        <w:tc>
          <w:tcPr>
            <w:tcW w:w="2268" w:type="dxa"/>
          </w:tcPr>
          <w:p w:rsidR="00FF2E3B" w:rsidRPr="00AE745F" w:rsidRDefault="00FF2E3B" w:rsidP="00FB14A6">
            <w:pPr>
              <w:jc w:val="center"/>
              <w:rPr>
                <w:color w:val="FF0000"/>
              </w:rPr>
            </w:pPr>
          </w:p>
        </w:tc>
      </w:tr>
      <w:tr w:rsidR="00FF2E3B" w:rsidRPr="00A81C46" w:rsidTr="00A2245F">
        <w:tc>
          <w:tcPr>
            <w:tcW w:w="817" w:type="dxa"/>
          </w:tcPr>
          <w:p w:rsidR="00FF2E3B" w:rsidRPr="00602350" w:rsidRDefault="00FF2E3B" w:rsidP="0099436A">
            <w:pPr>
              <w:jc w:val="center"/>
            </w:pPr>
            <w:r w:rsidRPr="00602350">
              <w:lastRenderedPageBreak/>
              <w:t>2.</w:t>
            </w:r>
            <w:r>
              <w:t>2.</w:t>
            </w:r>
          </w:p>
        </w:tc>
        <w:tc>
          <w:tcPr>
            <w:tcW w:w="3969" w:type="dxa"/>
          </w:tcPr>
          <w:p w:rsidR="00FF2E3B" w:rsidRDefault="00FF2E3B" w:rsidP="00A2245F">
            <w:r w:rsidRPr="00602350">
              <w:t xml:space="preserve">Анализ и оценка отчета об исполнении бюджета муниципального образования «Муниципальный округ </w:t>
            </w:r>
            <w:proofErr w:type="spellStart"/>
            <w:r w:rsidRPr="00602350">
              <w:t>Глазовский</w:t>
            </w:r>
            <w:proofErr w:type="spellEnd"/>
            <w:r w:rsidRPr="00602350">
              <w:t xml:space="preserve"> район Удмуртской Республики» </w:t>
            </w:r>
            <w:proofErr w:type="gramStart"/>
            <w:r w:rsidRPr="00602350">
              <w:t>за</w:t>
            </w:r>
            <w:proofErr w:type="gramEnd"/>
            <w:r w:rsidRPr="00602350">
              <w:t xml:space="preserve"> </w:t>
            </w:r>
          </w:p>
          <w:p w:rsidR="00FF2E3B" w:rsidRPr="00602350" w:rsidRDefault="00FF2E3B" w:rsidP="00A2245F">
            <w:r w:rsidRPr="00A63C4D">
              <w:rPr>
                <w:lang w:val="en-US"/>
              </w:rPr>
              <w:t>I</w:t>
            </w:r>
            <w:r w:rsidRPr="00602350">
              <w:t xml:space="preserve"> полугодие 202</w:t>
            </w:r>
            <w:r>
              <w:t>5</w:t>
            </w:r>
            <w:r w:rsidRPr="00602350">
              <w:t xml:space="preserve"> года.</w:t>
            </w:r>
          </w:p>
        </w:tc>
        <w:tc>
          <w:tcPr>
            <w:tcW w:w="2552" w:type="dxa"/>
          </w:tcPr>
          <w:p w:rsidR="00FF2E3B" w:rsidRPr="00602350" w:rsidRDefault="00FF2E3B" w:rsidP="000B2B5A">
            <w:pPr>
              <w:jc w:val="both"/>
            </w:pPr>
            <w:r w:rsidRPr="00602350">
              <w:t xml:space="preserve">муниципальное образование «Муниципальный округ </w:t>
            </w:r>
            <w:proofErr w:type="spellStart"/>
            <w:r w:rsidRPr="00602350">
              <w:t>Глазовский</w:t>
            </w:r>
            <w:proofErr w:type="spellEnd"/>
            <w:r w:rsidRPr="00602350">
              <w:t xml:space="preserve"> район Удмуртской Республики»</w:t>
            </w:r>
          </w:p>
        </w:tc>
        <w:tc>
          <w:tcPr>
            <w:tcW w:w="2126" w:type="dxa"/>
          </w:tcPr>
          <w:p w:rsidR="00FF2E3B" w:rsidRPr="00602350" w:rsidRDefault="00FF2E3B" w:rsidP="005C7C93">
            <w:pPr>
              <w:jc w:val="center"/>
            </w:pPr>
            <w:r>
              <w:rPr>
                <w:lang w:val="en-US"/>
              </w:rPr>
              <w:t>III</w:t>
            </w:r>
            <w:r w:rsidRPr="00602350">
              <w:t xml:space="preserve"> квартал 202</w:t>
            </w:r>
            <w:r>
              <w:t>5</w:t>
            </w:r>
            <w:r w:rsidRPr="00602350">
              <w:t>г</w:t>
            </w:r>
          </w:p>
        </w:tc>
        <w:tc>
          <w:tcPr>
            <w:tcW w:w="3969" w:type="dxa"/>
          </w:tcPr>
          <w:p w:rsidR="00FF2E3B" w:rsidRPr="00602350" w:rsidRDefault="00FF2E3B" w:rsidP="000F2BBD">
            <w:r w:rsidRPr="00602350">
              <w:t>ст. 264.2 Бюджетного Кодекса РФ;  п.9, ч.2, ст.9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образований»;</w:t>
            </w:r>
          </w:p>
          <w:p w:rsidR="00FF2E3B" w:rsidRPr="00602350" w:rsidRDefault="00FF2E3B" w:rsidP="00FF3AF0">
            <w:r w:rsidRPr="00FF3AF0">
              <w:t xml:space="preserve">ст. </w:t>
            </w:r>
            <w:r>
              <w:t>20</w:t>
            </w:r>
            <w:r w:rsidRPr="00FF3AF0">
              <w:t xml:space="preserve"> Положения о бюджетном процессе, </w:t>
            </w:r>
            <w:proofErr w:type="gramStart"/>
            <w:r w:rsidRPr="00FF3AF0">
              <w:t>утвержденное</w:t>
            </w:r>
            <w:proofErr w:type="gramEnd"/>
            <w:r w:rsidRPr="00FF3AF0">
              <w:t xml:space="preserve"> решением Совета депутатов муниципального</w:t>
            </w:r>
            <w:r w:rsidRPr="00637E07">
              <w:t xml:space="preserve"> образования «Муниципальный округ </w:t>
            </w:r>
            <w:proofErr w:type="spellStart"/>
            <w:r w:rsidRPr="00637E07">
              <w:t>Глазовский</w:t>
            </w:r>
            <w:proofErr w:type="spellEnd"/>
            <w:r w:rsidRPr="00637E07">
              <w:t xml:space="preserve"> район Удмуртской Республики</w:t>
            </w:r>
            <w:r>
              <w:t>» от 24.02.2022 № 140.</w:t>
            </w:r>
          </w:p>
        </w:tc>
        <w:tc>
          <w:tcPr>
            <w:tcW w:w="2268" w:type="dxa"/>
          </w:tcPr>
          <w:p w:rsidR="00FF2E3B" w:rsidRPr="00AE745F" w:rsidRDefault="00FF2E3B" w:rsidP="00FB14A6">
            <w:pPr>
              <w:jc w:val="center"/>
              <w:rPr>
                <w:color w:val="FF0000"/>
              </w:rPr>
            </w:pPr>
          </w:p>
        </w:tc>
      </w:tr>
      <w:tr w:rsidR="00FF2E3B" w:rsidRPr="00A81C46" w:rsidTr="00A2245F">
        <w:tc>
          <w:tcPr>
            <w:tcW w:w="817" w:type="dxa"/>
          </w:tcPr>
          <w:p w:rsidR="00FF2E3B" w:rsidRPr="00602350" w:rsidRDefault="00FF2E3B" w:rsidP="0099436A">
            <w:pPr>
              <w:jc w:val="center"/>
            </w:pPr>
            <w:r w:rsidRPr="00602350">
              <w:t>2.</w:t>
            </w:r>
            <w:r>
              <w:t>3.</w:t>
            </w:r>
          </w:p>
        </w:tc>
        <w:tc>
          <w:tcPr>
            <w:tcW w:w="3969" w:type="dxa"/>
          </w:tcPr>
          <w:p w:rsidR="00FF2E3B" w:rsidRPr="00602350" w:rsidRDefault="00FF2E3B" w:rsidP="00373740">
            <w:r w:rsidRPr="00602350">
              <w:t xml:space="preserve">Анализ и оценка отчета об исполнении бюджета муниципального образования  Муниципальный округ </w:t>
            </w:r>
            <w:proofErr w:type="spellStart"/>
            <w:r w:rsidRPr="00602350">
              <w:t>Глазовский</w:t>
            </w:r>
            <w:proofErr w:type="spellEnd"/>
            <w:r w:rsidRPr="00602350">
              <w:t xml:space="preserve"> район Удмуртской Республики» за 9 месяцев</w:t>
            </w:r>
            <w:r>
              <w:t xml:space="preserve"> 2025</w:t>
            </w:r>
            <w:r w:rsidRPr="00602350">
              <w:t xml:space="preserve"> года.</w:t>
            </w:r>
          </w:p>
          <w:p w:rsidR="00FF2E3B" w:rsidRPr="00602350" w:rsidRDefault="00FF2E3B" w:rsidP="00373740"/>
        </w:tc>
        <w:tc>
          <w:tcPr>
            <w:tcW w:w="2552" w:type="dxa"/>
          </w:tcPr>
          <w:p w:rsidR="00FF2E3B" w:rsidRPr="00602350" w:rsidRDefault="00FF2E3B" w:rsidP="00BE3DAC">
            <w:pPr>
              <w:jc w:val="both"/>
            </w:pPr>
            <w:r>
              <w:t>муниципальное образование</w:t>
            </w:r>
            <w:r w:rsidRPr="00602350">
              <w:t xml:space="preserve"> «Муниципальный округ </w:t>
            </w:r>
            <w:proofErr w:type="spellStart"/>
            <w:r w:rsidRPr="00602350">
              <w:t>Глазовский</w:t>
            </w:r>
            <w:proofErr w:type="spellEnd"/>
            <w:r w:rsidRPr="00602350">
              <w:t xml:space="preserve"> район Удмуртской Республики»</w:t>
            </w:r>
          </w:p>
        </w:tc>
        <w:tc>
          <w:tcPr>
            <w:tcW w:w="2126" w:type="dxa"/>
          </w:tcPr>
          <w:p w:rsidR="00FF2E3B" w:rsidRPr="00602350" w:rsidRDefault="00FF2E3B" w:rsidP="005C7C93">
            <w:pPr>
              <w:jc w:val="center"/>
            </w:pPr>
            <w:r>
              <w:rPr>
                <w:lang w:val="en-US"/>
              </w:rPr>
              <w:t>IV</w:t>
            </w:r>
            <w:r w:rsidRPr="00602350">
              <w:t xml:space="preserve"> квартал 202</w:t>
            </w:r>
            <w:r>
              <w:t>5</w:t>
            </w:r>
            <w:r w:rsidRPr="00602350">
              <w:t>г</w:t>
            </w:r>
          </w:p>
        </w:tc>
        <w:tc>
          <w:tcPr>
            <w:tcW w:w="3969" w:type="dxa"/>
          </w:tcPr>
          <w:p w:rsidR="00FF2E3B" w:rsidRPr="00602350" w:rsidRDefault="00FF2E3B" w:rsidP="000F2BBD">
            <w:r w:rsidRPr="00602350">
              <w:t>ст. 264.2 Бюджетного Кодекса РФ;  п. 9, ч. 2, ст. 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образований»;</w:t>
            </w:r>
          </w:p>
          <w:p w:rsidR="00FF2E3B" w:rsidRPr="00AE745F" w:rsidRDefault="00FF2E3B" w:rsidP="00FF3AF0">
            <w:pPr>
              <w:rPr>
                <w:color w:val="FF0000"/>
              </w:rPr>
            </w:pPr>
            <w:r w:rsidRPr="00FF3AF0">
              <w:t xml:space="preserve">ст. </w:t>
            </w:r>
            <w:r>
              <w:t>20</w:t>
            </w:r>
            <w:r w:rsidRPr="00FF3AF0">
              <w:t xml:space="preserve"> Положения о бюджетном процессе, </w:t>
            </w:r>
            <w:proofErr w:type="gramStart"/>
            <w:r w:rsidRPr="00FF3AF0">
              <w:t>утвержденное</w:t>
            </w:r>
            <w:proofErr w:type="gramEnd"/>
            <w:r w:rsidRPr="00FF3AF0">
              <w:t xml:space="preserve"> решением Совета депутатов муниципального</w:t>
            </w:r>
            <w:r w:rsidRPr="00637E07">
              <w:t xml:space="preserve"> образования «Муниципальный округ </w:t>
            </w:r>
            <w:proofErr w:type="spellStart"/>
            <w:r w:rsidRPr="00637E07">
              <w:t>Глазовский</w:t>
            </w:r>
            <w:proofErr w:type="spellEnd"/>
            <w:r w:rsidRPr="00637E07">
              <w:t xml:space="preserve"> район Удмуртской Республики</w:t>
            </w:r>
            <w:r>
              <w:t>» от 24.02.2022 № 140.</w:t>
            </w:r>
          </w:p>
        </w:tc>
        <w:tc>
          <w:tcPr>
            <w:tcW w:w="2268" w:type="dxa"/>
          </w:tcPr>
          <w:p w:rsidR="00FF2E3B" w:rsidRPr="00AE745F" w:rsidRDefault="00FF2E3B" w:rsidP="00FB14A6">
            <w:pPr>
              <w:jc w:val="center"/>
              <w:rPr>
                <w:color w:val="FF0000"/>
              </w:rPr>
            </w:pPr>
          </w:p>
        </w:tc>
      </w:tr>
      <w:tr w:rsidR="00FF2E3B" w:rsidRPr="00A81C46" w:rsidTr="00A2245F">
        <w:tc>
          <w:tcPr>
            <w:tcW w:w="817" w:type="dxa"/>
          </w:tcPr>
          <w:p w:rsidR="00FF2E3B" w:rsidRPr="00602350" w:rsidRDefault="00FF2E3B" w:rsidP="0099436A">
            <w:pPr>
              <w:jc w:val="center"/>
            </w:pPr>
            <w:r w:rsidRPr="00602350">
              <w:t>2.</w:t>
            </w:r>
            <w:r>
              <w:t>4.</w:t>
            </w:r>
          </w:p>
        </w:tc>
        <w:tc>
          <w:tcPr>
            <w:tcW w:w="3969" w:type="dxa"/>
          </w:tcPr>
          <w:p w:rsidR="00FF2E3B" w:rsidRPr="00602350" w:rsidRDefault="00FF2E3B" w:rsidP="00C87A3B">
            <w:r w:rsidRPr="00602350">
              <w:t xml:space="preserve">Проведение экспертизы проекта бюджета муниципального образования «Муниципальный округ </w:t>
            </w:r>
            <w:proofErr w:type="spellStart"/>
            <w:r w:rsidRPr="00602350">
              <w:t>Глазовский</w:t>
            </w:r>
            <w:proofErr w:type="spellEnd"/>
            <w:r w:rsidRPr="00602350">
              <w:t xml:space="preserve"> район Удмуртской Республики» на 202</w:t>
            </w:r>
            <w:r>
              <w:t>6</w:t>
            </w:r>
            <w:r w:rsidRPr="00602350">
              <w:t xml:space="preserve"> год и на плановый период 202</w:t>
            </w:r>
            <w:r>
              <w:t>7</w:t>
            </w:r>
            <w:r w:rsidRPr="00602350">
              <w:t xml:space="preserve"> и </w:t>
            </w:r>
            <w:r w:rsidRPr="00602350">
              <w:lastRenderedPageBreak/>
              <w:t>202</w:t>
            </w:r>
            <w:r>
              <w:t>8</w:t>
            </w:r>
            <w:r w:rsidRPr="00602350">
              <w:t xml:space="preserve"> годов</w:t>
            </w:r>
          </w:p>
        </w:tc>
        <w:tc>
          <w:tcPr>
            <w:tcW w:w="2552" w:type="dxa"/>
          </w:tcPr>
          <w:p w:rsidR="00FF2E3B" w:rsidRPr="00602350" w:rsidRDefault="00FF2E3B" w:rsidP="000D644E">
            <w:pPr>
              <w:jc w:val="both"/>
            </w:pPr>
            <w:r>
              <w:lastRenderedPageBreak/>
              <w:t xml:space="preserve">муниципальное образование </w:t>
            </w:r>
            <w:r w:rsidRPr="00602350">
              <w:t xml:space="preserve"> «Муниципальный округ </w:t>
            </w:r>
            <w:proofErr w:type="spellStart"/>
            <w:r w:rsidRPr="00602350">
              <w:t>Глазовский</w:t>
            </w:r>
            <w:proofErr w:type="spellEnd"/>
            <w:r w:rsidRPr="00602350">
              <w:t xml:space="preserve"> район Удмуртской Республики»</w:t>
            </w:r>
          </w:p>
        </w:tc>
        <w:tc>
          <w:tcPr>
            <w:tcW w:w="2126" w:type="dxa"/>
          </w:tcPr>
          <w:p w:rsidR="00FF2E3B" w:rsidRPr="00602350" w:rsidRDefault="00FF2E3B" w:rsidP="005C7C93">
            <w:pPr>
              <w:jc w:val="center"/>
            </w:pPr>
            <w:r w:rsidRPr="00602350">
              <w:t>Ноябрь-Декабрь 202</w:t>
            </w:r>
            <w:r>
              <w:t>5</w:t>
            </w:r>
            <w:r w:rsidRPr="00602350">
              <w:t>г</w:t>
            </w:r>
          </w:p>
        </w:tc>
        <w:tc>
          <w:tcPr>
            <w:tcW w:w="3969" w:type="dxa"/>
          </w:tcPr>
          <w:p w:rsidR="00FF2E3B" w:rsidRPr="00602350" w:rsidRDefault="00FF2E3B" w:rsidP="00F41E0E">
            <w:r w:rsidRPr="00602350">
              <w:t>ст. 157 Бюджетного кодекса РФ;</w:t>
            </w:r>
          </w:p>
          <w:p w:rsidR="00FF2E3B" w:rsidRPr="00602350" w:rsidRDefault="00FF2E3B" w:rsidP="00F41E0E">
            <w:r w:rsidRPr="00602350">
              <w:t xml:space="preserve">п. 2, ч. 2, ст. 9 Федерального закона от  07.02.2011г № 6-ФЗ «Об общих принципах организации и деятельности контрольно-счетных органов субъектов РФ и </w:t>
            </w:r>
            <w:r w:rsidRPr="00602350">
              <w:lastRenderedPageBreak/>
              <w:t>муниципальных образований»;</w:t>
            </w:r>
          </w:p>
          <w:p w:rsidR="00FF2E3B" w:rsidRPr="00602350" w:rsidRDefault="00FF2E3B" w:rsidP="00FF3AF0">
            <w:r w:rsidRPr="00FF3AF0">
              <w:t xml:space="preserve">ст. 17 Положения о бюджетном процессе, </w:t>
            </w:r>
            <w:proofErr w:type="gramStart"/>
            <w:r w:rsidRPr="00FF3AF0">
              <w:t>утвержденное</w:t>
            </w:r>
            <w:proofErr w:type="gramEnd"/>
            <w:r w:rsidRPr="00FF3AF0">
              <w:t xml:space="preserve"> решением Совета депутатов муниципального</w:t>
            </w:r>
            <w:r w:rsidRPr="00637E07">
              <w:t xml:space="preserve"> образования «Муниципальный округ </w:t>
            </w:r>
            <w:proofErr w:type="spellStart"/>
            <w:r w:rsidRPr="00637E07">
              <w:t>Глазовский</w:t>
            </w:r>
            <w:proofErr w:type="spellEnd"/>
            <w:r w:rsidRPr="00637E07">
              <w:t xml:space="preserve"> район Удмуртской Республики</w:t>
            </w:r>
            <w:r>
              <w:t>» от 24.02.2022 № 140.</w:t>
            </w:r>
          </w:p>
        </w:tc>
        <w:tc>
          <w:tcPr>
            <w:tcW w:w="2268" w:type="dxa"/>
          </w:tcPr>
          <w:p w:rsidR="00FF2E3B" w:rsidRPr="00AE745F" w:rsidRDefault="00FF2E3B" w:rsidP="00FB14A6">
            <w:pPr>
              <w:jc w:val="center"/>
              <w:rPr>
                <w:color w:val="FF0000"/>
              </w:rPr>
            </w:pPr>
          </w:p>
        </w:tc>
      </w:tr>
      <w:tr w:rsidR="00FF2E3B" w:rsidRPr="00A81C46" w:rsidTr="00A2245F">
        <w:tc>
          <w:tcPr>
            <w:tcW w:w="817" w:type="dxa"/>
          </w:tcPr>
          <w:p w:rsidR="00FF2E3B" w:rsidRPr="00637E07" w:rsidRDefault="00FF2E3B" w:rsidP="0099436A">
            <w:pPr>
              <w:jc w:val="center"/>
            </w:pPr>
            <w:r w:rsidRPr="00637E07">
              <w:lastRenderedPageBreak/>
              <w:t>2.</w:t>
            </w:r>
            <w:r>
              <w:t>5.</w:t>
            </w:r>
          </w:p>
        </w:tc>
        <w:tc>
          <w:tcPr>
            <w:tcW w:w="3969" w:type="dxa"/>
          </w:tcPr>
          <w:p w:rsidR="00FF2E3B" w:rsidRPr="00637E07" w:rsidRDefault="00FF2E3B" w:rsidP="0074468E">
            <w:r w:rsidRPr="00637E07">
              <w:t xml:space="preserve">Экспертиза проектов решений Совета депутатов муниципального образования «Муниципальный округ </w:t>
            </w:r>
            <w:proofErr w:type="spellStart"/>
            <w:r w:rsidRPr="00637E07">
              <w:t>Глазовский</w:t>
            </w:r>
            <w:proofErr w:type="spellEnd"/>
            <w:r w:rsidRPr="00637E07">
              <w:t xml:space="preserve"> район Удмуртской Республики» о внесении изменений в решение Совета депутатов муниципального образования «Муниципальный округ </w:t>
            </w:r>
            <w:proofErr w:type="spellStart"/>
            <w:r w:rsidRPr="00637E07">
              <w:t>Глазовский</w:t>
            </w:r>
            <w:proofErr w:type="spellEnd"/>
            <w:r w:rsidRPr="00637E07">
              <w:t xml:space="preserve"> район Удмуртской Республики» «О</w:t>
            </w:r>
          </w:p>
          <w:p w:rsidR="00FF2E3B" w:rsidRPr="00637E07" w:rsidRDefault="00FF2E3B" w:rsidP="00C87A3B">
            <w:proofErr w:type="gramStart"/>
            <w:r w:rsidRPr="00637E07">
              <w:t>бюджете</w:t>
            </w:r>
            <w:proofErr w:type="gramEnd"/>
            <w:r w:rsidRPr="00637E07">
              <w:t xml:space="preserve"> муниципального образования «Муниципальный округ </w:t>
            </w:r>
            <w:proofErr w:type="spellStart"/>
            <w:r w:rsidRPr="00637E07">
              <w:t>Глазовский</w:t>
            </w:r>
            <w:proofErr w:type="spellEnd"/>
            <w:r w:rsidRPr="00637E07">
              <w:t xml:space="preserve"> район Удмуртской Республики» на 202</w:t>
            </w:r>
            <w:r>
              <w:t>5</w:t>
            </w:r>
            <w:r w:rsidRPr="00637E07">
              <w:t xml:space="preserve"> год и на плановый период 202</w:t>
            </w:r>
            <w:r>
              <w:t>6</w:t>
            </w:r>
            <w:r w:rsidRPr="00637E07">
              <w:t xml:space="preserve"> и 202</w:t>
            </w:r>
            <w:r>
              <w:t>7</w:t>
            </w:r>
            <w:r w:rsidRPr="00637E07">
              <w:t xml:space="preserve"> годов</w:t>
            </w:r>
            <w:r>
              <w:t>»</w:t>
            </w:r>
          </w:p>
        </w:tc>
        <w:tc>
          <w:tcPr>
            <w:tcW w:w="2552" w:type="dxa"/>
          </w:tcPr>
          <w:p w:rsidR="00FF2E3B" w:rsidRPr="00637E07" w:rsidRDefault="00FF2E3B" w:rsidP="000D644E">
            <w:pPr>
              <w:jc w:val="both"/>
            </w:pPr>
            <w:r w:rsidRPr="00637E07">
              <w:t xml:space="preserve">муниципальное образование  «Муниципальный округ </w:t>
            </w:r>
            <w:proofErr w:type="spellStart"/>
            <w:r w:rsidRPr="00637E07">
              <w:t>Глазовский</w:t>
            </w:r>
            <w:proofErr w:type="spellEnd"/>
            <w:r w:rsidRPr="00637E07">
              <w:t xml:space="preserve"> район Удмуртской Республики»</w:t>
            </w:r>
          </w:p>
        </w:tc>
        <w:tc>
          <w:tcPr>
            <w:tcW w:w="2126" w:type="dxa"/>
          </w:tcPr>
          <w:p w:rsidR="00FF2E3B" w:rsidRPr="00637E07" w:rsidRDefault="00FF2E3B" w:rsidP="00555731">
            <w:pPr>
              <w:jc w:val="center"/>
            </w:pPr>
            <w:r w:rsidRPr="00637E07">
              <w:t>В течение года (по мере поступлений)</w:t>
            </w:r>
          </w:p>
        </w:tc>
        <w:tc>
          <w:tcPr>
            <w:tcW w:w="3969" w:type="dxa"/>
          </w:tcPr>
          <w:p w:rsidR="00FF2E3B" w:rsidRPr="00637E07" w:rsidRDefault="00FF2E3B" w:rsidP="00CB681F">
            <w:r w:rsidRPr="00637E07">
              <w:t>ст. 157 Бюджетного кодекса РФ;</w:t>
            </w:r>
          </w:p>
          <w:p w:rsidR="00FF2E3B" w:rsidRDefault="00FF2E3B" w:rsidP="00CB681F">
            <w:r w:rsidRPr="00637E07">
              <w:t>п. 7, ч. 2, ст. 9 Федерального закона от  07.02.2011г № 6-ФЗ «Об общих принципах организации и деятельности контрольно-счетных органов субъектов РФ и муниципальных образований»;</w:t>
            </w:r>
          </w:p>
          <w:p w:rsidR="00FF2E3B" w:rsidRPr="00637E07" w:rsidRDefault="00FF2E3B" w:rsidP="00FF3AF0">
            <w:r w:rsidRPr="00FF3AF0">
              <w:t>ст. 1</w:t>
            </w:r>
            <w:r>
              <w:t>9</w:t>
            </w:r>
            <w:r w:rsidRPr="00FF3AF0">
              <w:t xml:space="preserve"> Положения о бюджетном процессе, </w:t>
            </w:r>
            <w:proofErr w:type="gramStart"/>
            <w:r w:rsidRPr="00FF3AF0">
              <w:t>утвержденное</w:t>
            </w:r>
            <w:proofErr w:type="gramEnd"/>
            <w:r w:rsidRPr="00FF3AF0">
              <w:t xml:space="preserve"> решением Совета депутатов муниципального</w:t>
            </w:r>
            <w:r w:rsidRPr="00637E07">
              <w:t xml:space="preserve"> образования «Муниципальный округ </w:t>
            </w:r>
            <w:proofErr w:type="spellStart"/>
            <w:r w:rsidRPr="00637E07">
              <w:t>Глазовский</w:t>
            </w:r>
            <w:proofErr w:type="spellEnd"/>
            <w:r w:rsidRPr="00637E07">
              <w:t xml:space="preserve"> район Удмуртской Республики</w:t>
            </w:r>
            <w:r>
              <w:t>» от 24.02.2022 № 140.</w:t>
            </w:r>
          </w:p>
        </w:tc>
        <w:tc>
          <w:tcPr>
            <w:tcW w:w="2268" w:type="dxa"/>
          </w:tcPr>
          <w:p w:rsidR="00FF2E3B" w:rsidRPr="00AE745F" w:rsidRDefault="00FF2E3B" w:rsidP="00FB14A6">
            <w:pPr>
              <w:jc w:val="center"/>
              <w:rPr>
                <w:color w:val="FF0000"/>
              </w:rPr>
            </w:pPr>
          </w:p>
        </w:tc>
      </w:tr>
      <w:tr w:rsidR="00FF2E3B" w:rsidRPr="00637E07" w:rsidTr="00A2245F">
        <w:tc>
          <w:tcPr>
            <w:tcW w:w="817" w:type="dxa"/>
          </w:tcPr>
          <w:p w:rsidR="00FF2E3B" w:rsidRPr="00637E07" w:rsidRDefault="00FF2E3B" w:rsidP="0099436A">
            <w:pPr>
              <w:jc w:val="center"/>
            </w:pPr>
            <w:r w:rsidRPr="00637E07">
              <w:t>2.</w:t>
            </w:r>
            <w:r>
              <w:t>6.</w:t>
            </w:r>
          </w:p>
        </w:tc>
        <w:tc>
          <w:tcPr>
            <w:tcW w:w="3969" w:type="dxa"/>
          </w:tcPr>
          <w:p w:rsidR="00FF2E3B" w:rsidRPr="00637E07" w:rsidRDefault="00FF2E3B" w:rsidP="00521820">
            <w:r w:rsidRPr="00637E07">
              <w:t>Экспертиза и подготовка заключений на проекты  муниципальных программ</w:t>
            </w:r>
            <w:r w:rsidRPr="00637E07">
              <w:br/>
              <w:t>и проекты нормативных правовых</w:t>
            </w:r>
            <w:r w:rsidRPr="00637E07">
              <w:br/>
              <w:t>актов о внесении изменений в</w:t>
            </w:r>
            <w:r w:rsidRPr="00637E07">
              <w:br/>
              <w:t>программы</w:t>
            </w:r>
          </w:p>
          <w:p w:rsidR="00FF2E3B" w:rsidRPr="00637E07" w:rsidRDefault="00FF2E3B" w:rsidP="00521820"/>
          <w:p w:rsidR="00FF2E3B" w:rsidRPr="00637E07" w:rsidRDefault="00FF2E3B" w:rsidP="00521820">
            <w:pPr>
              <w:rPr>
                <w:highlight w:val="yellow"/>
              </w:rPr>
            </w:pPr>
          </w:p>
        </w:tc>
        <w:tc>
          <w:tcPr>
            <w:tcW w:w="2552" w:type="dxa"/>
          </w:tcPr>
          <w:p w:rsidR="00FF2E3B" w:rsidRPr="00637E07" w:rsidRDefault="00FF2E3B" w:rsidP="000D644E">
            <w:pPr>
              <w:jc w:val="both"/>
            </w:pPr>
          </w:p>
        </w:tc>
        <w:tc>
          <w:tcPr>
            <w:tcW w:w="2126" w:type="dxa"/>
          </w:tcPr>
          <w:p w:rsidR="00FF2E3B" w:rsidRPr="00637E07" w:rsidRDefault="00FF2E3B" w:rsidP="00C85FED">
            <w:pPr>
              <w:jc w:val="center"/>
            </w:pPr>
            <w:r w:rsidRPr="00637E07">
              <w:t>В течение года (по мере поступлений)</w:t>
            </w:r>
          </w:p>
        </w:tc>
        <w:tc>
          <w:tcPr>
            <w:tcW w:w="3969" w:type="dxa"/>
          </w:tcPr>
          <w:p w:rsidR="00FF2E3B" w:rsidRPr="00637E07" w:rsidRDefault="00FF2E3B" w:rsidP="00F41E0E">
            <w:r w:rsidRPr="00637E07">
              <w:t xml:space="preserve">ст. 157 Бюджетного кодекса РФ; </w:t>
            </w:r>
          </w:p>
          <w:p w:rsidR="00FF2E3B" w:rsidRPr="00637E07" w:rsidRDefault="00FF2E3B" w:rsidP="00E967FB">
            <w:r w:rsidRPr="00637E07">
              <w:t>п.7, ч. 2, ст. 9 Федерального закона № 6-ФЗ от 07.02.2011 «Об общих</w:t>
            </w:r>
            <w:r w:rsidRPr="00637E07">
              <w:br/>
              <w:t>принципах организации и</w:t>
            </w:r>
            <w:r w:rsidRPr="00637E07">
              <w:br/>
              <w:t>деятельности контрольно</w:t>
            </w:r>
            <w:r w:rsidRPr="00637E07">
              <w:br/>
              <w:t>счетных органов субъектов РФ</w:t>
            </w:r>
            <w:r w:rsidRPr="00637E07">
              <w:br/>
              <w:t>и муниципальных</w:t>
            </w:r>
            <w:r w:rsidRPr="00637E07">
              <w:br/>
              <w:t>образований»</w:t>
            </w:r>
          </w:p>
        </w:tc>
        <w:tc>
          <w:tcPr>
            <w:tcW w:w="2268" w:type="dxa"/>
          </w:tcPr>
          <w:p w:rsidR="00FF2E3B" w:rsidRPr="00637E07" w:rsidRDefault="00FF2E3B" w:rsidP="00FB14A6">
            <w:pPr>
              <w:jc w:val="center"/>
            </w:pPr>
          </w:p>
        </w:tc>
      </w:tr>
      <w:tr w:rsidR="00FF2E3B" w:rsidRPr="00A81C46" w:rsidTr="00802E73">
        <w:tc>
          <w:tcPr>
            <w:tcW w:w="817" w:type="dxa"/>
          </w:tcPr>
          <w:p w:rsidR="00FF2E3B" w:rsidRPr="00C61459" w:rsidRDefault="00FF2E3B" w:rsidP="00FB14A6">
            <w:pPr>
              <w:jc w:val="center"/>
              <w:rPr>
                <w:b/>
              </w:rPr>
            </w:pPr>
            <w:r w:rsidRPr="00C61459">
              <w:rPr>
                <w:b/>
              </w:rPr>
              <w:t>3.</w:t>
            </w:r>
          </w:p>
        </w:tc>
        <w:tc>
          <w:tcPr>
            <w:tcW w:w="14884" w:type="dxa"/>
            <w:gridSpan w:val="5"/>
          </w:tcPr>
          <w:p w:rsidR="00FF2E3B" w:rsidRPr="00B040EF" w:rsidRDefault="00FF2E3B" w:rsidP="00FB14A6">
            <w:pPr>
              <w:jc w:val="center"/>
              <w:rPr>
                <w:b/>
              </w:rPr>
            </w:pPr>
            <w:r w:rsidRPr="00B040EF">
              <w:rPr>
                <w:b/>
              </w:rPr>
              <w:t>Организационно-методическая работа</w:t>
            </w:r>
          </w:p>
        </w:tc>
      </w:tr>
      <w:tr w:rsidR="00FF2E3B" w:rsidRPr="00A81C46" w:rsidTr="00A2245F">
        <w:tc>
          <w:tcPr>
            <w:tcW w:w="817" w:type="dxa"/>
          </w:tcPr>
          <w:p w:rsidR="00FF2E3B" w:rsidRPr="00A81C46" w:rsidRDefault="00FF2E3B" w:rsidP="00FB14A6">
            <w:pPr>
              <w:jc w:val="center"/>
            </w:pPr>
            <w:r>
              <w:t>3.1.</w:t>
            </w:r>
          </w:p>
        </w:tc>
        <w:tc>
          <w:tcPr>
            <w:tcW w:w="3969" w:type="dxa"/>
          </w:tcPr>
          <w:p w:rsidR="00FF2E3B" w:rsidRPr="00A81C46" w:rsidRDefault="00FF2E3B" w:rsidP="001D0565">
            <w:r>
              <w:t xml:space="preserve">Формирование, утверждение плана </w:t>
            </w:r>
            <w:r>
              <w:lastRenderedPageBreak/>
              <w:t xml:space="preserve">работы контрольно-счетного органа </w:t>
            </w:r>
            <w:r w:rsidRPr="00555731">
              <w:t xml:space="preserve">МО «Муниципальный округ </w:t>
            </w:r>
            <w:proofErr w:type="spellStart"/>
            <w:r w:rsidRPr="00555731">
              <w:t>Глазовский</w:t>
            </w:r>
            <w:proofErr w:type="spellEnd"/>
            <w:r w:rsidRPr="00555731">
              <w:t xml:space="preserve"> район Удмуртской Республики»</w:t>
            </w:r>
            <w:r>
              <w:t xml:space="preserve"> на 2026 год</w:t>
            </w:r>
          </w:p>
        </w:tc>
        <w:tc>
          <w:tcPr>
            <w:tcW w:w="2552" w:type="dxa"/>
          </w:tcPr>
          <w:p w:rsidR="00FF2E3B" w:rsidRPr="00A81C46" w:rsidRDefault="00FF2E3B" w:rsidP="00A81C46">
            <w:pPr>
              <w:jc w:val="both"/>
            </w:pPr>
          </w:p>
        </w:tc>
        <w:tc>
          <w:tcPr>
            <w:tcW w:w="2126" w:type="dxa"/>
          </w:tcPr>
          <w:p w:rsidR="00FF2E3B" w:rsidRPr="00A81C46" w:rsidRDefault="00FF2E3B" w:rsidP="001D0565">
            <w:pPr>
              <w:jc w:val="center"/>
            </w:pPr>
            <w:r>
              <w:rPr>
                <w:lang w:val="en-US"/>
              </w:rPr>
              <w:t>IV</w:t>
            </w:r>
            <w:r w:rsidRPr="00602350">
              <w:t xml:space="preserve"> квартал 202</w:t>
            </w:r>
            <w:r>
              <w:t>5</w:t>
            </w:r>
            <w:r w:rsidRPr="00602350">
              <w:t>г</w:t>
            </w:r>
          </w:p>
        </w:tc>
        <w:tc>
          <w:tcPr>
            <w:tcW w:w="3969" w:type="dxa"/>
          </w:tcPr>
          <w:p w:rsidR="00FF2E3B" w:rsidRPr="00A81C46" w:rsidRDefault="00FF2E3B" w:rsidP="00C61459">
            <w:r w:rsidRPr="00AE745F">
              <w:t xml:space="preserve">ст. 12 Федерального закона от </w:t>
            </w:r>
            <w:r w:rsidRPr="00AE745F">
              <w:lastRenderedPageBreak/>
              <w:t>07.02.2011г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2268" w:type="dxa"/>
          </w:tcPr>
          <w:p w:rsidR="00FF2E3B" w:rsidRPr="00A81C46" w:rsidRDefault="00FF2E3B" w:rsidP="00FB14A6">
            <w:pPr>
              <w:jc w:val="center"/>
            </w:pPr>
          </w:p>
        </w:tc>
      </w:tr>
      <w:tr w:rsidR="00FF2E3B" w:rsidRPr="00A81C46" w:rsidTr="00A2245F">
        <w:tc>
          <w:tcPr>
            <w:tcW w:w="817" w:type="dxa"/>
          </w:tcPr>
          <w:p w:rsidR="00FF2E3B" w:rsidRDefault="00FF2E3B" w:rsidP="00FB14A6">
            <w:pPr>
              <w:jc w:val="center"/>
            </w:pPr>
            <w:r>
              <w:lastRenderedPageBreak/>
              <w:t>3.2.</w:t>
            </w:r>
          </w:p>
        </w:tc>
        <w:tc>
          <w:tcPr>
            <w:tcW w:w="3969" w:type="dxa"/>
          </w:tcPr>
          <w:p w:rsidR="00FF2E3B" w:rsidRPr="00A81C46" w:rsidRDefault="00FF2E3B" w:rsidP="00086A4A">
            <w:r>
              <w:t>Изучение нормативных документов</w:t>
            </w:r>
          </w:p>
        </w:tc>
        <w:tc>
          <w:tcPr>
            <w:tcW w:w="2552" w:type="dxa"/>
          </w:tcPr>
          <w:p w:rsidR="00FF2E3B" w:rsidRPr="00A81C46" w:rsidRDefault="00FF2E3B" w:rsidP="00A81C46">
            <w:pPr>
              <w:jc w:val="both"/>
            </w:pPr>
          </w:p>
        </w:tc>
        <w:tc>
          <w:tcPr>
            <w:tcW w:w="2126" w:type="dxa"/>
          </w:tcPr>
          <w:p w:rsidR="00FF2E3B" w:rsidRPr="00A81C46" w:rsidRDefault="00FF2E3B" w:rsidP="00A81C46">
            <w:pPr>
              <w:jc w:val="center"/>
            </w:pPr>
            <w:r>
              <w:t xml:space="preserve">в течение года </w:t>
            </w:r>
          </w:p>
        </w:tc>
        <w:tc>
          <w:tcPr>
            <w:tcW w:w="3969" w:type="dxa"/>
          </w:tcPr>
          <w:p w:rsidR="00FF2E3B" w:rsidRPr="00A81C46" w:rsidRDefault="00FF2E3B" w:rsidP="00F41E0E"/>
        </w:tc>
        <w:tc>
          <w:tcPr>
            <w:tcW w:w="2268" w:type="dxa"/>
          </w:tcPr>
          <w:p w:rsidR="00FF2E3B" w:rsidRPr="00A81C46" w:rsidRDefault="00FF2E3B" w:rsidP="00FB14A6">
            <w:pPr>
              <w:jc w:val="center"/>
            </w:pPr>
          </w:p>
        </w:tc>
      </w:tr>
      <w:tr w:rsidR="00FF2E3B" w:rsidRPr="00A81C46" w:rsidTr="00A2245F">
        <w:tc>
          <w:tcPr>
            <w:tcW w:w="817" w:type="dxa"/>
          </w:tcPr>
          <w:p w:rsidR="00FF2E3B" w:rsidRDefault="00FF2E3B" w:rsidP="00FB14A6">
            <w:pPr>
              <w:jc w:val="center"/>
            </w:pPr>
            <w:r>
              <w:t>3.3.</w:t>
            </w:r>
          </w:p>
        </w:tc>
        <w:tc>
          <w:tcPr>
            <w:tcW w:w="3969" w:type="dxa"/>
          </w:tcPr>
          <w:p w:rsidR="00FF2E3B" w:rsidRPr="00A81C46" w:rsidRDefault="00FF2E3B" w:rsidP="00AE745F">
            <w:r>
              <w:t xml:space="preserve">Подготовка, составление и предоставление отчетности в Управление финансов Администрации муниципального образования «Муниципальный округ </w:t>
            </w:r>
            <w:proofErr w:type="spellStart"/>
            <w:r>
              <w:t>Глазовский</w:t>
            </w:r>
            <w:proofErr w:type="spellEnd"/>
            <w:r>
              <w:t xml:space="preserve"> район Удмуртской Республики»</w:t>
            </w:r>
          </w:p>
        </w:tc>
        <w:tc>
          <w:tcPr>
            <w:tcW w:w="2552" w:type="dxa"/>
          </w:tcPr>
          <w:p w:rsidR="00FF2E3B" w:rsidRPr="00A81C46" w:rsidRDefault="00FF2E3B" w:rsidP="00A81C46">
            <w:pPr>
              <w:jc w:val="both"/>
            </w:pPr>
          </w:p>
        </w:tc>
        <w:tc>
          <w:tcPr>
            <w:tcW w:w="2126" w:type="dxa"/>
          </w:tcPr>
          <w:p w:rsidR="00FF2E3B" w:rsidRDefault="00FF2E3B" w:rsidP="00A81C46">
            <w:pPr>
              <w:jc w:val="center"/>
            </w:pPr>
            <w:r>
              <w:t>ежеквартально</w:t>
            </w:r>
          </w:p>
          <w:p w:rsidR="00FF2E3B" w:rsidRPr="00A81C46" w:rsidRDefault="00FF2E3B" w:rsidP="00A81C46">
            <w:pPr>
              <w:jc w:val="center"/>
            </w:pPr>
          </w:p>
        </w:tc>
        <w:tc>
          <w:tcPr>
            <w:tcW w:w="3969" w:type="dxa"/>
          </w:tcPr>
          <w:p w:rsidR="00FF2E3B" w:rsidRPr="00A81C46" w:rsidRDefault="00FF2E3B" w:rsidP="00F41E0E">
            <w:r>
              <w:t>Приказ Минфина Удмуртской Республики от 24.03.2014 № 34 «Об утверждении формы ежеквартального отчета по контрольно-ревизионной работе»</w:t>
            </w:r>
          </w:p>
        </w:tc>
        <w:tc>
          <w:tcPr>
            <w:tcW w:w="2268" w:type="dxa"/>
          </w:tcPr>
          <w:p w:rsidR="00FF2E3B" w:rsidRPr="00A81C46" w:rsidRDefault="00FF2E3B" w:rsidP="00FB14A6">
            <w:pPr>
              <w:jc w:val="center"/>
            </w:pPr>
          </w:p>
        </w:tc>
      </w:tr>
      <w:tr w:rsidR="00FF2E3B" w:rsidRPr="00A81C46" w:rsidTr="00A2245F">
        <w:tc>
          <w:tcPr>
            <w:tcW w:w="817" w:type="dxa"/>
          </w:tcPr>
          <w:p w:rsidR="00FF2E3B" w:rsidRDefault="00FF2E3B" w:rsidP="00FB14A6">
            <w:pPr>
              <w:jc w:val="center"/>
            </w:pPr>
            <w:r>
              <w:t>3.4.</w:t>
            </w:r>
          </w:p>
        </w:tc>
        <w:tc>
          <w:tcPr>
            <w:tcW w:w="3969" w:type="dxa"/>
          </w:tcPr>
          <w:p w:rsidR="00FF2E3B" w:rsidRPr="00AE745F" w:rsidRDefault="00FF2E3B" w:rsidP="004831D7">
            <w:r w:rsidRPr="00AE745F">
              <w:t>Участие</w:t>
            </w:r>
            <w:r>
              <w:t xml:space="preserve"> в работе комиссий </w:t>
            </w:r>
            <w:r w:rsidRPr="00AE745F">
              <w:t xml:space="preserve">Совета депутатов </w:t>
            </w:r>
            <w:r>
              <w:t xml:space="preserve">муниципального образования </w:t>
            </w:r>
            <w:r w:rsidRPr="00AE745F">
              <w:t xml:space="preserve">«Муниципальный округ </w:t>
            </w:r>
            <w:proofErr w:type="spellStart"/>
            <w:r w:rsidRPr="00AE745F">
              <w:t>Глазовский</w:t>
            </w:r>
            <w:proofErr w:type="spellEnd"/>
            <w:r w:rsidRPr="00AE745F">
              <w:t xml:space="preserve"> район Удмуртской Республики»</w:t>
            </w:r>
          </w:p>
        </w:tc>
        <w:tc>
          <w:tcPr>
            <w:tcW w:w="2552" w:type="dxa"/>
          </w:tcPr>
          <w:p w:rsidR="00FF2E3B" w:rsidRPr="00AE745F" w:rsidRDefault="00FF2E3B" w:rsidP="00A81C46">
            <w:pPr>
              <w:jc w:val="both"/>
            </w:pPr>
          </w:p>
        </w:tc>
        <w:tc>
          <w:tcPr>
            <w:tcW w:w="2126" w:type="dxa"/>
          </w:tcPr>
          <w:p w:rsidR="00FF2E3B" w:rsidRPr="00AE745F" w:rsidRDefault="00FF2E3B" w:rsidP="00A81C46">
            <w:pPr>
              <w:jc w:val="center"/>
            </w:pPr>
            <w:r w:rsidRPr="00AE745F">
              <w:t>в течение года</w:t>
            </w:r>
          </w:p>
        </w:tc>
        <w:tc>
          <w:tcPr>
            <w:tcW w:w="3969" w:type="dxa"/>
          </w:tcPr>
          <w:p w:rsidR="00FF2E3B" w:rsidRPr="00AE745F" w:rsidRDefault="00FF2E3B" w:rsidP="00B12178">
            <w:r w:rsidRPr="00AE745F">
              <w:t>ст.14 Федерального закона от 07.02.2011г № 6-ФЗ «Об общих принципах организации и деятельности контрольно-счетных органов субъектов РФ и муниципальных образований».</w:t>
            </w:r>
          </w:p>
        </w:tc>
        <w:tc>
          <w:tcPr>
            <w:tcW w:w="2268" w:type="dxa"/>
          </w:tcPr>
          <w:p w:rsidR="00FF2E3B" w:rsidRPr="00A81C46" w:rsidRDefault="00FF2E3B" w:rsidP="00FB14A6">
            <w:pPr>
              <w:jc w:val="center"/>
            </w:pPr>
          </w:p>
        </w:tc>
      </w:tr>
      <w:tr w:rsidR="00FF2E3B" w:rsidRPr="00A81C46" w:rsidTr="00A2245F">
        <w:tc>
          <w:tcPr>
            <w:tcW w:w="817" w:type="dxa"/>
          </w:tcPr>
          <w:p w:rsidR="00FF2E3B" w:rsidRDefault="00FF2E3B" w:rsidP="00086A4A">
            <w:pPr>
              <w:jc w:val="center"/>
            </w:pPr>
            <w:r>
              <w:t>3.5.</w:t>
            </w:r>
          </w:p>
        </w:tc>
        <w:tc>
          <w:tcPr>
            <w:tcW w:w="3969" w:type="dxa"/>
          </w:tcPr>
          <w:p w:rsidR="00FF2E3B" w:rsidRPr="00AE745F" w:rsidRDefault="00FF2E3B" w:rsidP="00AE745F">
            <w:r w:rsidRPr="00AE745F">
              <w:t xml:space="preserve">Размещение в сети «Интернет» информацию о деятельности контрольно-счетного органа </w:t>
            </w:r>
            <w:r>
              <w:t>муниципального образования</w:t>
            </w:r>
            <w:r w:rsidRPr="00AE745F">
              <w:t xml:space="preserve">      «Муниципальный округ </w:t>
            </w:r>
            <w:proofErr w:type="spellStart"/>
            <w:r w:rsidRPr="00AE745F">
              <w:t>Глазовский</w:t>
            </w:r>
            <w:proofErr w:type="spellEnd"/>
            <w:r w:rsidRPr="00AE745F">
              <w:t xml:space="preserve"> район Удмуртской</w:t>
            </w:r>
            <w:r>
              <w:t xml:space="preserve"> Республики</w:t>
            </w:r>
            <w:r w:rsidRPr="00AE745F">
              <w:t>»</w:t>
            </w:r>
          </w:p>
        </w:tc>
        <w:tc>
          <w:tcPr>
            <w:tcW w:w="2552" w:type="dxa"/>
          </w:tcPr>
          <w:p w:rsidR="00FF2E3B" w:rsidRPr="00AE745F" w:rsidRDefault="00FF2E3B" w:rsidP="00A81C46">
            <w:pPr>
              <w:jc w:val="both"/>
            </w:pPr>
          </w:p>
        </w:tc>
        <w:tc>
          <w:tcPr>
            <w:tcW w:w="2126" w:type="dxa"/>
          </w:tcPr>
          <w:p w:rsidR="00FF2E3B" w:rsidRPr="00AE745F" w:rsidRDefault="00FF2E3B" w:rsidP="00A81C46">
            <w:pPr>
              <w:jc w:val="center"/>
            </w:pPr>
            <w:r w:rsidRPr="00AE745F">
              <w:t>в течение года</w:t>
            </w:r>
          </w:p>
        </w:tc>
        <w:tc>
          <w:tcPr>
            <w:tcW w:w="3969" w:type="dxa"/>
          </w:tcPr>
          <w:p w:rsidR="00FF2E3B" w:rsidRPr="00AE745F" w:rsidRDefault="00FF2E3B" w:rsidP="00F41E0E">
            <w:r w:rsidRPr="00AE745F">
              <w:t xml:space="preserve">п. 3 ст.19 Федерального закона от 07.02.2011г № 6-ФЗ «Об общих принципах организации и деятельности контрольно-счетных органов субъектов РФ и муниципальных образований», </w:t>
            </w:r>
          </w:p>
          <w:p w:rsidR="00FF2E3B" w:rsidRPr="00AE745F" w:rsidRDefault="00FF2E3B" w:rsidP="00F41E0E">
            <w:pPr>
              <w:rPr>
                <w:color w:val="FF0000"/>
              </w:rPr>
            </w:pPr>
            <w:r w:rsidRPr="00AE745F">
              <w:t>ст. 14 Федерального закона от 09.02.2009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2268" w:type="dxa"/>
          </w:tcPr>
          <w:p w:rsidR="00FF2E3B" w:rsidRPr="00A81C46" w:rsidRDefault="00FF2E3B" w:rsidP="00FB14A6">
            <w:pPr>
              <w:jc w:val="center"/>
            </w:pPr>
          </w:p>
        </w:tc>
      </w:tr>
      <w:tr w:rsidR="00FF2E3B" w:rsidRPr="00A81C46" w:rsidTr="00A2245F">
        <w:tc>
          <w:tcPr>
            <w:tcW w:w="817" w:type="dxa"/>
          </w:tcPr>
          <w:p w:rsidR="00FF2E3B" w:rsidRDefault="00FF2E3B" w:rsidP="00FB14A6">
            <w:pPr>
              <w:jc w:val="center"/>
            </w:pPr>
            <w:r>
              <w:t>3.6.</w:t>
            </w:r>
          </w:p>
        </w:tc>
        <w:tc>
          <w:tcPr>
            <w:tcW w:w="3969" w:type="dxa"/>
          </w:tcPr>
          <w:p w:rsidR="00FF2E3B" w:rsidRPr="00AE745F" w:rsidRDefault="00FF2E3B" w:rsidP="005F2AA8">
            <w:r w:rsidRPr="00AE745F">
              <w:t xml:space="preserve">Предоставление информации о ходе исполнения местного бюджета, о результатах проведенных </w:t>
            </w:r>
            <w:r w:rsidRPr="00AE745F">
              <w:lastRenderedPageBreak/>
              <w:t xml:space="preserve">контрольных и экспертно-аналитических мероприятий и предоставление такой информации в Совет депутатов </w:t>
            </w:r>
            <w:r>
              <w:t xml:space="preserve">муниципального образования </w:t>
            </w:r>
            <w:r w:rsidRPr="00AE745F">
              <w:t xml:space="preserve">«Муниципальный округ </w:t>
            </w:r>
            <w:proofErr w:type="spellStart"/>
            <w:r w:rsidRPr="00AE745F">
              <w:t>Глазовск</w:t>
            </w:r>
            <w:r w:rsidR="005F2AA8">
              <w:t>ий</w:t>
            </w:r>
            <w:proofErr w:type="spellEnd"/>
            <w:r w:rsidR="005F2AA8">
              <w:t xml:space="preserve"> район Удмуртской Республики» </w:t>
            </w:r>
            <w:bookmarkStart w:id="0" w:name="_GoBack"/>
            <w:bookmarkEnd w:id="0"/>
            <w:r w:rsidRPr="00AE745F">
              <w:t xml:space="preserve">и Главе </w:t>
            </w:r>
            <w:r>
              <w:t>муниципального образов</w:t>
            </w:r>
            <w:r w:rsidR="005F2AA8">
              <w:t>а</w:t>
            </w:r>
            <w:r>
              <w:t>ния</w:t>
            </w:r>
            <w:r w:rsidRPr="00AE745F">
              <w:t xml:space="preserve"> «Муниципальный округ </w:t>
            </w:r>
            <w:proofErr w:type="spellStart"/>
            <w:r w:rsidRPr="00AE745F">
              <w:t>Глазовский</w:t>
            </w:r>
            <w:proofErr w:type="spellEnd"/>
            <w:r w:rsidRPr="00AE745F">
              <w:t xml:space="preserve"> район Удмуртской Республики»</w:t>
            </w:r>
          </w:p>
        </w:tc>
        <w:tc>
          <w:tcPr>
            <w:tcW w:w="2552" w:type="dxa"/>
          </w:tcPr>
          <w:p w:rsidR="00FF2E3B" w:rsidRPr="00AE745F" w:rsidRDefault="00FF2E3B" w:rsidP="00A81C46">
            <w:pPr>
              <w:jc w:val="both"/>
            </w:pPr>
          </w:p>
        </w:tc>
        <w:tc>
          <w:tcPr>
            <w:tcW w:w="2126" w:type="dxa"/>
          </w:tcPr>
          <w:p w:rsidR="00FF2E3B" w:rsidRPr="00AE745F" w:rsidRDefault="00FF2E3B" w:rsidP="00637E07">
            <w:pPr>
              <w:jc w:val="center"/>
            </w:pPr>
            <w:r>
              <w:t xml:space="preserve"> в течение года</w:t>
            </w:r>
          </w:p>
        </w:tc>
        <w:tc>
          <w:tcPr>
            <w:tcW w:w="3969" w:type="dxa"/>
          </w:tcPr>
          <w:p w:rsidR="00FF2E3B" w:rsidRPr="00AE745F" w:rsidRDefault="00FF2E3B" w:rsidP="00407F1E">
            <w:r w:rsidRPr="00AE745F">
              <w:t xml:space="preserve">п. 9, ч. 2, ст. 9 Федерального закона от 07.02.2011г № 6-ФЗ «Об общих принципах организации и </w:t>
            </w:r>
            <w:r w:rsidRPr="00AE745F">
              <w:lastRenderedPageBreak/>
              <w:t>деятельности контрольно-счетных органов субъектов РФ и муниципальных образований»</w:t>
            </w:r>
            <w:r w:rsidRPr="00AE745F">
              <w:tab/>
            </w:r>
          </w:p>
        </w:tc>
        <w:tc>
          <w:tcPr>
            <w:tcW w:w="2268" w:type="dxa"/>
          </w:tcPr>
          <w:p w:rsidR="00FF2E3B" w:rsidRPr="00A81C46" w:rsidRDefault="00FF2E3B" w:rsidP="00FB14A6">
            <w:pPr>
              <w:jc w:val="center"/>
            </w:pPr>
          </w:p>
        </w:tc>
      </w:tr>
      <w:tr w:rsidR="00FF2E3B" w:rsidRPr="00AE745F" w:rsidTr="00A2245F">
        <w:tc>
          <w:tcPr>
            <w:tcW w:w="817" w:type="dxa"/>
          </w:tcPr>
          <w:p w:rsidR="00FF2E3B" w:rsidRPr="00AE745F" w:rsidRDefault="00FF2E3B" w:rsidP="00FB14A6">
            <w:pPr>
              <w:jc w:val="center"/>
            </w:pPr>
            <w:r w:rsidRPr="00AE745F">
              <w:lastRenderedPageBreak/>
              <w:t>3.7</w:t>
            </w:r>
            <w:r>
              <w:t>.</w:t>
            </w:r>
          </w:p>
        </w:tc>
        <w:tc>
          <w:tcPr>
            <w:tcW w:w="3969" w:type="dxa"/>
          </w:tcPr>
          <w:p w:rsidR="00FF2E3B" w:rsidRPr="00AE745F" w:rsidRDefault="00FF2E3B" w:rsidP="00AE745F">
            <w:r w:rsidRPr="00AE745F">
              <w:t xml:space="preserve">Подготовка годового отчета о деятельности контрольно-счетного органа  «Муниципальный округ </w:t>
            </w:r>
            <w:proofErr w:type="spellStart"/>
            <w:r w:rsidRPr="00AE745F">
              <w:t>Глазовский</w:t>
            </w:r>
            <w:proofErr w:type="spellEnd"/>
            <w:r w:rsidRPr="00AE745F">
              <w:t xml:space="preserve"> район Удмуртской Республики»</w:t>
            </w:r>
          </w:p>
        </w:tc>
        <w:tc>
          <w:tcPr>
            <w:tcW w:w="2552" w:type="dxa"/>
          </w:tcPr>
          <w:p w:rsidR="00FF2E3B" w:rsidRPr="00AE745F" w:rsidRDefault="00FF2E3B" w:rsidP="00A81C46">
            <w:pPr>
              <w:jc w:val="both"/>
            </w:pPr>
          </w:p>
        </w:tc>
        <w:tc>
          <w:tcPr>
            <w:tcW w:w="2126" w:type="dxa"/>
          </w:tcPr>
          <w:p w:rsidR="00FF2E3B" w:rsidRPr="00AE745F" w:rsidRDefault="00FF2E3B" w:rsidP="008D5C1C">
            <w:pPr>
              <w:jc w:val="center"/>
            </w:pPr>
            <w:r>
              <w:rPr>
                <w:lang w:val="en-US"/>
              </w:rPr>
              <w:t xml:space="preserve">I – II </w:t>
            </w:r>
            <w:r>
              <w:t>квартал 2025г</w:t>
            </w:r>
          </w:p>
        </w:tc>
        <w:tc>
          <w:tcPr>
            <w:tcW w:w="3969" w:type="dxa"/>
          </w:tcPr>
          <w:p w:rsidR="00FF2E3B" w:rsidRPr="00AE745F" w:rsidRDefault="00FF2E3B" w:rsidP="001C41DA">
            <w:r w:rsidRPr="00AE745F">
              <w:t>п. 2 ст.19 Федерального закона от 07.02.2011г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2268" w:type="dxa"/>
          </w:tcPr>
          <w:p w:rsidR="00FF2E3B" w:rsidRPr="00AE745F" w:rsidRDefault="00FF2E3B" w:rsidP="00FB14A6">
            <w:pPr>
              <w:jc w:val="center"/>
            </w:pPr>
          </w:p>
        </w:tc>
      </w:tr>
      <w:tr w:rsidR="00FF2E3B" w:rsidRPr="00AE745F" w:rsidTr="00A2245F">
        <w:tc>
          <w:tcPr>
            <w:tcW w:w="817" w:type="dxa"/>
          </w:tcPr>
          <w:p w:rsidR="00FF2E3B" w:rsidRPr="00AE745F" w:rsidRDefault="00FF2E3B" w:rsidP="00FB14A6">
            <w:pPr>
              <w:jc w:val="center"/>
            </w:pPr>
            <w:r w:rsidRPr="00AE745F">
              <w:t>3.8</w:t>
            </w:r>
            <w:r>
              <w:t>.</w:t>
            </w:r>
          </w:p>
        </w:tc>
        <w:tc>
          <w:tcPr>
            <w:tcW w:w="3969" w:type="dxa"/>
          </w:tcPr>
          <w:p w:rsidR="00FF2E3B" w:rsidRPr="00AE745F" w:rsidRDefault="00FF2E3B" w:rsidP="002919EC">
            <w:r w:rsidRPr="00AE745F">
              <w:t>Взаимодействие с правоохранительными, финансовыми и налоговыми органами, а также с контрольно-счетными органами Удмуртской Республики</w:t>
            </w:r>
          </w:p>
        </w:tc>
        <w:tc>
          <w:tcPr>
            <w:tcW w:w="2552" w:type="dxa"/>
          </w:tcPr>
          <w:p w:rsidR="00FF2E3B" w:rsidRPr="00AE745F" w:rsidRDefault="00FF2E3B" w:rsidP="00A81C46">
            <w:pPr>
              <w:jc w:val="both"/>
            </w:pPr>
          </w:p>
        </w:tc>
        <w:tc>
          <w:tcPr>
            <w:tcW w:w="2126" w:type="dxa"/>
          </w:tcPr>
          <w:p w:rsidR="00FF2E3B" w:rsidRPr="00AE745F" w:rsidRDefault="00FF2E3B" w:rsidP="00DE5291">
            <w:pPr>
              <w:jc w:val="center"/>
            </w:pPr>
            <w:r>
              <w:t>в течение года</w:t>
            </w:r>
          </w:p>
        </w:tc>
        <w:tc>
          <w:tcPr>
            <w:tcW w:w="3969" w:type="dxa"/>
          </w:tcPr>
          <w:p w:rsidR="00FF2E3B" w:rsidRPr="00AE745F" w:rsidRDefault="00FF2E3B" w:rsidP="001C41DA">
            <w:r w:rsidRPr="00AE745F">
              <w:t>ст. 18 Федерального закона от 07.02.2011г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2268" w:type="dxa"/>
          </w:tcPr>
          <w:p w:rsidR="00FF2E3B" w:rsidRPr="00AE745F" w:rsidRDefault="00FF2E3B" w:rsidP="00FB14A6">
            <w:pPr>
              <w:jc w:val="center"/>
            </w:pPr>
          </w:p>
        </w:tc>
      </w:tr>
      <w:tr w:rsidR="00FF2E3B" w:rsidRPr="00AE745F" w:rsidTr="00A2245F">
        <w:tc>
          <w:tcPr>
            <w:tcW w:w="817" w:type="dxa"/>
          </w:tcPr>
          <w:p w:rsidR="00FF2E3B" w:rsidRPr="00AE745F" w:rsidRDefault="00FF2E3B" w:rsidP="00FB14A6">
            <w:pPr>
              <w:jc w:val="center"/>
            </w:pPr>
            <w:r w:rsidRPr="00AE745F">
              <w:t>3.9</w:t>
            </w:r>
            <w:r>
              <w:t>.</w:t>
            </w:r>
          </w:p>
        </w:tc>
        <w:tc>
          <w:tcPr>
            <w:tcW w:w="3969" w:type="dxa"/>
          </w:tcPr>
          <w:p w:rsidR="00FF2E3B" w:rsidRPr="00AE745F" w:rsidRDefault="00FF2E3B" w:rsidP="00EF0460">
            <w:r w:rsidRPr="00AE745F">
              <w:t xml:space="preserve">Проверка исполнения представлений, предписаний контрольно-счетного органа МО «Муниципальный округ </w:t>
            </w:r>
            <w:proofErr w:type="spellStart"/>
            <w:r w:rsidRPr="00AE745F">
              <w:t>Глазовский</w:t>
            </w:r>
            <w:proofErr w:type="spellEnd"/>
            <w:r w:rsidRPr="00AE745F">
              <w:t xml:space="preserve"> район Удмуртской Республики»</w:t>
            </w:r>
          </w:p>
        </w:tc>
        <w:tc>
          <w:tcPr>
            <w:tcW w:w="2552" w:type="dxa"/>
          </w:tcPr>
          <w:p w:rsidR="00FF2E3B" w:rsidRPr="00AE745F" w:rsidRDefault="00FF2E3B" w:rsidP="00A81C46">
            <w:pPr>
              <w:jc w:val="both"/>
            </w:pPr>
          </w:p>
        </w:tc>
        <w:tc>
          <w:tcPr>
            <w:tcW w:w="2126" w:type="dxa"/>
          </w:tcPr>
          <w:p w:rsidR="00FF2E3B" w:rsidRPr="00AE745F" w:rsidRDefault="00FF2E3B" w:rsidP="00DE5291">
            <w:pPr>
              <w:jc w:val="center"/>
            </w:pPr>
            <w:r>
              <w:t>в течение года</w:t>
            </w:r>
          </w:p>
        </w:tc>
        <w:tc>
          <w:tcPr>
            <w:tcW w:w="3969" w:type="dxa"/>
          </w:tcPr>
          <w:p w:rsidR="00FF2E3B" w:rsidRPr="00AE745F" w:rsidRDefault="00FF2E3B" w:rsidP="00EF0460">
            <w:r w:rsidRPr="00AE745F">
              <w:t>ст. 268.1 Бюджетного кодекса РФ;</w:t>
            </w:r>
          </w:p>
          <w:p w:rsidR="00FF2E3B" w:rsidRPr="00AE745F" w:rsidRDefault="00FF2E3B" w:rsidP="001C41DA">
            <w:r w:rsidRPr="00AE745F">
              <w:t xml:space="preserve">ст. 16 Федерального закона от 07.02.2011г № 6-ФЗ «Об общих принципах организации и деятельности контрольно-счетных органов субъектов РФ и муниципальных образований» </w:t>
            </w:r>
          </w:p>
        </w:tc>
        <w:tc>
          <w:tcPr>
            <w:tcW w:w="2268" w:type="dxa"/>
          </w:tcPr>
          <w:p w:rsidR="00FF2E3B" w:rsidRPr="00AE745F" w:rsidRDefault="00FF2E3B" w:rsidP="00FB14A6">
            <w:pPr>
              <w:jc w:val="center"/>
            </w:pPr>
          </w:p>
        </w:tc>
      </w:tr>
      <w:tr w:rsidR="00FF2E3B" w:rsidRPr="00AE745F" w:rsidTr="00A2245F">
        <w:tc>
          <w:tcPr>
            <w:tcW w:w="817" w:type="dxa"/>
          </w:tcPr>
          <w:p w:rsidR="00FF2E3B" w:rsidRPr="00AE745F" w:rsidRDefault="00FF2E3B" w:rsidP="00FB14A6">
            <w:pPr>
              <w:jc w:val="center"/>
            </w:pPr>
            <w:r>
              <w:t>3.10.</w:t>
            </w:r>
          </w:p>
        </w:tc>
        <w:tc>
          <w:tcPr>
            <w:tcW w:w="3969" w:type="dxa"/>
          </w:tcPr>
          <w:p w:rsidR="00FF2E3B" w:rsidRPr="00AE745F" w:rsidRDefault="00FF2E3B" w:rsidP="00EF0460">
            <w:r>
              <w:t>Организация и ведение делопроизводства</w:t>
            </w:r>
          </w:p>
        </w:tc>
        <w:tc>
          <w:tcPr>
            <w:tcW w:w="2552" w:type="dxa"/>
          </w:tcPr>
          <w:p w:rsidR="00FF2E3B" w:rsidRPr="00AE745F" w:rsidRDefault="00FF2E3B" w:rsidP="00A81C46">
            <w:pPr>
              <w:jc w:val="both"/>
            </w:pPr>
          </w:p>
        </w:tc>
        <w:tc>
          <w:tcPr>
            <w:tcW w:w="2126" w:type="dxa"/>
          </w:tcPr>
          <w:p w:rsidR="00FF2E3B" w:rsidRPr="00AE745F" w:rsidRDefault="00FF2E3B" w:rsidP="00DE5291">
            <w:pPr>
              <w:jc w:val="center"/>
            </w:pPr>
            <w:r>
              <w:t>в течение года</w:t>
            </w:r>
          </w:p>
        </w:tc>
        <w:tc>
          <w:tcPr>
            <w:tcW w:w="3969" w:type="dxa"/>
          </w:tcPr>
          <w:p w:rsidR="00FF2E3B" w:rsidRPr="00AE745F" w:rsidRDefault="00FF2E3B" w:rsidP="00EF0460"/>
        </w:tc>
        <w:tc>
          <w:tcPr>
            <w:tcW w:w="2268" w:type="dxa"/>
          </w:tcPr>
          <w:p w:rsidR="00FF2E3B" w:rsidRPr="00AE745F" w:rsidRDefault="00FF2E3B" w:rsidP="00FB14A6">
            <w:pPr>
              <w:jc w:val="center"/>
            </w:pPr>
          </w:p>
        </w:tc>
      </w:tr>
    </w:tbl>
    <w:p w:rsidR="00FB14A6" w:rsidRPr="00A81C46" w:rsidRDefault="00FB14A6" w:rsidP="00AF4D11"/>
    <w:sectPr w:rsidR="00FB14A6" w:rsidRPr="00A81C46" w:rsidSect="005C7C93">
      <w:footerReference w:type="default" r:id="rId8"/>
      <w:pgSz w:w="16838" w:h="11906" w:orient="landscape"/>
      <w:pgMar w:top="1134" w:right="1103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980" w:rsidRDefault="00F77980" w:rsidP="00673960">
      <w:r>
        <w:separator/>
      </w:r>
    </w:p>
  </w:endnote>
  <w:endnote w:type="continuationSeparator" w:id="0">
    <w:p w:rsidR="00F77980" w:rsidRDefault="00F77980" w:rsidP="00673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6884654"/>
      <w:docPartObj>
        <w:docPartGallery w:val="Page Numbers (Bottom of Page)"/>
        <w:docPartUnique/>
      </w:docPartObj>
    </w:sdtPr>
    <w:sdtEndPr/>
    <w:sdtContent>
      <w:p w:rsidR="00673960" w:rsidRDefault="0067396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AA8">
          <w:rPr>
            <w:noProof/>
          </w:rPr>
          <w:t>5</w:t>
        </w:r>
        <w:r>
          <w:fldChar w:fldCharType="end"/>
        </w:r>
      </w:p>
    </w:sdtContent>
  </w:sdt>
  <w:p w:rsidR="00673960" w:rsidRDefault="0067396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980" w:rsidRDefault="00F77980" w:rsidP="00673960">
      <w:r>
        <w:separator/>
      </w:r>
    </w:p>
  </w:footnote>
  <w:footnote w:type="continuationSeparator" w:id="0">
    <w:p w:rsidR="00F77980" w:rsidRDefault="00F77980" w:rsidP="006739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4A6"/>
    <w:rsid w:val="00036320"/>
    <w:rsid w:val="00040129"/>
    <w:rsid w:val="000572A6"/>
    <w:rsid w:val="00086A4A"/>
    <w:rsid w:val="000A1B18"/>
    <w:rsid w:val="000A759F"/>
    <w:rsid w:val="000B2B5A"/>
    <w:rsid w:val="000B7EE8"/>
    <w:rsid w:val="000C684F"/>
    <w:rsid w:val="000D644E"/>
    <w:rsid w:val="000D6C98"/>
    <w:rsid w:val="000F2BBD"/>
    <w:rsid w:val="000F2EE9"/>
    <w:rsid w:val="000F42CD"/>
    <w:rsid w:val="00107CD6"/>
    <w:rsid w:val="00121552"/>
    <w:rsid w:val="00122163"/>
    <w:rsid w:val="001276D1"/>
    <w:rsid w:val="00131FBC"/>
    <w:rsid w:val="00171227"/>
    <w:rsid w:val="0017138E"/>
    <w:rsid w:val="001740AA"/>
    <w:rsid w:val="001818B4"/>
    <w:rsid w:val="001C41DA"/>
    <w:rsid w:val="001D0565"/>
    <w:rsid w:val="001D1474"/>
    <w:rsid w:val="001D1540"/>
    <w:rsid w:val="00225E82"/>
    <w:rsid w:val="00250E70"/>
    <w:rsid w:val="00251F63"/>
    <w:rsid w:val="00270A38"/>
    <w:rsid w:val="00272F30"/>
    <w:rsid w:val="00277997"/>
    <w:rsid w:val="002919EC"/>
    <w:rsid w:val="002A3DC6"/>
    <w:rsid w:val="002C0D43"/>
    <w:rsid w:val="002C6401"/>
    <w:rsid w:val="002C7AC1"/>
    <w:rsid w:val="002D203A"/>
    <w:rsid w:val="002D72CE"/>
    <w:rsid w:val="002D794F"/>
    <w:rsid w:val="002E6A5F"/>
    <w:rsid w:val="00336CC5"/>
    <w:rsid w:val="00373740"/>
    <w:rsid w:val="00373E02"/>
    <w:rsid w:val="003958F7"/>
    <w:rsid w:val="003B3394"/>
    <w:rsid w:val="003B7F30"/>
    <w:rsid w:val="003F0FB7"/>
    <w:rsid w:val="00406059"/>
    <w:rsid w:val="00407F1E"/>
    <w:rsid w:val="004175AD"/>
    <w:rsid w:val="00420CBE"/>
    <w:rsid w:val="00427395"/>
    <w:rsid w:val="00440802"/>
    <w:rsid w:val="00442E2E"/>
    <w:rsid w:val="004727C8"/>
    <w:rsid w:val="004831D7"/>
    <w:rsid w:val="004A0AD2"/>
    <w:rsid w:val="004D52F1"/>
    <w:rsid w:val="004E74F7"/>
    <w:rsid w:val="00521820"/>
    <w:rsid w:val="00536AD8"/>
    <w:rsid w:val="00546597"/>
    <w:rsid w:val="00555731"/>
    <w:rsid w:val="00586388"/>
    <w:rsid w:val="005A4DC7"/>
    <w:rsid w:val="005A6B91"/>
    <w:rsid w:val="005B09E9"/>
    <w:rsid w:val="005C4895"/>
    <w:rsid w:val="005C7C93"/>
    <w:rsid w:val="005D3C95"/>
    <w:rsid w:val="005F2AA8"/>
    <w:rsid w:val="005F6D10"/>
    <w:rsid w:val="00601771"/>
    <w:rsid w:val="00602350"/>
    <w:rsid w:val="00635ADE"/>
    <w:rsid w:val="00637E07"/>
    <w:rsid w:val="00672A6F"/>
    <w:rsid w:val="00673490"/>
    <w:rsid w:val="00673960"/>
    <w:rsid w:val="00686CD1"/>
    <w:rsid w:val="006A60FD"/>
    <w:rsid w:val="006B504A"/>
    <w:rsid w:val="006D5569"/>
    <w:rsid w:val="0070189F"/>
    <w:rsid w:val="00706BC5"/>
    <w:rsid w:val="00714EF7"/>
    <w:rsid w:val="00731F51"/>
    <w:rsid w:val="00735B86"/>
    <w:rsid w:val="0074468E"/>
    <w:rsid w:val="00746644"/>
    <w:rsid w:val="007557C4"/>
    <w:rsid w:val="0076702D"/>
    <w:rsid w:val="00775EF5"/>
    <w:rsid w:val="00783DC7"/>
    <w:rsid w:val="00790714"/>
    <w:rsid w:val="007A564B"/>
    <w:rsid w:val="007B29F1"/>
    <w:rsid w:val="007B7F77"/>
    <w:rsid w:val="007C7952"/>
    <w:rsid w:val="007D3480"/>
    <w:rsid w:val="007E4332"/>
    <w:rsid w:val="007E4DDF"/>
    <w:rsid w:val="007F0A0D"/>
    <w:rsid w:val="007F639A"/>
    <w:rsid w:val="00802E73"/>
    <w:rsid w:val="0082238E"/>
    <w:rsid w:val="008237E9"/>
    <w:rsid w:val="00831B63"/>
    <w:rsid w:val="00831D27"/>
    <w:rsid w:val="00847F41"/>
    <w:rsid w:val="00880C8F"/>
    <w:rsid w:val="00887D6F"/>
    <w:rsid w:val="00890FD9"/>
    <w:rsid w:val="008A6E11"/>
    <w:rsid w:val="008D5C1C"/>
    <w:rsid w:val="008E6A50"/>
    <w:rsid w:val="008F2704"/>
    <w:rsid w:val="008F277B"/>
    <w:rsid w:val="0090396B"/>
    <w:rsid w:val="00916A63"/>
    <w:rsid w:val="009509AD"/>
    <w:rsid w:val="00951361"/>
    <w:rsid w:val="0098421F"/>
    <w:rsid w:val="00987F4A"/>
    <w:rsid w:val="0099436A"/>
    <w:rsid w:val="00996222"/>
    <w:rsid w:val="009C214C"/>
    <w:rsid w:val="009D16DE"/>
    <w:rsid w:val="009D33CF"/>
    <w:rsid w:val="009D4FF7"/>
    <w:rsid w:val="009D6CF3"/>
    <w:rsid w:val="009E76EB"/>
    <w:rsid w:val="009E7AB4"/>
    <w:rsid w:val="009F4BB6"/>
    <w:rsid w:val="009F5E4E"/>
    <w:rsid w:val="00A2245F"/>
    <w:rsid w:val="00A4085B"/>
    <w:rsid w:val="00A4594F"/>
    <w:rsid w:val="00A63C4D"/>
    <w:rsid w:val="00A73C49"/>
    <w:rsid w:val="00A81C46"/>
    <w:rsid w:val="00AA555A"/>
    <w:rsid w:val="00AC41E0"/>
    <w:rsid w:val="00AC6D94"/>
    <w:rsid w:val="00AE12F0"/>
    <w:rsid w:val="00AE745F"/>
    <w:rsid w:val="00AF04D7"/>
    <w:rsid w:val="00AF4D11"/>
    <w:rsid w:val="00B040EF"/>
    <w:rsid w:val="00B12178"/>
    <w:rsid w:val="00B14157"/>
    <w:rsid w:val="00B15DA7"/>
    <w:rsid w:val="00B22731"/>
    <w:rsid w:val="00B345BC"/>
    <w:rsid w:val="00B402FF"/>
    <w:rsid w:val="00B42601"/>
    <w:rsid w:val="00B64E43"/>
    <w:rsid w:val="00B87989"/>
    <w:rsid w:val="00BA6188"/>
    <w:rsid w:val="00BA76F4"/>
    <w:rsid w:val="00BB3E0C"/>
    <w:rsid w:val="00BC0169"/>
    <w:rsid w:val="00BE3DAC"/>
    <w:rsid w:val="00C10AA8"/>
    <w:rsid w:val="00C34D2E"/>
    <w:rsid w:val="00C61459"/>
    <w:rsid w:val="00C652AD"/>
    <w:rsid w:val="00C85FED"/>
    <w:rsid w:val="00C86332"/>
    <w:rsid w:val="00C87A3B"/>
    <w:rsid w:val="00C97B54"/>
    <w:rsid w:val="00CB10DF"/>
    <w:rsid w:val="00CB353A"/>
    <w:rsid w:val="00CB681F"/>
    <w:rsid w:val="00CC13AC"/>
    <w:rsid w:val="00CD1469"/>
    <w:rsid w:val="00CD2633"/>
    <w:rsid w:val="00CE413A"/>
    <w:rsid w:val="00CF0B9F"/>
    <w:rsid w:val="00CF60A0"/>
    <w:rsid w:val="00D045A2"/>
    <w:rsid w:val="00D075EA"/>
    <w:rsid w:val="00D33F37"/>
    <w:rsid w:val="00D44A62"/>
    <w:rsid w:val="00D546F6"/>
    <w:rsid w:val="00D62361"/>
    <w:rsid w:val="00D63CB6"/>
    <w:rsid w:val="00D72FB8"/>
    <w:rsid w:val="00D84682"/>
    <w:rsid w:val="00D95536"/>
    <w:rsid w:val="00DB3C24"/>
    <w:rsid w:val="00DB560F"/>
    <w:rsid w:val="00DE5291"/>
    <w:rsid w:val="00DF74EC"/>
    <w:rsid w:val="00E04A10"/>
    <w:rsid w:val="00E04D4B"/>
    <w:rsid w:val="00E64C2C"/>
    <w:rsid w:val="00E75831"/>
    <w:rsid w:val="00E84E1F"/>
    <w:rsid w:val="00E967FB"/>
    <w:rsid w:val="00EA0471"/>
    <w:rsid w:val="00EA355F"/>
    <w:rsid w:val="00EA384C"/>
    <w:rsid w:val="00EE559B"/>
    <w:rsid w:val="00EF0460"/>
    <w:rsid w:val="00F0500B"/>
    <w:rsid w:val="00F3026C"/>
    <w:rsid w:val="00F33930"/>
    <w:rsid w:val="00F36C8C"/>
    <w:rsid w:val="00F41E0E"/>
    <w:rsid w:val="00F46683"/>
    <w:rsid w:val="00F55979"/>
    <w:rsid w:val="00F7047D"/>
    <w:rsid w:val="00F77980"/>
    <w:rsid w:val="00F87364"/>
    <w:rsid w:val="00F96C4C"/>
    <w:rsid w:val="00FA52CC"/>
    <w:rsid w:val="00FB14A6"/>
    <w:rsid w:val="00FF2E3B"/>
    <w:rsid w:val="00FF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1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rsid w:val="00FB14A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22">
    <w:name w:val="Style22"/>
    <w:basedOn w:val="a"/>
    <w:uiPriority w:val="99"/>
    <w:rsid w:val="00F41E0E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0">
    <w:name w:val="Font Style70"/>
    <w:basedOn w:val="a0"/>
    <w:uiPriority w:val="99"/>
    <w:rsid w:val="00F41E0E"/>
    <w:rPr>
      <w:rFonts w:ascii="Times New Roman" w:hAnsi="Times New Roman" w:cs="Times New Roman"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DB56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60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739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39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739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39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2D203A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1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rsid w:val="00FB14A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22">
    <w:name w:val="Style22"/>
    <w:basedOn w:val="a"/>
    <w:uiPriority w:val="99"/>
    <w:rsid w:val="00F41E0E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0">
    <w:name w:val="Font Style70"/>
    <w:basedOn w:val="a0"/>
    <w:uiPriority w:val="99"/>
    <w:rsid w:val="00F41E0E"/>
    <w:rPr>
      <w:rFonts w:ascii="Times New Roman" w:hAnsi="Times New Roman" w:cs="Times New Roman"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DB56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60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739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39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739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39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2D203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4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916EF-B64E-4C82-B343-E3BEC969D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7</Pages>
  <Words>1936</Words>
  <Characters>11039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26</cp:revision>
  <cp:lastPrinted>2024-11-18T09:56:00Z</cp:lastPrinted>
  <dcterms:created xsi:type="dcterms:W3CDTF">2022-02-08T04:19:00Z</dcterms:created>
  <dcterms:modified xsi:type="dcterms:W3CDTF">2024-11-18T09:58:00Z</dcterms:modified>
</cp:coreProperties>
</file>