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noProof/>
          <w:sz w:val="14"/>
          <w:szCs w:val="24"/>
          <w:lang w:eastAsia="ru-RU"/>
        </w:rPr>
        <w:drawing>
          <wp:inline distT="0" distB="0" distL="0" distR="0" wp14:anchorId="0F109FEA" wp14:editId="0BD37C66">
            <wp:extent cx="5715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>ВЕСТНИК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правовых актов органов местного самоуправления </w:t>
      </w:r>
      <w:r w:rsidRPr="008D0F6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муниципального образования «Глазовский район»,</w:t>
      </w:r>
      <w:r w:rsidRPr="008D0F6C">
        <w:rPr>
          <w:rFonts w:ascii="Times New Roman" w:eastAsia="Times New Roman" w:hAnsi="Times New Roman" w:cs="Times New Roman"/>
          <w:b/>
          <w:sz w:val="40"/>
          <w:szCs w:val="38"/>
          <w:lang w:eastAsia="ru-RU"/>
        </w:rPr>
        <w:t xml:space="preserve"> </w:t>
      </w: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 xml:space="preserve">муниципального образования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«Муниципальный округ Глазовский район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32"/>
          <w:szCs w:val="38"/>
          <w:lang w:eastAsia="ru-RU"/>
        </w:rPr>
        <w:t>Удмуртской Республики»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34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734B5A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сентября</w:t>
      </w:r>
      <w:r w:rsidR="009F68D0" w:rsidRPr="008D0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Cs w:val="24"/>
          <w:lang w:eastAsia="ru-RU"/>
        </w:rPr>
        <w:t>Удмуртская Республика, г. Глазов, 2024 год</w:t>
      </w:r>
    </w:p>
    <w:p w:rsidR="009F68D0" w:rsidRPr="008D0F6C" w:rsidRDefault="009F68D0" w:rsidP="009F6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68D0" w:rsidRPr="008D0F6C" w:rsidRDefault="009F68D0" w:rsidP="009F68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0E4F" w:rsidRPr="00D62315" w:rsidRDefault="00420E4F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68D0" w:rsidRPr="008D0F6C" w:rsidRDefault="009F68D0" w:rsidP="009F6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9F68D0" w:rsidRPr="008D0F6C" w:rsidRDefault="009F68D0" w:rsidP="009F68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8023"/>
        <w:gridCol w:w="963"/>
      </w:tblGrid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9F68D0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</w:t>
            </w:r>
          </w:p>
        </w:tc>
      </w:tr>
      <w:tr w:rsidR="0081453E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8D0F6C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81453E" w:rsidRDefault="0081453E" w:rsidP="008145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8D0F6C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9F68D0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F68D0" w:rsidRPr="008D0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383B70" w:rsidRDefault="00B51D45" w:rsidP="00280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</w:t>
            </w:r>
            <w:r w:rsidR="00420E4F"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«Муниципальный округ </w:t>
            </w:r>
            <w:proofErr w:type="spellStart"/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Удмуртской Р</w:t>
            </w:r>
            <w:r w:rsidR="00420E4F"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еспублики»</w:t>
            </w:r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280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17.09</w:t>
            </w:r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.2024 №</w:t>
            </w:r>
            <w:r w:rsidR="00280C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назначении публичных слушаний</w:t>
            </w:r>
            <w:r w:rsid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83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8D0" w:rsidRPr="008D0F6C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51D45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8D0F6C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B51D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Проект решения </w:t>
            </w: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</w:t>
            </w:r>
            <w:r w:rsidR="003A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муниципального образования «Муниципальный округ </w:t>
            </w:r>
            <w:proofErr w:type="spellStart"/>
            <w:r w:rsidR="003A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="003A5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Удмуртской Р</w:t>
            </w: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еспублики»</w:t>
            </w:r>
          </w:p>
          <w:p w:rsidR="00B51D45" w:rsidRPr="00383B70" w:rsidRDefault="00420E4F" w:rsidP="00383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«</w:t>
            </w:r>
            <w:r w:rsidRPr="00420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Муниципальный округ </w:t>
            </w:r>
            <w:proofErr w:type="spellStart"/>
            <w:r w:rsidRPr="00420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Глазовский</w:t>
            </w:r>
            <w:proofErr w:type="spellEnd"/>
            <w:r w:rsidRPr="00420E4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 Удмуртской Республики</w:t>
            </w: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5" w:rsidRPr="00383B70" w:rsidRDefault="0081453E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и проведения публичных слушаний в муниципальном образовании «Муниципальный округ </w:t>
            </w:r>
            <w:proofErr w:type="spellStart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81453E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420E4F" w:rsidRPr="008D0F6C" w:rsidTr="00420E4F">
        <w:trPr>
          <w:trHeight w:val="571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Default="0081453E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предложений по проекту новой редакции Устава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проекту решения Совета депутатов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>Глазовский</w:t>
            </w:r>
            <w:proofErr w:type="spellEnd"/>
            <w:r w:rsidRPr="00420E4F">
              <w:rPr>
                <w:rFonts w:ascii="Times New Roman" w:hAnsi="Times New Roman" w:cs="Times New Roman"/>
                <w:sz w:val="24"/>
                <w:szCs w:val="24"/>
              </w:rPr>
              <w:t xml:space="preserve"> район Удмуртской Республики», а также о порядке участия граждан в его обсуждении</w:t>
            </w:r>
            <w:proofErr w:type="gram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383B70" w:rsidRDefault="0081453E" w:rsidP="00383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Pr="0081453E" w:rsidRDefault="0081453E" w:rsidP="0081453E">
      <w:pPr>
        <w:autoSpaceDE w:val="0"/>
        <w:autoSpaceDN w:val="0"/>
        <w:spacing w:after="120" w:line="240" w:lineRule="auto"/>
        <w:ind w:left="646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45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  <w:r w:rsidRPr="008145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приказу Минэкономразвития России</w:t>
      </w:r>
      <w:r w:rsidRPr="0081453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от 23 апреля 2015 г. № 254</w:t>
      </w:r>
    </w:p>
    <w:p w:rsidR="0081453E" w:rsidRPr="0081453E" w:rsidRDefault="0081453E" w:rsidP="0081453E">
      <w:pPr>
        <w:autoSpaceDE w:val="0"/>
        <w:autoSpaceDN w:val="0"/>
        <w:spacing w:after="180" w:line="240" w:lineRule="auto"/>
        <w:ind w:left="646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1453E">
        <w:rPr>
          <w:rFonts w:ascii="Times New Roman" w:eastAsia="Times New Roman" w:hAnsi="Times New Roman" w:cs="Times New Roman"/>
          <w:sz w:val="18"/>
          <w:szCs w:val="18"/>
          <w:lang w:eastAsia="ru-RU"/>
        </w:rPr>
        <w:t>(в ред. Приказа Минэкономразвития России от 09.08.2018 № 418)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81453E" w:rsidRPr="0081453E" w:rsidTr="004253D1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1453E" w:rsidRPr="0081453E" w:rsidRDefault="0081453E" w:rsidP="0081453E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81453E" w:rsidRPr="0081453E" w:rsidTr="004253D1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1453E" w:rsidRPr="0081453E" w:rsidTr="004253D1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1453E" w:rsidRPr="0081453E" w:rsidTr="004253D1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Малый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Лудошур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д. Большой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Лудошур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1453E" w:rsidRPr="0081453E" w:rsidRDefault="0081453E" w:rsidP="008145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кадастрового квартала (нескольких смежных кадастровых кварталов):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18:05:078001 (д. Малый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Лудошур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, 18:05:077001 </w:t>
            </w:r>
            <w:proofErr w:type="gram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Большой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Лудошур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государственным (муниципальным) контрактом</w:t>
            </w:r>
          </w:p>
        </w:tc>
      </w:tr>
      <w:tr w:rsidR="0081453E" w:rsidRPr="0081453E" w:rsidTr="004253D1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комплексные</w:t>
            </w: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кадастровые работы.</w:t>
            </w: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Удмуртская Республика, г. Глазов, ул. Молодой Гвардии, д.22а,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405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на официальном портале 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муниципального образования «Муниципальный округ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Глазовский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район Удмуртской Республики» 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«Интернет».</w:t>
            </w:r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ылки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ознакомления с проектами карта-планов территорий: </w:t>
            </w:r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квартал 18:05:078001:</w:t>
            </w:r>
            <w:r w:rsidRPr="00814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Pr="008145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https://glazrayon.ru/munorder/kada_r/Проект_плана_д.%20Малый%20Лудошур.pdf</w:t>
              </w:r>
            </w:hyperlink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Кадастровый квартал 18:05:077001: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Pr="008145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https://glazrayon.ru/munorder/kada_r/Проект_плана%20д.%20Большой%20Лудошур.pdf</w:t>
              </w:r>
            </w:hyperlink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 официальных сайтах в информационно-телекоммуникационной сети «Интернет»:</w:t>
            </w:r>
          </w:p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glazrayon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Правительство Удмуртской Республики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udmurt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Федеральная служба государственной регистрации кадастра и картографии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rosreestr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453E" w:rsidRPr="0081453E" w:rsidTr="004253D1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81453E" w:rsidRPr="0081453E" w:rsidTr="004253D1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81453E" w:rsidRPr="0081453E" w:rsidTr="004253D1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before="24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кварталов: </w:t>
            </w: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18:05:078001, 18:05:077001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лазов</w:t>
            </w:r>
            <w:proofErr w:type="spellEnd"/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 Молодой Гвардии, д.22а, каб.308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453E" w:rsidRPr="0081453E" w:rsidTr="004253D1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минут.</w:t>
            </w:r>
          </w:p>
        </w:tc>
      </w:tr>
      <w:tr w:rsidR="0081453E" w:rsidRPr="0081453E" w:rsidTr="004253D1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1453E" w:rsidRPr="0081453E" w:rsidTr="004253D1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1453E" w:rsidRPr="0081453E" w:rsidTr="004253D1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</w:tr>
      <w:tr w:rsidR="0081453E" w:rsidRPr="0081453E" w:rsidTr="004253D1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453E" w:rsidRPr="0081453E" w:rsidTr="004253D1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Возражения оформляются в соответствии с частью 15 статьи 42.10 Федерального закона от 24 июля 2007 г. № 221-ФЗ «О кадастровой деятельности» и </w:t>
            </w:r>
            <w:r w:rsidRPr="00814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81453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1453E" w:rsidRPr="0081453E" w:rsidTr="004253D1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1453E" w:rsidRPr="0081453E" w:rsidRDefault="0081453E" w:rsidP="0081453E">
            <w:pPr>
              <w:keepLines/>
              <w:autoSpaceDE w:val="0"/>
              <w:autoSpaceDN w:val="0"/>
              <w:spacing w:after="24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81453E" w:rsidRPr="0081453E" w:rsidRDefault="0081453E" w:rsidP="0081453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81453E" w:rsidRPr="0081453E" w:rsidRDefault="0081453E" w:rsidP="008145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453E" w:rsidRDefault="0081453E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68D0" w:rsidRDefault="009F68D0" w:rsidP="009F68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7" name="Рисунок 7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 xml:space="preserve">ГЛАВА </w:t>
      </w:r>
      <w:r w:rsidRPr="0073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МУНИЦИПАЛЬНОГО ОБРАЗОВАНИЯ </w:t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«МУНИЦИПАЛЬНЫЙ ОКРУГ ГЛАЗОВСКИЙ РАЙОН УДМУРТСКОЙ РЕСПУБЛИКИ»</w:t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«УДМУРТ ЭЛЬКУНЫСЬ ГЛАЗ ЁРОС МУНИЦИПАЛ ОКРУГ»</w:t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МУНИЦИПАЛ КЫЛДЫТЭТЛЭН ТӦРОЕЗ</w:t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>(ГЛАВА ГЛАЗОВСКОГО РАЙОНА)</w:t>
      </w:r>
    </w:p>
    <w:p w:rsidR="00734B5A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 xml:space="preserve"> (ГЛАЗ ЁРОСЛЭН </w:t>
      </w:r>
      <w:r w:rsidRPr="00734B5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ТӦРОЕЗ</w:t>
      </w:r>
      <w:r w:rsidRPr="00734B5A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ru-RU"/>
        </w:rPr>
        <w:t>)</w:t>
      </w:r>
    </w:p>
    <w:p w:rsidR="00734B5A" w:rsidRP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B5A" w:rsidRPr="00734B5A" w:rsidRDefault="00734B5A" w:rsidP="00734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34B5A" w:rsidRP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734B5A" w:rsidRPr="00734B5A" w:rsidTr="00734B5A">
        <w:tc>
          <w:tcPr>
            <w:tcW w:w="4785" w:type="dxa"/>
            <w:hideMark/>
          </w:tcPr>
          <w:p w:rsidR="00734B5A" w:rsidRPr="00734B5A" w:rsidRDefault="00734B5A" w:rsidP="00734B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 сентября 2024 года</w:t>
            </w:r>
          </w:p>
        </w:tc>
        <w:tc>
          <w:tcPr>
            <w:tcW w:w="4785" w:type="dxa"/>
            <w:hideMark/>
          </w:tcPr>
          <w:p w:rsidR="00734B5A" w:rsidRPr="00734B5A" w:rsidRDefault="00734B5A" w:rsidP="00734B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734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№12</w:t>
            </w:r>
          </w:p>
        </w:tc>
      </w:tr>
    </w:tbl>
    <w:p w:rsidR="00734B5A" w:rsidRPr="00734B5A" w:rsidRDefault="00734B5A" w:rsidP="00734B5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73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публичных слушаний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частью 3 статьи 28 Федерального закона от 06.10.2003 года № 131-ФЗ «Об общих принципах организации местного самоуправления в Российской Федерации», статьей 14 Устава муниципального образования «Муниципальный округ 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proofErr w:type="gram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19.11.2021 года № 61 (в редакции решения № 301 от 25.05.2023), </w:t>
      </w: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принятый решением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18.11.2021 года №57. 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Публичные слушания провести 21 октября 2024 года в 11.30 ч. в помещении, расположенном  по адресу: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22 а, зал совещаний.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34B5A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734B5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остановление о назначении публичных слушаний разместить на платформе обратной связи федеральной государственной информационной системы «Единый портал государственных и муниципальных услуг (функций)». 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</w:t>
      </w:r>
      <w:proofErr w:type="gram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подготовку и проведение публичных слушаний  рабочую группу в следующем составе: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Буров Сергей Леонидович, Председатель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Русских Марина Викторовна, начальник </w:t>
      </w:r>
      <w:r w:rsidRPr="00734B5A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управления правовой, кадровой и архивной работы Аппарата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734B5A" w:rsidRPr="00734B5A" w:rsidRDefault="00734B5A" w:rsidP="00734B5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Васильева Елена Аркадьевна, заместитель начальника организационного отдела управления организационно-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информатизационной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Аппарата Администрации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734B5A" w:rsidRPr="00734B5A" w:rsidRDefault="00734B5A" w:rsidP="00734B5A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Установить, что письменные замечания и предложения, касающиеся проекта муниципального правового акта, вынесенного на публичные слушания, предоставляются для включения их в протокол публичных слушаний в организационный отдел управления организационно-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информатизационной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Аппарата Администрации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ул.М.Гвардии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д.22а. каб.404, </w:t>
      </w:r>
      <w:hyperlink r:id="rId11" w:history="1"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val="en-US" w:eastAsia="ru-RU"/>
          </w:rPr>
          <w:t>rs</w:t>
        </w:r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eastAsia="ru-RU"/>
          </w:rPr>
          <w:t>@</w:t>
        </w:r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val="en-US" w:eastAsia="ru-RU"/>
          </w:rPr>
          <w:t>gla</w:t>
        </w:r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val="en-US" w:eastAsia="ru-RU"/>
          </w:rPr>
          <w:t>udmr</w:t>
        </w:r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eastAsia="ru-RU"/>
          </w:rPr>
          <w:t>.</w:t>
        </w:r>
        <w:proofErr w:type="spellStart"/>
        <w:r w:rsidRPr="00734B5A">
          <w:rPr>
            <w:rFonts w:ascii="Times New Roman" w:eastAsia="Times New Roman" w:hAnsi="Times New Roman" w:cs="Times New Roman"/>
            <w:color w:val="0000FF"/>
            <w:spacing w:val="-8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срок с 19.09.2024 по 18.10.2024. Предложения, полученные от граждан на платформе обратной связи, также приобщаются к протоколу проведения публичных слушаний.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настоящее постановление, Порядок учета предложений по проекту новой редакции Устава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</w:t>
      </w:r>
      <w:proofErr w:type="gram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а также о порядке участия граждан в его обсуждении, утвержденный решением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28.07.2022  № 225, подлежат официальному опубликованию.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                                                                    Г.А. Аверкиева</w:t>
      </w: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5A0" w:rsidRPr="008E4F46" w:rsidRDefault="00CC45A0" w:rsidP="00CC45A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D2D2D"/>
          <w:sz w:val="24"/>
          <w:szCs w:val="24"/>
          <w:lang w:eastAsia="ru-RU"/>
        </w:rPr>
      </w:pPr>
    </w:p>
    <w:p w:rsidR="00420E4F" w:rsidRDefault="00420E4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D45" w:rsidRDefault="00B51D4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420E4F" w:rsidRDefault="00420E4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B51D45" w:rsidRPr="00B51D45" w:rsidRDefault="00B51D45" w:rsidP="00B51D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B51D45" w:rsidRPr="00B51D45" w:rsidTr="00420E4F">
        <w:tc>
          <w:tcPr>
            <w:tcW w:w="4361" w:type="dxa"/>
          </w:tcPr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 депутатов </w:t>
            </w:r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Глазовский район </w:t>
            </w:r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Удмуртской Республики»  </w:t>
            </w:r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A0AB4CB" wp14:editId="27C6973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3" name="Рисунок 3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 </w:t>
            </w:r>
            <w:proofErr w:type="spellStart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 </w:t>
            </w:r>
            <w:proofErr w:type="spellStart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 округ»</w:t>
            </w:r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кылдытэтысь</w:t>
            </w:r>
            <w:proofErr w:type="spellEnd"/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депутатъёслэн</w:t>
            </w:r>
            <w:proofErr w:type="spellEnd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1D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Кенешсы</w:t>
            </w:r>
            <w:proofErr w:type="spellEnd"/>
          </w:p>
          <w:p w:rsidR="00B51D45" w:rsidRPr="00B51D45" w:rsidRDefault="00B51D45" w:rsidP="00B5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51D45" w:rsidRPr="00B51D45" w:rsidRDefault="00B51D45" w:rsidP="00B51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B51D45" w:rsidRPr="00B51D45" w:rsidRDefault="00B51D45" w:rsidP="00B51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51D4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B51D45" w:rsidRPr="00B51D45" w:rsidRDefault="00B51D45" w:rsidP="00B51D4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1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ДЕПУТАТОВ МУНИЦИПАЛЬНОГО ОБРАЗОВАНИЯ «МУНИЦИПАЛЬНЫЙ ОКРУГ ГЛАЗОВСКИЙ РАЙОН УДМУРТСКОЙ РЕСПУБЛИКИ»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Устав муниципального образования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734B5A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Муниципальный округ Глазовский район Удмуртской Республики</w:t>
      </w:r>
      <w:r w:rsidRPr="00734B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депутатов муниципального образования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Глазовский район </w:t>
      </w:r>
    </w:p>
    <w:p w:rsidR="00B51D45" w:rsidRPr="00734B5A" w:rsidRDefault="00B51D45" w:rsidP="00B51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Удмуртской Республики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первого созыва                                                         от «____» 2024  года  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</w:p>
    <w:p w:rsidR="00B51D45" w:rsidRPr="00734B5A" w:rsidRDefault="00B51D45" w:rsidP="00B51D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«Муниципальный округ Глазовский район Удмуртской Республики»</w:t>
      </w:r>
      <w:r w:rsidRPr="00734B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34B5A">
        <w:rPr>
          <w:rFonts w:ascii="Times New Roman" w:eastAsia="Calibri" w:hAnsi="Times New Roman" w:cs="Times New Roman"/>
          <w:b/>
          <w:sz w:val="24"/>
          <w:szCs w:val="24"/>
        </w:rPr>
        <w:t>Совет депутатов муниципального образования «Муниципальный округ Глазовский район Удмуртской Республики»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B5A">
        <w:rPr>
          <w:rFonts w:ascii="Times New Roman" w:eastAsia="Calibri" w:hAnsi="Times New Roman" w:cs="Times New Roman"/>
          <w:b/>
          <w:sz w:val="24"/>
          <w:szCs w:val="24"/>
        </w:rPr>
        <w:t>РЕШИЛ</w:t>
      </w:r>
      <w:r w:rsidRPr="00734B5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34B5A" w:rsidRPr="00734B5A" w:rsidRDefault="00734B5A" w:rsidP="00734B5A">
      <w:pPr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Внести в Устав муниципального образования «Муниципальный округ </w:t>
      </w:r>
      <w:proofErr w:type="spellStart"/>
      <w:r w:rsidRPr="00734B5A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Республики», принятый решением Совета депутатов муниципального образования от 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18 ноября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2021 года № 57 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изменениями, внесенными решениями Совета депутатов муниципального образования 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от 29.09.2022 № 236, от 30.11.2023 № 344, от 29.08.2024 №378)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 следующие изменения:</w:t>
      </w:r>
    </w:p>
    <w:p w:rsidR="00734B5A" w:rsidRPr="00734B5A" w:rsidRDefault="00734B5A" w:rsidP="00734B5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в статье 7:</w:t>
      </w:r>
    </w:p>
    <w:p w:rsidR="00734B5A" w:rsidRPr="00734B5A" w:rsidRDefault="00734B5A" w:rsidP="00734B5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после пункта 48 дополнить новым абзацем следующего содержания: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«49)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734B5A">
        <w:rPr>
          <w:rFonts w:ascii="Times New Roman" w:eastAsia="Calibri" w:hAnsi="Times New Roman" w:cs="Times New Roman"/>
          <w:sz w:val="24"/>
          <w:szCs w:val="24"/>
        </w:rPr>
        <w:t>похозяйственных</w:t>
      </w:r>
      <w:proofErr w:type="spellEnd"/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книгах»;</w:t>
      </w:r>
    </w:p>
    <w:p w:rsidR="00734B5A" w:rsidRPr="00734B5A" w:rsidRDefault="00734B5A" w:rsidP="00734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часть 8 статьи 28 дополнить пунктом 9.1 следующего содержания: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«9.1) приобретения им статуса иностранного агента»;</w:t>
      </w:r>
    </w:p>
    <w:p w:rsidR="00734B5A" w:rsidRPr="00734B5A" w:rsidRDefault="00734B5A" w:rsidP="00734B5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в статье 32: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пункт 18 дополнить словами «, в том числе организация и проведение в соответствии с законодательством в области охраны окружающей среды общественных </w:t>
      </w:r>
      <w:r w:rsidRPr="00734B5A">
        <w:rPr>
          <w:rFonts w:ascii="Times New Roman" w:eastAsia="Calibri" w:hAnsi="Times New Roman" w:cs="Times New Roman"/>
          <w:sz w:val="24"/>
          <w:szCs w:val="24"/>
        </w:rPr>
        <w:lastRenderedPageBreak/>
        <w:t>обсуждений планируемой хозяйственной и иной деятельности на территории муниципального округа»;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4) в статье 35: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в наименовании слова «Социальные гарантии и </w:t>
      </w:r>
      <w:proofErr w:type="gramStart"/>
      <w:r w:rsidRPr="00734B5A">
        <w:rPr>
          <w:rFonts w:ascii="Times New Roman" w:eastAsia="Calibri" w:hAnsi="Times New Roman" w:cs="Times New Roman"/>
          <w:sz w:val="24"/>
          <w:szCs w:val="24"/>
        </w:rPr>
        <w:t>гарантии</w:t>
      </w:r>
      <w:proofErr w:type="gramEnd"/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трудовых прав» заменить словами «Гарантии осуществления полномочий»;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часть 1 дополнить пунктом 6 следующего содержания:</w:t>
      </w:r>
    </w:p>
    <w:p w:rsidR="00734B5A" w:rsidRPr="00734B5A" w:rsidRDefault="00734B5A" w:rsidP="00734B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B5A">
        <w:rPr>
          <w:rFonts w:ascii="Times New Roman" w:eastAsia="Calibri" w:hAnsi="Times New Roman" w:cs="Times New Roman"/>
          <w:sz w:val="24"/>
          <w:szCs w:val="24"/>
        </w:rPr>
        <w:t>«6)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4B5A">
        <w:rPr>
          <w:rFonts w:ascii="Times New Roman" w:eastAsia="Calibri" w:hAnsi="Times New Roman" w:cs="Times New Roman"/>
          <w:sz w:val="24"/>
          <w:szCs w:val="24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использованием»;</w:t>
      </w:r>
    </w:p>
    <w:p w:rsidR="00734B5A" w:rsidRPr="00734B5A" w:rsidRDefault="00734B5A" w:rsidP="0073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муниципального образования «</w:t>
      </w:r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34B5A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Pr="00734B5A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Республике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734B5A" w:rsidRPr="00734B5A" w:rsidRDefault="00734B5A" w:rsidP="00734B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депутатов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Удмуртской Республики»</w:t>
      </w: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                      </w:t>
      </w:r>
      <w:proofErr w:type="spellStart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С.Л.Буров</w:t>
      </w:r>
      <w:proofErr w:type="spellEnd"/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</w:t>
      </w:r>
      <w:proofErr w:type="spellStart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</w:t>
      </w:r>
    </w:p>
    <w:p w:rsidR="00734B5A" w:rsidRPr="00734B5A" w:rsidRDefault="00734B5A" w:rsidP="00734B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Удмуртской Республики»                                                                                        </w:t>
      </w:r>
      <w:proofErr w:type="spellStart"/>
      <w:r w:rsidRPr="00734B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Г.А.Аверкиева</w:t>
      </w:r>
      <w:proofErr w:type="spellEnd"/>
    </w:p>
    <w:p w:rsidR="00B51D45" w:rsidRPr="00734B5A" w:rsidRDefault="00734B5A" w:rsidP="0073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</w:t>
      </w:r>
    </w:p>
    <w:p w:rsidR="008F46F3" w:rsidRPr="00734B5A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Pr="00734B5A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734B5A" w:rsidRDefault="00420E4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P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4B5A" w:rsidRDefault="00734B5A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420E4F" w:rsidRPr="00420E4F" w:rsidTr="00420E4F">
        <w:tc>
          <w:tcPr>
            <w:tcW w:w="4361" w:type="dxa"/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lastRenderedPageBreak/>
              <w:t xml:space="preserve">Совет депутатов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район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Удмуртской Республики» 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6" name="Рисунок 6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«</w:t>
            </w: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Удмурт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Элькунысь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Глаз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ёрос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муниципал округ»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муниципал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кылдытэтысь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депутатъёслэн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Кенешсы</w:t>
            </w:r>
            <w:proofErr w:type="spellEnd"/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:rsidR="00420E4F" w:rsidRPr="00420E4F" w:rsidRDefault="00420E4F" w:rsidP="00420E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ДЕПУТАТОВ МУНИЦИПАЛЬНОГО ОБРАЗОВАНИЯ 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«МУНИЦИПАЛЬНЫЙ ОКРУГ ГЛАЗОВСКИЙ РАЙОН 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УДМУРТСКОЙ РЕСПУБЛИКИ» 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Об утверждении положения о порядке организации и проведения публичных слушаний в муниципальном образовании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район 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Удмуртской Республики»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Принято 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Советом депутатов муниципального образования 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                                        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Удмуртской Республики» первого созыва                                                   </w:t>
      </w:r>
      <w:r w:rsidR="00510D17">
        <w:rPr>
          <w:rFonts w:ascii="Times New Roman" w:eastAsia="Times New Roman" w:hAnsi="Times New Roman" w:cs="Times New Roman"/>
          <w:szCs w:val="24"/>
          <w:lang w:eastAsia="ru-RU"/>
        </w:rPr>
        <w:t xml:space="preserve">       </w:t>
      </w: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18 ноября 2021 года                                                                                                                                                                                             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>Руководствуясь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район», </w:t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Совет депутатов муниципального образования «Муниципальный </w:t>
      </w:r>
      <w:r w:rsidRPr="00420E4F">
        <w:rPr>
          <w:rFonts w:ascii="Times New Roman" w:eastAsia="Times New Roman" w:hAnsi="Times New Roman" w:cs="Times New Roman"/>
          <w:b/>
          <w:bCs/>
          <w:spacing w:val="10"/>
          <w:szCs w:val="24"/>
          <w:lang w:eastAsia="ru-RU"/>
        </w:rPr>
        <w:t xml:space="preserve">округ </w:t>
      </w:r>
      <w:proofErr w:type="spellStart"/>
      <w:r w:rsidRPr="00420E4F">
        <w:rPr>
          <w:rFonts w:ascii="Times New Roman" w:eastAsia="Times New Roman" w:hAnsi="Times New Roman" w:cs="Times New Roman"/>
          <w:b/>
          <w:bCs/>
          <w:spacing w:val="10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bCs/>
          <w:spacing w:val="10"/>
          <w:szCs w:val="24"/>
          <w:lang w:eastAsia="ru-RU"/>
        </w:rPr>
        <w:t xml:space="preserve"> район Удмуртской Республики» </w:t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РЕШИЛ: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1. Утвердить Положение о порядке организации и проведения публичных слушаний в муниципальном образовании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 Удмуртской Республики» (прилагается).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420E4F">
        <w:rPr>
          <w:rFonts w:ascii="Times New Roman" w:eastAsia="Calibri" w:hAnsi="Times New Roman" w:cs="Times New Roman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000000"/>
          <w:spacing w:val="1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color w:val="000000"/>
          <w:spacing w:val="1"/>
          <w:szCs w:val="24"/>
          <w:lang w:eastAsia="ru-RU"/>
        </w:rPr>
        <w:t xml:space="preserve">3. Со дня вступления в силу настоящего </w:t>
      </w:r>
      <w:r w:rsidRPr="00420E4F">
        <w:rPr>
          <w:rFonts w:ascii="Times New Roman" w:eastAsia="Times New Roman" w:hAnsi="Times New Roman" w:cs="Calibri"/>
          <w:color w:val="000000"/>
          <w:spacing w:val="1"/>
          <w:szCs w:val="24"/>
          <w:lang w:eastAsia="ru-RU"/>
        </w:rPr>
        <w:t>решения признать утратившими силу: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>- решение Совета депутатов муниципального образования «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район» от 27.02.2017 № 75 «Об утверждении Положения о порядке организации и проведения публичных слушаний в муниципальном образовании «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район»,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- решение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Cs w:val="24"/>
          <w:lang w:eastAsia="ru-RU"/>
        </w:rPr>
        <w:t xml:space="preserve"> район Удмуртской Республики» от 24.09.2021 № 11 «</w:t>
      </w:r>
      <w:r w:rsidRPr="00420E4F">
        <w:rPr>
          <w:rFonts w:ascii="Times New Roman" w:eastAsia="Calibri" w:hAnsi="Times New Roman" w:cs="Times New Roman"/>
          <w:bCs/>
          <w:caps/>
          <w:szCs w:val="24"/>
        </w:rPr>
        <w:t>О</w:t>
      </w:r>
      <w:r w:rsidRPr="00420E4F">
        <w:rPr>
          <w:rFonts w:ascii="Times New Roman" w:eastAsia="Calibri" w:hAnsi="Times New Roman" w:cs="Times New Roman"/>
          <w:bCs/>
          <w:szCs w:val="24"/>
        </w:rPr>
        <w:t xml:space="preserve">б утверждении Временного порядка организации и проведения публичных слушаний по проекту Устава муниципального образования «Муниципальный округ </w:t>
      </w:r>
      <w:proofErr w:type="spellStart"/>
      <w:r w:rsidRPr="00420E4F">
        <w:rPr>
          <w:rFonts w:ascii="Times New Roman" w:eastAsia="Calibri" w:hAnsi="Times New Roman" w:cs="Times New Roman"/>
          <w:bCs/>
          <w:szCs w:val="24"/>
        </w:rPr>
        <w:t>Глазовский</w:t>
      </w:r>
      <w:proofErr w:type="spellEnd"/>
      <w:r w:rsidRPr="00420E4F">
        <w:rPr>
          <w:rFonts w:ascii="Times New Roman" w:eastAsia="Calibri" w:hAnsi="Times New Roman" w:cs="Times New Roman"/>
          <w:bCs/>
          <w:szCs w:val="24"/>
        </w:rPr>
        <w:t xml:space="preserve"> район Удмуртской Республики».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Председатель Совета депутатов муниципального                                             </w:t>
      </w:r>
      <w:r w:rsidR="00734B5A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</w:t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proofErr w:type="spellStart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С.Л.Буров</w:t>
      </w:r>
      <w:proofErr w:type="spellEnd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образования «Муниципальный округ </w:t>
      </w:r>
    </w:p>
    <w:p w:rsidR="00420E4F" w:rsidRPr="00420E4F" w:rsidRDefault="00420E4F" w:rsidP="00420E4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район Удмуртской Республики»</w:t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420E4F" w:rsidRPr="00420E4F" w:rsidRDefault="00420E4F" w:rsidP="00420E4F">
      <w:pPr>
        <w:tabs>
          <w:tab w:val="left" w:pos="840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  <w:t xml:space="preserve">                                        </w:t>
      </w:r>
    </w:p>
    <w:p w:rsidR="00420E4F" w:rsidRPr="00420E4F" w:rsidRDefault="00420E4F" w:rsidP="00420E4F">
      <w:pPr>
        <w:tabs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Глава </w:t>
      </w: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муниципального образования                                                                   </w:t>
      </w:r>
      <w:proofErr w:type="spellStart"/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В.В.Сабреков</w:t>
      </w:r>
      <w:proofErr w:type="spellEnd"/>
    </w:p>
    <w:p w:rsidR="00420E4F" w:rsidRPr="00420E4F" w:rsidRDefault="00420E4F" w:rsidP="00420E4F">
      <w:pPr>
        <w:tabs>
          <w:tab w:val="left" w:pos="84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район 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Удмуртской Республики»</w:t>
      </w:r>
      <w:r w:rsidRPr="00420E4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ab/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spellStart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г</w:t>
      </w:r>
      <w:proofErr w:type="gramStart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.Г</w:t>
      </w:r>
      <w:proofErr w:type="gramEnd"/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лазов</w:t>
      </w:r>
      <w:proofErr w:type="spellEnd"/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19 ноября 2021 года </w:t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Cs w:val="24"/>
          <w:lang w:eastAsia="ru-RU"/>
        </w:rPr>
        <w:t>№ 61</w:t>
      </w: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3E" w:rsidRDefault="0081453E" w:rsidP="00814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453E" w:rsidRDefault="00420E4F" w:rsidP="00814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</w:t>
      </w:r>
    </w:p>
    <w:p w:rsidR="00420E4F" w:rsidRPr="00420E4F" w:rsidRDefault="00420E4F" w:rsidP="00814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решению Совета</w:t>
      </w:r>
      <w:r w:rsidR="008145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депутатов муниципального образования </w:t>
      </w:r>
    </w:p>
    <w:p w:rsidR="00420E4F" w:rsidRPr="00420E4F" w:rsidRDefault="00420E4F" w:rsidP="0081453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 Удмуртской Республики» от 19.11.2021  № 61 </w:t>
      </w: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редакции решения</w:t>
      </w:r>
      <w:r w:rsidR="00814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25.05.2023 № 301)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ПОЛОЖЕНИЕ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 ПОРЯДКЕ ОРГАНИЗАЦИИ И ПРОВЕДЕНИЯ ПУБЛИЧНЫХ СЛУШАНИЙ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 МУНИЦИПАЛЬНОМ ОБРАЗОВАНИИ «МУНИЦИПАЛЬНЫЙ ОКРУГ 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ГЛАЗОВСКИЙ РАЙОН УДМУРТСКОЙ РЕСПУБЛИКИ»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разработано на основании Федерального закона от 6 октября 2003 года № 131-ФЗ «Об общих принципах организации местного самоуправления в РФ» и определяет порядок организации и проведения публичных слушаний на территории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район»).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- это обсуждение проектов муниципальных правовых актов по вопросам местного значения с участием жителей муниципального образования.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Публичные слушания проводятся по инициативе населения,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Совет депутатов), Главы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Глава муниципального образования).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Публичные слушания, проводимые по инициативе населения или представительного органа муниципального образования, назначаются решением Совета депутатов.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 инициативой о проведении публичных слушаний по вопросам местного значения вправе выступить группа жителей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численностью не менее 70 человек, обладающих избирательным правом и постоянно проживающих в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Глазовском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Обращение жителей о проведении публичных слушаний оформляется в письменном виде согласно приложению № 1 к настоящему Положению.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Обращение жителей о проведении публичных слушаний рассматривается на очередном заседании Совета депутатов.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рассмотрения обращения Совет депутатов принимает решение о назначении публичных слушаний либо об отказе в их назначении с обоснованием отказа.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Письменный ответ жителям, обратившимся о проведение публичных слушаний, и решение Совета депутатов направляется Советом депутатов в течение 5 рабочих дней после принятия решения.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10. Решение о назначении публичных слушаний Советом депутатов принимается по собственной инициативе.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Публичные слушания, проводимые по инициативе Главы муниципального образования, назначаются постановлением Главы муниципального образования.</w:t>
      </w:r>
    </w:p>
    <w:p w:rsidR="00420E4F" w:rsidRPr="00420E4F" w:rsidRDefault="00420E4F" w:rsidP="0042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На публичные слушания должны выноситься:</w:t>
      </w:r>
    </w:p>
    <w:p w:rsidR="00420E4F" w:rsidRPr="00420E4F" w:rsidRDefault="00420E4F" w:rsidP="0042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Устав), а также проект решения Совета депутатов о внесении изменений в Устав, кроме случаев, когда в Устав</w:t>
      </w:r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Удмуртской Республики или законов Удмуртской Республики в целях приведения Устава в соответствие с этими нормативными правовыми актами;</w:t>
      </w:r>
      <w:proofErr w:type="gramEnd"/>
    </w:p>
    <w:p w:rsidR="00420E4F" w:rsidRPr="00420E4F" w:rsidRDefault="00420E4F" w:rsidP="0042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проект местного бюджета и отчет о его исполнении;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кт стр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420E4F" w:rsidRPr="00420E4F" w:rsidRDefault="00420E4F" w:rsidP="0042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вопросы о преобразовании муниципального образования.</w:t>
      </w:r>
    </w:p>
    <w:p w:rsidR="00420E4F" w:rsidRPr="00420E4F" w:rsidRDefault="00420E4F" w:rsidP="00420E4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На публичные слушания могут выноситься иные проекты муниципальных правовых актов, для обсуждения которых Советом депутатов или Главой муниципального образования принято решение о проведении публичных слушаний. 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14. Решение (постановление) о назначении публичных слушаний должно содержать следующую информацию: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1) наименование проекта, обсуждение которого является предметом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2) сведения об организаторе публичных слушаний и ответственных за их организацию и проведение;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3) дата, время и место проведения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4) общий срок проведения публичных слушаний;</w:t>
      </w:r>
    </w:p>
    <w:p w:rsidR="00420E4F" w:rsidRPr="00420E4F" w:rsidRDefault="00510D17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r w:rsidR="00420E4F" w:rsidRPr="00420E4F">
        <w:rPr>
          <w:rFonts w:ascii="Times New Roman" w:eastAsia="Calibri" w:hAnsi="Times New Roman" w:cs="Times New Roman"/>
          <w:sz w:val="24"/>
          <w:szCs w:val="24"/>
        </w:rPr>
        <w:t>официальное опубликования проекта в печатных средствах массовой информации и на официальном портале муниципального образования «</w:t>
      </w:r>
      <w:proofErr w:type="spellStart"/>
      <w:r w:rsidR="00420E4F" w:rsidRPr="00420E4F">
        <w:rPr>
          <w:rFonts w:ascii="Times New Roman" w:eastAsia="Calibri" w:hAnsi="Times New Roman" w:cs="Times New Roman"/>
          <w:sz w:val="24"/>
          <w:szCs w:val="24"/>
        </w:rPr>
        <w:t>Глазовский</w:t>
      </w:r>
      <w:proofErr w:type="spellEnd"/>
      <w:r w:rsidR="00420E4F" w:rsidRPr="00420E4F">
        <w:rPr>
          <w:rFonts w:ascii="Times New Roman" w:eastAsia="Calibri" w:hAnsi="Times New Roman" w:cs="Times New Roman"/>
          <w:sz w:val="24"/>
          <w:szCs w:val="24"/>
        </w:rPr>
        <w:t xml:space="preserve"> район» в информационно-телекоммуникационной сети «Интернет» (далее - официальный порта </w:t>
      </w:r>
      <w:proofErr w:type="spellStart"/>
      <w:r w:rsidR="00420E4F" w:rsidRPr="00420E4F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="00420E4F" w:rsidRPr="00420E4F">
        <w:rPr>
          <w:rFonts w:ascii="Times New Roman" w:eastAsia="Calibri" w:hAnsi="Times New Roman" w:cs="Times New Roman"/>
          <w:sz w:val="24"/>
          <w:szCs w:val="24"/>
        </w:rPr>
        <w:t xml:space="preserve"> района);</w:t>
      </w:r>
      <w:proofErr w:type="gramEnd"/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6) порядок и сроки приёма предложений и замечаний по проекту от участников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7) иная информация, непосредственно связанная с назначением и проведением публичных слушаний.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Решение (постановление) о назначении публичных слушаний и проект муниципального правового акта, обсуждаемый на публичных слушаниях, подлежат обязательному официальному опубликованию не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10 дней до даты проведения публичных слушаний, если иное не установлено законодательством.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Решение (постановление) о назначении публичных слушаний по проекту Устава, проекту муниципального правового акта о внесении изменений и дополнений в Устав, проект Устава, проект муниципального правового акта о внесении изменений и дополнений в Устав подлежат официальному опубликованию не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30 дней до дня рассмотрения вопроса о принятии Устава, внесении изменений и дополнений в Устав Советом депутатов.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Pr="00420E4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(постановление) о назначении публичных слушаний вне зависимости от формы проведения одновременно размещается и на платформе обратной связи федеральной государственной информационной системы «Единый портал государственных и муниципальных услуг (функций)». Предложения и итоги голосования, полученные от граждан на платформе обратной связи, приобщаются к протоколу проведения публичных слушаний.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Документы, указанные в части 16 настоящего Положения подлежат официальному опубликованию с одновременным опубликованием установленного Советом депутатов порядка учета предложений по проекту Устава,</w:t>
      </w:r>
      <w:r w:rsidRPr="00420E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муниципального правового акта о внесении изменений и дополнений в Устав</w:t>
      </w:r>
      <w:r w:rsidRPr="00420E4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порядка участия граждан в его обсуждении. 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18. Участниками публичных слушаний являются граждане Российской Федерации, достигшие 18 лет и зарегистрированные по месту жительства на территории </w:t>
      </w:r>
      <w:proofErr w:type="spellStart"/>
      <w:r w:rsidRPr="00420E4F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19. Участниками публичных слушаний также являются должностные лица органов местного самоуправления </w:t>
      </w:r>
      <w:proofErr w:type="spellStart"/>
      <w:r w:rsidRPr="00420E4F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20. Лица, не предусмотренные частям 18 и 19 настоящего Положения, вправе присутствовать на публичных слушаниях, знакомиться с материалами публичных слушаний.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21. Орган, уполномоченный на проведение публичных слушаний, перед началом проведения публичных слушаний организует регистрацию участников публичных слушаний.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22. Регистрация участников публичных слушаний начинается не менее чем за 30 минут до начала публичных слушаний и заканчивается за 5 минут до начала публичных слушаний.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23. Регистрация осуществляется путём внесения в лист регистрации сведений об участнике публичных слушаний на основании предъявленного им документа. 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В лист регистрации включаются фамилия, имя, отчество (при наличии), дата рождения, адрес места регистрации участника публичных слушаний.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Гражданин, участвуя в публичных слушаниях, подтверждает свое согласие на обработку его персональных данных путём проставления личной подписи в листе регистрации.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24. Регистрируясь, участник публичных слушаний вправе заявить о своем желании выступить на публичных слушаниях.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Председательствующим на публичных слушаниях может быть Глава муниципального образования, первый заместитель (заместитель) Главы Администрации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руководитель Аппарата Администрации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Председатель Совета депутатов, заместитель Председателя Совета депутатов. 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26. После завершения регистрации участников публичных слушаний председательствующий открывает публичные слушания, оглашает наименование проекта, по которому проводятся публичные слушания, инициатора проведения публичных слушаний, сообщает общее количество зарегистрировавшихся участников публичных слушаний и участников публичных слушаний, заявившихся для выступления, доводит до участников публичных слушаний рассматриваемую повестку дня и регламент работы.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27. Время для выступления представителя инициатора публичных слушаний (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 проекта муниципального правового акта)</w:t>
      </w:r>
      <w:r w:rsidRPr="00420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0E4F">
        <w:rPr>
          <w:rFonts w:ascii="Times New Roman" w:eastAsia="Calibri" w:hAnsi="Times New Roman" w:cs="Times New Roman"/>
          <w:sz w:val="24"/>
          <w:szCs w:val="24"/>
        </w:rPr>
        <w:t>определяется, как правило, в пределах до 20 минут. Время для выступления участника публичных слушаний определяется, как правило, в пределах до 5 минут.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количества желающих выступить председательствующий на публичных слушаниях может ограничить время выступления любого из выступающих участников публичных слушаний.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28. После выступлений представителя инициатора публичных слушаний (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разработчика проекта муниципального правового акта)</w:t>
      </w:r>
      <w:r w:rsidRPr="00420E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председательствующий предоставляет возможность высказаться участникам публичных слушаний, заявившим о своем желании выступить при регистрации. 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29. После выступлений участников публичных слушаний, заявившихся для выступления при регистрации, председательствующий предоставляет возможность высказаться другим участникам публичных слушаний.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На публичных слушаниях ведется протокол.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Par111"/>
      <w:bookmarkEnd w:id="0"/>
      <w:r w:rsidRPr="00420E4F">
        <w:rPr>
          <w:rFonts w:ascii="Times New Roman" w:eastAsia="Calibri" w:hAnsi="Times New Roman" w:cs="Times New Roman"/>
          <w:sz w:val="24"/>
          <w:szCs w:val="24"/>
        </w:rPr>
        <w:t>31. Все предложения и замечания участников публичных слушаний подлежат обязательному включению в протокол публичных слушаний.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32. Протокол публичных слушаний должен содержать: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1) наименование протокола с указанием проекта, по которому проводились публичные слушания;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2) дату оформления протокола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3) информацию об организаторе публичных слушаний и ответственных за их организацию и проведение;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4) информацию о дате, номере и источнике официального опубликования решения (постановления) о назначении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5) информацию о дате и месте официального опубликования материалов публичных слушаний;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6) информацию о сроке, в течение которого принимались предложения и замечания от жителей;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lastRenderedPageBreak/>
        <w:t>7) информацию о месте и времени проведения публичных слушаний с указанием общего количества зарегистрировавшихся участников публичных слушаний и количестве участников, заявивших о своем желании выступить на публичных слушаниях;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8) предложения и замечания участников публичных слушаний по рассматриваемому вопросу.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33. К протоколу публичных слушаний прилагается лист регистрации участников публичных слушаний, предложения и замечания по проекту, поступившие в письменном виде.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>34. Протокол публичных слушаний подписывается председательствующим.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По итогам публичных слушаний орган, уполномоченный на проведение публичных слушаний, готовит заключение о результатах публичных слушаний, которое включает в себя рекомендации, позиции и мнения участников слушаний с указанием их авторов.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36. Заключение о результатах публичных слушаний утверждается Советом депутатов и подлежит официальному опубликованию.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37. Финансирование мероприятий по подготовке и проведению публичных слушаний осуществляется за счет средств бюджета </w:t>
      </w:r>
      <w:proofErr w:type="spellStart"/>
      <w:r w:rsidRPr="00420E4F">
        <w:rPr>
          <w:rFonts w:ascii="Times New Roman" w:eastAsia="Calibri" w:hAnsi="Times New Roman" w:cs="Times New Roman"/>
          <w:sz w:val="24"/>
          <w:szCs w:val="24"/>
        </w:rPr>
        <w:t>Глазовского</w:t>
      </w:r>
      <w:proofErr w:type="spellEnd"/>
      <w:r w:rsidRPr="00420E4F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0C2" w:rsidRDefault="006010C2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0C2" w:rsidRDefault="006010C2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0C2" w:rsidRDefault="006010C2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10C2" w:rsidRPr="00420E4F" w:rsidRDefault="006010C2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ПРИЛОЖЕНИЕ № 1 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к  Положению о порядке организации и проведения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hanging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в муниципальном образовании 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Совет депутатов муниципального образования 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left="3686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в соответствии с Положением о порядке организации и проведения публичных слушаний в муниципальном образовании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предлагаем провести публичные слушания по вопросу: 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(формулировка вопроса (наименование проекта муниципального правового акта, предлагаемого для обсуждения на публичных слушаниях, и обоснование необходимости его обсуждения)</w:t>
      </w:r>
      <w:proofErr w:type="gramEnd"/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Советом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вопроса о проведении публичных слушаний нашими представителями являются: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. 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место жительства, паспортные данные, контактные телефоны, </w:t>
      </w:r>
      <w:proofErr w:type="gramEnd"/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представителя, дата подписи)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. 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место жительства, паспортные данные, контактные телефоны, </w:t>
      </w:r>
      <w:proofErr w:type="gramEnd"/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представителя, дата подписи)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. 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отчество, место жительства, паспортные данные, контактные телефоны, </w:t>
      </w:r>
      <w:proofErr w:type="gramEnd"/>
    </w:p>
    <w:p w:rsidR="00420E4F" w:rsidRPr="00420E4F" w:rsidRDefault="00420E4F" w:rsidP="00420E4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20E4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представителя, дата подписи)</w:t>
      </w:r>
    </w:p>
    <w:p w:rsidR="00420E4F" w:rsidRPr="00420E4F" w:rsidRDefault="00420E4F" w:rsidP="00420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2501"/>
        <w:gridCol w:w="1587"/>
        <w:gridCol w:w="2098"/>
      </w:tblGrid>
      <w:tr w:rsidR="00420E4F" w:rsidRPr="00420E4F" w:rsidTr="00420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Паспортные данные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Подпись </w:t>
            </w:r>
          </w:p>
        </w:tc>
      </w:tr>
      <w:tr w:rsidR="00420E4F" w:rsidRPr="00420E4F" w:rsidTr="00420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E4F" w:rsidRPr="00420E4F" w:rsidTr="00420E4F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0E4F" w:rsidRPr="00420E4F" w:rsidTr="00420E4F">
        <w:trPr>
          <w:trHeight w:val="38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4F" w:rsidRPr="00420E4F" w:rsidRDefault="00420E4F" w:rsidP="00420E4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0E4F" w:rsidRPr="00420E4F" w:rsidRDefault="00420E4F" w:rsidP="00420E4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420E4F" w:rsidRPr="00420E4F" w:rsidTr="00420E4F">
        <w:tc>
          <w:tcPr>
            <w:tcW w:w="4361" w:type="dxa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 депутатов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муниципального образования «Муниципальный округ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Удмуртской Республики»  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hideMark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5" name="Рисунок 5" descr="Описание: 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писание: 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2" w:type="dxa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Удмурт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Элькунысь</w:t>
            </w:r>
            <w:proofErr w:type="spellEnd"/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Глаз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ёрос</w:t>
            </w:r>
            <w:proofErr w:type="spellEnd"/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 округ»</w:t>
            </w:r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кылдытэтысь</w:t>
            </w:r>
            <w:proofErr w:type="spellEnd"/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депутатъёслэн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Кенешсы</w:t>
            </w:r>
            <w:proofErr w:type="spellEnd"/>
          </w:p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0E4F" w:rsidRPr="00420E4F" w:rsidTr="00420E4F">
        <w:trPr>
          <w:trHeight w:val="80"/>
        </w:trPr>
        <w:tc>
          <w:tcPr>
            <w:tcW w:w="4361" w:type="dxa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Calibri"/>
                <w:noProof/>
                <w:sz w:val="24"/>
                <w:szCs w:val="20"/>
                <w:lang w:eastAsia="ru-RU"/>
              </w:rPr>
            </w:pPr>
          </w:p>
        </w:tc>
        <w:tc>
          <w:tcPr>
            <w:tcW w:w="3822" w:type="dxa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20E4F" w:rsidRPr="00420E4F" w:rsidRDefault="00420E4F" w:rsidP="00420E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РЕШЕНИЕ</w:t>
      </w:r>
    </w:p>
    <w:p w:rsidR="00420E4F" w:rsidRPr="00420E4F" w:rsidRDefault="00420E4F" w:rsidP="00420E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420E4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СОВЕТА ДЕПУТАТОВ МУНИЦИПАЛЬНОГО ОБРАЗОВАНИЯ </w:t>
      </w:r>
    </w:p>
    <w:p w:rsidR="00420E4F" w:rsidRPr="00420E4F" w:rsidRDefault="00420E4F" w:rsidP="00420E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420E4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«МУНИЦИПАЛЬНЫЙ ОКРУГ ГЛАЗОВСКИЙ РАЙОН </w:t>
      </w:r>
    </w:p>
    <w:p w:rsidR="00420E4F" w:rsidRPr="00420E4F" w:rsidRDefault="00420E4F" w:rsidP="00420E4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</w:pPr>
      <w:r w:rsidRPr="00420E4F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t xml:space="preserve">УДМУРТСКОЙ РЕСПУБЛИКИ» 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74" w:lineRule="exact"/>
        <w:ind w:left="40" w:right="60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proofErr w:type="gram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Об утверждении порядка учета предложений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Республики», а также о порядке участия граждан в его обсуждении</w:t>
      </w:r>
      <w:proofErr w:type="gramEnd"/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Принято </w:t>
      </w: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Советом депутатов муниципального образования </w:t>
      </w: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«Муниципальный округ </w:t>
      </w:r>
      <w:proofErr w:type="spellStart"/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>Глазовский</w:t>
      </w:r>
      <w:proofErr w:type="spellEnd"/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район                                        </w:t>
      </w: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420E4F">
        <w:rPr>
          <w:rFonts w:ascii="Times New Roman" w:eastAsia="Times New Roman" w:hAnsi="Times New Roman" w:cs="Calibri"/>
          <w:sz w:val="24"/>
          <w:szCs w:val="24"/>
          <w:lang w:eastAsia="ar-SA"/>
        </w:rPr>
        <w:t>Удмуртской Республики» первого созыва                                                 28 июля 2022 года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статьи 44 Федерального закона от 06 октября 2003 № 131-ФЗ «Об общих принципах организации местного самоуправления в Российской Федерации», руководствуясь Положением </w:t>
      </w:r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порядке организации и проведения публичных слушаний в муниципальном образовании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 Удмуртской Республики» от 19.11.2021 №61,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</w:t>
      </w:r>
      <w:r w:rsidRPr="0042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Удмуртской Республики»</w:t>
      </w: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РЕШИЛ: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порядок учета предложений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а также о порядке участия граждан в его обсуждении.</w:t>
      </w:r>
      <w:proofErr w:type="gramEnd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Совета депутатов муниципального образования «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№367 от 29.10.2009 «Об установлении порядка учета предложений по проекту новой редакции Устава муниципального образования «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проекту решения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 «О внесении изменений в Устав муниципального образования «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а также о порядке участия граждан в его обсуждении»;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решение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№15 от 29.09.2021 «Об утверждении Временного порядка учета предложений по проекту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 Удмуртской Республики». 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официального опубликования.</w:t>
      </w: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муниципального                                          </w:t>
      </w:r>
      <w:proofErr w:type="spellStart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С.Л.Буров</w:t>
      </w:r>
      <w:proofErr w:type="spellEnd"/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образования «Муниципальный округ </w:t>
      </w:r>
    </w:p>
    <w:p w:rsidR="00420E4F" w:rsidRPr="00420E4F" w:rsidRDefault="00420E4F" w:rsidP="00420E4F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  <w:proofErr w:type="spellStart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Глазовский</w:t>
      </w:r>
      <w:proofErr w:type="spellEnd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 район Удмуртской Республики»</w:t>
      </w: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highlight w:val="yellow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proofErr w:type="spellStart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г</w:t>
      </w:r>
      <w:proofErr w:type="gramStart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.Г</w:t>
      </w:r>
      <w:proofErr w:type="gramEnd"/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лазов</w:t>
      </w:r>
      <w:proofErr w:type="spellEnd"/>
    </w:p>
    <w:p w:rsidR="00420E4F" w:rsidRPr="00420E4F" w:rsidRDefault="00420E4F" w:rsidP="00420E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28 июля 2022 года </w:t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ab/>
      </w:r>
    </w:p>
    <w:p w:rsidR="00420E4F" w:rsidRPr="00420E4F" w:rsidRDefault="00420E4F" w:rsidP="00420E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420E4F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№ 225</w:t>
      </w:r>
    </w:p>
    <w:p w:rsidR="00420E4F" w:rsidRPr="00420E4F" w:rsidRDefault="00420E4F" w:rsidP="00420E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20E4F" w:rsidRPr="00420E4F" w:rsidRDefault="00420E4F" w:rsidP="00420E4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</w:p>
    <w:p w:rsidR="00420E4F" w:rsidRPr="00420E4F" w:rsidRDefault="00420E4F" w:rsidP="00420E4F">
      <w:pPr>
        <w:widowControl w:val="0"/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266"/>
        <w:gridCol w:w="5055"/>
      </w:tblGrid>
      <w:tr w:rsidR="00420E4F" w:rsidRPr="00420E4F" w:rsidTr="00420E4F">
        <w:tc>
          <w:tcPr>
            <w:tcW w:w="4536" w:type="dxa"/>
            <w:shd w:val="clear" w:color="auto" w:fill="auto"/>
          </w:tcPr>
          <w:p w:rsidR="00420E4F" w:rsidRPr="00420E4F" w:rsidRDefault="00420E4F" w:rsidP="0042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2315" w:rsidRPr="00420E4F" w:rsidRDefault="00D62315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ПРИЛОЖЕНИЕ к решению Совета депутатов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 Удмуртской Республики»</w:t>
            </w:r>
          </w:p>
          <w:p w:rsidR="00420E4F" w:rsidRPr="00420E4F" w:rsidRDefault="00420E4F" w:rsidP="00420E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28 июля  2022  года № 225</w:t>
            </w:r>
          </w:p>
          <w:p w:rsidR="00420E4F" w:rsidRPr="00420E4F" w:rsidRDefault="00420E4F" w:rsidP="00420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20E4F" w:rsidRPr="00420E4F" w:rsidRDefault="00420E4F" w:rsidP="00420E4F">
      <w:pPr>
        <w:spacing w:after="0" w:line="230" w:lineRule="exact"/>
        <w:ind w:left="6420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420E4F" w:rsidRPr="00420E4F" w:rsidRDefault="00420E4F" w:rsidP="00420E4F">
      <w:pPr>
        <w:spacing w:after="0" w:line="274" w:lineRule="exact"/>
        <w:ind w:left="40" w:right="60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Порядок</w:t>
      </w:r>
    </w:p>
    <w:p w:rsidR="00420E4F" w:rsidRPr="00420E4F" w:rsidRDefault="00420E4F" w:rsidP="00420E4F">
      <w:pPr>
        <w:spacing w:after="0" w:line="274" w:lineRule="exact"/>
        <w:ind w:left="40" w:right="600"/>
        <w:jc w:val="center"/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</w:t>
      </w:r>
      <w:proofErr w:type="gram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учета предложений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район Удмуртской Республики», а также о порядке участия граждан в его обсуждении</w:t>
      </w:r>
      <w:proofErr w:type="gramEnd"/>
    </w:p>
    <w:p w:rsidR="00420E4F" w:rsidRPr="00420E4F" w:rsidRDefault="00420E4F" w:rsidP="00420E4F">
      <w:pPr>
        <w:spacing w:after="0" w:line="274" w:lineRule="exact"/>
        <w:ind w:left="40" w:right="60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разработан в соответствии с требованиями Федерального закона от 06 октября 2003 №131-ФЗ «Об общих принципах организации местного самоуправления в Российской Федерации»,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регулирует порядок внесения, рассмотрения и учета предложений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опубликованному проекту решения Совета депутатов муниципального образования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а также порядок участия граждан в его обсуждении.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4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Общие положения</w:t>
      </w:r>
      <w:bookmarkEnd w:id="1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Предложения об изменениях по опубликованному проекту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проект Устава) могут вноситься: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1) гражданами, проживающими на территории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и достигшими возраста 18 лет (далее – гражданами);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организациями всех форм собственности, находящимися на территории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- организациями всех форм собственности);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органами территориального общественного самоуправления.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выдвинутые гражданами, организациями всех форм собственности или органами территориального общественного самоуправления, направляются в Совет депутатов муниципального образования «Муниципальный округ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(далее –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депутатов).</w:t>
      </w:r>
    </w:p>
    <w:p w:rsidR="00420E4F" w:rsidRPr="00420E4F" w:rsidRDefault="00420E4F" w:rsidP="00420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изменениях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регистрируются в порядке регистрации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письменных обращений и направляются Председателем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 (далее – Председатель Света депутатов) в рабочую группу, сформированную из сотрудников Администрации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депутатов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депутатов.</w:t>
      </w:r>
    </w:p>
    <w:p w:rsidR="00420E4F" w:rsidRPr="00420E4F" w:rsidRDefault="00420E4F" w:rsidP="00420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изменениях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вносятся в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 в письменном виде в сроки, установленные решением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 Совета депутатов «О назначении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Устава» или постановлением Главы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назначении публичных слушаний по проекту Устава».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совершеннолетний гражданин, проживающий на территории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имеет право принять участие в публичных слушаниях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  <w:proofErr w:type="gramEnd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Требования, предъявляемые к предложениям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  <w:proofErr w:type="gramEnd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должны соответствовать следующим требованиям: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Республики;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обеспечивать однозначное толкование положений проекта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проекта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не допускать противоречие либо несогласованность с иными положениями проекта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проекта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проекта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внесенные с нарушением порядка и сроков, предусмотренных настоящим Положением, а также не соответствующие требованиям частей 1,2 настоящей статьи, могут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оставлены без рассмотрения.</w:t>
      </w:r>
      <w:proofErr w:type="gramEnd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учета и рассмотрения поступивших предложений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Поступившие в Совет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предложения граждан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проекта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подлежат регистрации по форме согласно Приложению 1 к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Порядку.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рассмотрения, изучения и анализа внесенных предложений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рабочей группой принимается решение:</w:t>
      </w:r>
      <w:proofErr w:type="gramEnd"/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одобрить предложения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Республики»;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отклонить предложения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ввиду несоответствия требованиям, предъявляемым настоящим Порядком.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группа направляет в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 свое решение с приложением материалов заседания рабочей группы по рассмотрению всех поступивших предложений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Республики».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 принимает решение о принятии (включении в текст проекта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Республики») предложений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</w:t>
      </w: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либо их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отклонении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на заседании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Совет депутатов решения о принятии предложений об изменениях в проект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проект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либо их отклонении, направляются ответы лицам из</w:t>
      </w:r>
      <w:proofErr w:type="gramEnd"/>
      <w:r w:rsidRPr="00420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указанных в части 1 статьи 1 настоящего Порядка, являвшимися инициаторами внесения предложений в установленные законодательством сроки.</w:t>
      </w: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0E4F" w:rsidRPr="00420E4F" w:rsidTr="00420E4F">
        <w:tc>
          <w:tcPr>
            <w:tcW w:w="4785" w:type="dxa"/>
            <w:shd w:val="clear" w:color="auto" w:fill="auto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383B70" w:rsidRDefault="00383B70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</w:p>
          <w:p w:rsidR="00420E4F" w:rsidRPr="00420E4F" w:rsidRDefault="00420E4F" w:rsidP="00420E4F">
            <w:pPr>
              <w:spacing w:after="0" w:line="274" w:lineRule="exact"/>
              <w:ind w:left="40" w:right="6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</w:pPr>
            <w:proofErr w:type="gram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lastRenderedPageBreak/>
              <w:t>Приложение №1 к</w:t>
            </w:r>
            <w:r w:rsidRPr="00420E4F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</w:t>
            </w: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Порядку учета предложений по проекту новой редакции Устава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 район Удмуртской Республики», проекту решения Совета депутатов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 район Удмуртской Республики» «О внесении изменений в Устав муниципального образования «Муниципальный округ </w:t>
            </w:r>
            <w:proofErr w:type="spell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>Глазовский</w:t>
            </w:r>
            <w:proofErr w:type="spell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3"/>
                <w:lang w:eastAsia="ru-RU"/>
              </w:rPr>
              <w:t xml:space="preserve"> район Удмуртской Республики», а также о порядке участия граждан в его обсуждении</w:t>
            </w:r>
            <w:proofErr w:type="gramEnd"/>
          </w:p>
        </w:tc>
      </w:tr>
    </w:tbl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учета предложений по проекту новой редакции Устава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Республики», проекту решения Совета депутатов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Глазовский</w:t>
      </w:r>
      <w:proofErr w:type="spellEnd"/>
      <w:r w:rsidRPr="00420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1834"/>
        <w:gridCol w:w="1176"/>
        <w:gridCol w:w="1162"/>
        <w:gridCol w:w="1157"/>
        <w:gridCol w:w="1186"/>
        <w:gridCol w:w="1195"/>
        <w:gridCol w:w="1368"/>
      </w:tblGrid>
      <w:tr w:rsidR="00420E4F" w:rsidRPr="00420E4F" w:rsidTr="00420E4F">
        <w:trPr>
          <w:trHeight w:val="1162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Инициатор внесения предложений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Глава, статья, часть, пункт, абзац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Устава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поправки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Устава с внесенной поправкой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420E4F" w:rsidRPr="00420E4F" w:rsidTr="00420E4F">
        <w:trPr>
          <w:trHeight w:val="240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0E4F" w:rsidRPr="00420E4F" w:rsidTr="00420E4F">
        <w:trPr>
          <w:trHeight w:val="29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E4F" w:rsidRPr="00420E4F" w:rsidRDefault="00420E4F" w:rsidP="00420E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20E4F" w:rsidRPr="00420E4F" w:rsidRDefault="00420E4F" w:rsidP="00420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4F">
        <w:rPr>
          <w:rFonts w:ascii="Times New Roman" w:eastAsia="Times New Roman" w:hAnsi="Times New Roman" w:cs="Times New Roman"/>
          <w:lang w:eastAsia="ru-RU"/>
        </w:rPr>
        <w:t xml:space="preserve">                                      </w:t>
      </w: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4F" w:rsidRPr="00420E4F" w:rsidRDefault="00420E4F" w:rsidP="00420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6F3" w:rsidRDefault="008F46F3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GoBack"/>
      <w:bookmarkEnd w:id="2"/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10F" w:rsidRDefault="000C710F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2315" w:rsidRDefault="00D62315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F6C">
        <w:rPr>
          <w:rFonts w:ascii="Symbol" w:eastAsia="Symbol" w:hAnsi="Symbol" w:cs="Symbo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40A17" wp14:editId="5733E43A">
                <wp:simplePos x="0" y="0"/>
                <wp:positionH relativeFrom="column">
                  <wp:posOffset>4408805</wp:posOffset>
                </wp:positionH>
                <wp:positionV relativeFrom="paragraph">
                  <wp:posOffset>-194945</wp:posOffset>
                </wp:positionV>
                <wp:extent cx="1485900" cy="22860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B5A" w:rsidRDefault="00734B5A" w:rsidP="00A12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47.15pt;margin-top:-15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" stroked="f">
                <v:textbox>
                  <w:txbxContent>
                    <w:p w:rsidR="00734B5A" w:rsidRDefault="00734B5A" w:rsidP="00A12A8B"/>
                  </w:txbxContent>
                </v:textbox>
              </v:shape>
            </w:pict>
          </mc:Fallback>
        </mc:AlternateContent>
      </w:r>
      <w:r w:rsidRPr="008D0F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редакции: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427621,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«а»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8 (34141) 3-05-02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 </w:t>
      </w:r>
      <w:r w:rsidR="00734B5A">
        <w:rPr>
          <w:rFonts w:ascii="Times New Roman" w:eastAsia="Times New Roman" w:hAnsi="Times New Roman" w:cs="Times New Roman"/>
          <w:sz w:val="24"/>
          <w:szCs w:val="24"/>
          <w:lang w:eastAsia="ru-RU"/>
        </w:rPr>
        <w:t>17.09</w:t>
      </w: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60 экз.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Отпечатано в Совете депутатов муниципального образования </w:t>
      </w:r>
    </w:p>
    <w:p w:rsidR="00A12A8B" w:rsidRPr="008D0F6C" w:rsidRDefault="00A12A8B" w:rsidP="00A12A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Глазовский район Удмуртской Республики»</w:t>
      </w:r>
    </w:p>
    <w:p w:rsidR="000B01D2" w:rsidRDefault="00A12A8B" w:rsidP="00A12A8B"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427621 Удмуртская Республика,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ул.Молодой</w:t>
      </w:r>
      <w:proofErr w:type="spellEnd"/>
      <w:r w:rsidRPr="008D0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Гвардии, д.22 «а</w:t>
      </w:r>
    </w:p>
    <w:sectPr w:rsidR="000B01D2" w:rsidSect="00B51D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CA"/>
    <w:rsid w:val="00012FAE"/>
    <w:rsid w:val="000B01D2"/>
    <w:rsid w:val="000C710F"/>
    <w:rsid w:val="000E41CA"/>
    <w:rsid w:val="00280C11"/>
    <w:rsid w:val="00383B70"/>
    <w:rsid w:val="003A53CA"/>
    <w:rsid w:val="00420E4F"/>
    <w:rsid w:val="00510D17"/>
    <w:rsid w:val="006010C2"/>
    <w:rsid w:val="00734B5A"/>
    <w:rsid w:val="00755CFB"/>
    <w:rsid w:val="0081453E"/>
    <w:rsid w:val="008F46F3"/>
    <w:rsid w:val="009F68D0"/>
    <w:rsid w:val="00A12A8B"/>
    <w:rsid w:val="00B51D45"/>
    <w:rsid w:val="00CC45A0"/>
    <w:rsid w:val="00D11853"/>
    <w:rsid w:val="00D62315"/>
    <w:rsid w:val="00F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68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6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46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azrayon.ru/munorder/kada_r/&#1055;&#1088;&#1086;&#1077;&#1082;&#1090;_&#1087;&#1083;&#1072;&#1085;&#1072;_&#1076;.%20&#1052;&#1072;&#1083;&#1099;&#1081;%20&#1051;&#1091;&#1076;&#1086;&#1096;&#1091;&#1088;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@gla.udm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glazrayon.ru/munorder/kada_r/&#1055;&#1088;&#1086;&#1077;&#1082;&#1090;_&#1087;&#1083;&#1072;&#1085;&#1072;%20&#1076;.%20&#1041;&#1086;&#1083;&#1100;&#1096;&#1086;&#1081;%20&#1051;&#1091;&#1076;&#1086;&#1096;&#1091;&#1088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AB61-3C81-44D8-B401-929B2CAA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24</Pages>
  <Words>6849</Words>
  <Characters>39044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2024-09-19T04:19:00Z</cp:lastPrinted>
  <dcterms:created xsi:type="dcterms:W3CDTF">2024-05-21T12:59:00Z</dcterms:created>
  <dcterms:modified xsi:type="dcterms:W3CDTF">2024-09-19T04:22:00Z</dcterms:modified>
</cp:coreProperties>
</file>