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CD" w:rsidRPr="002D58CD" w:rsidRDefault="002D58CD" w:rsidP="002D58C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D58CD">
        <w:rPr>
          <w:rFonts w:ascii="Times New Roman" w:hAnsi="Times New Roman" w:cs="Times New Roman"/>
          <w:b/>
          <w:sz w:val="26"/>
          <w:szCs w:val="26"/>
        </w:rPr>
        <w:t>Цифровое эфирное телевидение можно смотреть даже в автомобиле</w:t>
      </w:r>
      <w:r w:rsidRPr="002D58CD">
        <w:rPr>
          <w:rFonts w:ascii="Times New Roman" w:hAnsi="Times New Roman" w:cs="Times New Roman"/>
          <w:b/>
          <w:sz w:val="26"/>
          <w:szCs w:val="26"/>
        </w:rPr>
        <w:br/>
      </w:r>
      <w:r w:rsidRPr="002D58CD">
        <w:rPr>
          <w:rFonts w:ascii="Times New Roman" w:hAnsi="Times New Roman" w:cs="Times New Roman"/>
          <w:b/>
          <w:sz w:val="26"/>
          <w:szCs w:val="26"/>
        </w:rPr>
        <w:br/>
      </w:r>
      <w:r w:rsidRPr="002D58CD">
        <w:rPr>
          <w:rFonts w:ascii="Times New Roman" w:hAnsi="Times New Roman" w:cs="Times New Roman"/>
          <w:sz w:val="26"/>
          <w:szCs w:val="26"/>
        </w:rPr>
        <w:t>20 цифровых эфирных телеканалов можно просматривать не только дома и на даче, но и в движении. Сегодня на рынке доступны 18 моделей приставок для приема цифрового эфирного телевидения в автомобиле. Стабильный телесигнал можно принимать на скорости до 80 км</w:t>
      </w:r>
      <w:r>
        <w:rPr>
          <w:rFonts w:ascii="Times New Roman" w:hAnsi="Times New Roman" w:cs="Times New Roman"/>
          <w:sz w:val="26"/>
          <w:szCs w:val="26"/>
        </w:rPr>
        <w:t>/час.</w:t>
      </w:r>
    </w:p>
    <w:p w:rsidR="002D58CD" w:rsidRPr="002D58CD" w:rsidRDefault="002D58CD" w:rsidP="002D58CD">
      <w:pPr>
        <w:jc w:val="both"/>
        <w:rPr>
          <w:rFonts w:ascii="Times New Roman" w:hAnsi="Times New Roman" w:cs="Times New Roman"/>
          <w:sz w:val="26"/>
          <w:szCs w:val="26"/>
        </w:rPr>
      </w:pPr>
      <w:r w:rsidRPr="002D58CD">
        <w:rPr>
          <w:rFonts w:ascii="Times New Roman" w:hAnsi="Times New Roman" w:cs="Times New Roman"/>
          <w:sz w:val="26"/>
          <w:szCs w:val="26"/>
        </w:rPr>
        <w:t>Первый заместитель генерального директора РТРС по управлению, эксплуатации и развитию сети Виктор Пинчук:</w:t>
      </w:r>
    </w:p>
    <w:p w:rsidR="002D58CD" w:rsidRPr="002D58CD" w:rsidRDefault="002D58CD" w:rsidP="002D58CD">
      <w:pPr>
        <w:jc w:val="both"/>
        <w:rPr>
          <w:rFonts w:ascii="Times New Roman" w:hAnsi="Times New Roman" w:cs="Times New Roman"/>
          <w:sz w:val="26"/>
          <w:szCs w:val="26"/>
        </w:rPr>
      </w:pPr>
      <w:r w:rsidRPr="002D58CD">
        <w:rPr>
          <w:rFonts w:ascii="Times New Roman" w:hAnsi="Times New Roman" w:cs="Times New Roman"/>
          <w:sz w:val="26"/>
          <w:szCs w:val="26"/>
        </w:rPr>
        <w:t>«Выдающийся ученый Марк Кривошеев, один из архитекторов перехода России на “цифру”, считал, что цифровые телеканалы должны быть доступны всегда и везде, для всех и для каждого, в покое и в движении. Цифровое эфирное телевидение претворяет эту концепцию в жизнь. РТРС успешно протестировал прием цифрового телесигнала в автомобиле в Москве. Для просмотра нужен телеприемник с поддержкой стандарта DVB-T2 и дециметровая антенна. Вместо телеприемника можно использовать любой жидкокристаллический монитор в комплекте с приставкой DVB-T2 для подвижного приема. Телевидение в автомобиле может быть востребовано среди пассажиров, таксистов, дальнобойщиков,</w:t>
      </w:r>
      <w:r>
        <w:rPr>
          <w:rFonts w:ascii="Times New Roman" w:hAnsi="Times New Roman" w:cs="Times New Roman"/>
          <w:sz w:val="26"/>
          <w:szCs w:val="26"/>
        </w:rPr>
        <w:t xml:space="preserve"> водителей, попавших в пробки».</w:t>
      </w:r>
    </w:p>
    <w:p w:rsidR="002D58CD" w:rsidRPr="002D58CD" w:rsidRDefault="002D58CD" w:rsidP="002D58CD">
      <w:pPr>
        <w:jc w:val="both"/>
        <w:rPr>
          <w:rFonts w:ascii="Times New Roman" w:hAnsi="Times New Roman" w:cs="Times New Roman"/>
          <w:sz w:val="26"/>
          <w:szCs w:val="26"/>
        </w:rPr>
      </w:pPr>
      <w:r w:rsidRPr="002D58CD">
        <w:rPr>
          <w:rFonts w:ascii="Times New Roman" w:hAnsi="Times New Roman" w:cs="Times New Roman"/>
          <w:sz w:val="26"/>
          <w:szCs w:val="26"/>
        </w:rPr>
        <w:t>Цена на автомобильные приставки варьируется от 1 100 до 19 990 рублей. Более продвинутые модели имеют больше функций, продаются в комплекте с антеннами и стоят от 5 000 рублей. Для более устойчивого телеприема лучше и</w:t>
      </w:r>
      <w:r>
        <w:rPr>
          <w:rFonts w:ascii="Times New Roman" w:hAnsi="Times New Roman" w:cs="Times New Roman"/>
          <w:sz w:val="26"/>
          <w:szCs w:val="26"/>
        </w:rPr>
        <w:t>спользовать две-четыре антенны.</w:t>
      </w:r>
    </w:p>
    <w:p w:rsidR="00F7443F" w:rsidRPr="002D58CD" w:rsidRDefault="002D58CD" w:rsidP="002D58CD">
      <w:pPr>
        <w:jc w:val="both"/>
        <w:rPr>
          <w:rFonts w:ascii="Times New Roman" w:hAnsi="Times New Roman" w:cs="Times New Roman"/>
          <w:sz w:val="26"/>
          <w:szCs w:val="26"/>
        </w:rPr>
      </w:pPr>
      <w:r w:rsidRPr="002D58CD">
        <w:rPr>
          <w:rFonts w:ascii="Times New Roman" w:hAnsi="Times New Roman" w:cs="Times New Roman"/>
          <w:sz w:val="26"/>
          <w:szCs w:val="26"/>
        </w:rPr>
        <w:t>Подключение оборудования для приема цифрового телевидения также возможно и на других видах наземного транспорта, на водном и воздушном транспорте. Подвижный прием имеет важную особенность: при выезде из зоны охвата одной телебашни и въезде в зону охвата другой необходимо перенастроить телеканалы. Более удобно принимать цифровой сигнал при перемещении в радиусе трансляции с одной телебашни, например, в пределах одного города.</w:t>
      </w:r>
    </w:p>
    <w:sectPr w:rsidR="00F7443F" w:rsidRPr="002D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A"/>
    <w:rsid w:val="00191A64"/>
    <w:rsid w:val="002D58CD"/>
    <w:rsid w:val="00A13BEC"/>
    <w:rsid w:val="00A74A0A"/>
    <w:rsid w:val="00C95F41"/>
    <w:rsid w:val="00CA68A2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User</cp:lastModifiedBy>
  <cp:revision>2</cp:revision>
  <dcterms:created xsi:type="dcterms:W3CDTF">2019-03-22T09:15:00Z</dcterms:created>
  <dcterms:modified xsi:type="dcterms:W3CDTF">2019-03-22T09:15:00Z</dcterms:modified>
</cp:coreProperties>
</file>