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07" w:rsidRPr="00A81D07" w:rsidRDefault="00A81D07" w:rsidP="00A81D07">
      <w:pPr>
        <w:suppressAutoHyphens/>
        <w:jc w:val="center"/>
        <w:rPr>
          <w:b/>
          <w:lang w:eastAsia="ar-SA"/>
        </w:rPr>
      </w:pPr>
      <w:r w:rsidRPr="00A81D07">
        <w:rPr>
          <w:b/>
          <w:lang w:eastAsia="ar-SA"/>
        </w:rPr>
        <w:t>АДМИНИСТРАЦИЯ МУНИЦИПАЛЬНОГО ОБРАЗОВАНИЯ «КУРЕГОВСКОЕ»</w:t>
      </w:r>
    </w:p>
    <w:p w:rsidR="00A81D07" w:rsidRPr="00A81D07" w:rsidRDefault="00A81D07" w:rsidP="00A81D07">
      <w:pPr>
        <w:suppressAutoHyphens/>
        <w:jc w:val="center"/>
        <w:rPr>
          <w:b/>
          <w:lang w:eastAsia="ar-SA"/>
        </w:rPr>
      </w:pPr>
      <w:r w:rsidRPr="00A81D07">
        <w:rPr>
          <w:b/>
          <w:lang w:eastAsia="ar-SA"/>
        </w:rPr>
        <w:t>«КУРЕГГУРТ» МУНИЦИПАЛ КЫЛДЫТЭТЛЭН АДМИНИСТРАЦИЕЗ</w:t>
      </w:r>
    </w:p>
    <w:p w:rsidR="00A81D07" w:rsidRPr="00A81D07" w:rsidRDefault="00A81D07" w:rsidP="00A81D07">
      <w:pPr>
        <w:suppressAutoHyphens/>
        <w:jc w:val="center"/>
        <w:rPr>
          <w:lang w:eastAsia="ar-SA"/>
        </w:rPr>
      </w:pPr>
    </w:p>
    <w:p w:rsidR="00A81D07" w:rsidRPr="00A81D07" w:rsidRDefault="00A81D07" w:rsidP="00A81D07">
      <w:pPr>
        <w:suppressAutoHyphens/>
        <w:jc w:val="center"/>
        <w:rPr>
          <w:b/>
          <w:lang w:eastAsia="ar-SA"/>
        </w:rPr>
      </w:pPr>
      <w:r w:rsidRPr="00A81D07">
        <w:rPr>
          <w:b/>
          <w:lang w:eastAsia="ar-SA"/>
        </w:rPr>
        <w:t>ПОСТАНОВЛЕНИЕ</w:t>
      </w:r>
    </w:p>
    <w:p w:rsidR="00A81D07" w:rsidRPr="00A81D07" w:rsidRDefault="00A81D07" w:rsidP="00A81D07">
      <w:pPr>
        <w:suppressAutoHyphens/>
        <w:rPr>
          <w:lang w:eastAsia="ar-SA"/>
        </w:rPr>
      </w:pPr>
      <w:r w:rsidRPr="00A81D07">
        <w:rPr>
          <w:b/>
          <w:lang w:eastAsia="ar-SA"/>
        </w:rPr>
        <w:t>2</w:t>
      </w:r>
      <w:r>
        <w:rPr>
          <w:b/>
          <w:lang w:eastAsia="ar-SA"/>
        </w:rPr>
        <w:t>9</w:t>
      </w:r>
      <w:r w:rsidRPr="00A81D07">
        <w:rPr>
          <w:b/>
          <w:lang w:eastAsia="ar-SA"/>
        </w:rPr>
        <w:t xml:space="preserve"> мая 2020 года</w:t>
      </w:r>
      <w:r w:rsidRPr="00A81D07">
        <w:rPr>
          <w:lang w:eastAsia="ar-SA"/>
        </w:rPr>
        <w:t xml:space="preserve">                                                    </w:t>
      </w:r>
      <w:r w:rsidRPr="00A81D07">
        <w:rPr>
          <w:b/>
          <w:lang w:eastAsia="ar-SA"/>
        </w:rPr>
        <w:t xml:space="preserve">                                                     № 1</w:t>
      </w:r>
      <w:r>
        <w:rPr>
          <w:b/>
          <w:lang w:eastAsia="ar-SA"/>
        </w:rPr>
        <w:t>9</w:t>
      </w:r>
      <w:r w:rsidRPr="00A81D07">
        <w:rPr>
          <w:b/>
          <w:lang w:eastAsia="ar-SA"/>
        </w:rPr>
        <w:t xml:space="preserve"> </w:t>
      </w:r>
    </w:p>
    <w:p w:rsidR="00A81D07" w:rsidRPr="00A81D07" w:rsidRDefault="00A81D07" w:rsidP="00A81D07">
      <w:pPr>
        <w:suppressAutoHyphens/>
        <w:jc w:val="center"/>
        <w:rPr>
          <w:b/>
          <w:lang w:eastAsia="ar-SA"/>
        </w:rPr>
      </w:pPr>
      <w:r w:rsidRPr="00A81D07">
        <w:rPr>
          <w:b/>
          <w:lang w:eastAsia="ar-SA"/>
        </w:rPr>
        <w:t>д. Курегово</w:t>
      </w:r>
    </w:p>
    <w:p w:rsidR="00A81D07" w:rsidRDefault="00A81D07" w:rsidP="00A81D07">
      <w:pPr>
        <w:jc w:val="both"/>
        <w:rPr>
          <w:b/>
          <w:bCs/>
          <w:highlight w:val="yellow"/>
        </w:rPr>
      </w:pPr>
    </w:p>
    <w:p w:rsidR="00A81D07" w:rsidRDefault="00A81D07" w:rsidP="004D5D84">
      <w:pPr>
        <w:ind w:right="3118"/>
        <w:jc w:val="both"/>
        <w:rPr>
          <w:vertAlign w:val="superscript"/>
        </w:rPr>
      </w:pPr>
      <w:r w:rsidRPr="004D5D84">
        <w:rPr>
          <w:b/>
          <w:bCs/>
        </w:rPr>
        <w:t xml:space="preserve">О внесении изменений в Постановление от </w:t>
      </w:r>
      <w:r w:rsidR="004D5D84" w:rsidRPr="004D5D84">
        <w:rPr>
          <w:b/>
          <w:bCs/>
        </w:rPr>
        <w:t xml:space="preserve">9 августа </w:t>
      </w:r>
      <w:r w:rsidRPr="004D5D84">
        <w:rPr>
          <w:b/>
          <w:bCs/>
        </w:rPr>
        <w:t>2016 года</w:t>
      </w:r>
      <w:r w:rsidR="004D5D84">
        <w:rPr>
          <w:b/>
          <w:bCs/>
        </w:rPr>
        <w:t xml:space="preserve"> </w:t>
      </w:r>
      <w:r w:rsidRPr="004D5D84">
        <w:rPr>
          <w:b/>
          <w:bCs/>
        </w:rPr>
        <w:t xml:space="preserve">№ </w:t>
      </w:r>
      <w:r w:rsidR="004D5D84" w:rsidRPr="004D5D84">
        <w:rPr>
          <w:b/>
          <w:bCs/>
        </w:rPr>
        <w:t xml:space="preserve">26 </w:t>
      </w:r>
      <w:r w:rsidRPr="004D5D84">
        <w:rPr>
          <w:b/>
          <w:bCs/>
        </w:rPr>
        <w:t xml:space="preserve"> «Об утверждении Порядка принятия решений о признании безнадежной к взысканию задолженности по</w:t>
      </w:r>
      <w:r w:rsidR="004D5D84">
        <w:rPr>
          <w:b/>
          <w:bCs/>
        </w:rPr>
        <w:t xml:space="preserve"> </w:t>
      </w:r>
      <w:r w:rsidRPr="004D5D84">
        <w:rPr>
          <w:b/>
          <w:bCs/>
        </w:rPr>
        <w:t>платежам в бюджет муниципального образования «</w:t>
      </w:r>
      <w:r w:rsidR="004D5D84" w:rsidRPr="004D5D84">
        <w:rPr>
          <w:b/>
          <w:bCs/>
        </w:rPr>
        <w:t>Куреговское</w:t>
      </w:r>
      <w:r w:rsidRPr="004D5D84">
        <w:rPr>
          <w:b/>
          <w:bCs/>
        </w:rPr>
        <w:t>»»</w:t>
      </w:r>
    </w:p>
    <w:p w:rsidR="004D5D84" w:rsidRDefault="00A81D07" w:rsidP="00A81D07">
      <w:pPr>
        <w:ind w:firstLine="709"/>
        <w:jc w:val="both"/>
      </w:pPr>
      <w:r>
        <w:t xml:space="preserve">  </w:t>
      </w:r>
    </w:p>
    <w:p w:rsidR="00A81D07" w:rsidRDefault="00A81D07" w:rsidP="00A96505">
      <w:pPr>
        <w:ind w:firstLine="709"/>
        <w:jc w:val="both"/>
        <w:rPr>
          <w:lang w:eastAsia="ar-SA"/>
        </w:rPr>
      </w:pPr>
      <w:r>
        <w:t xml:space="preserve">  В соответствии со статьей 47.2 Бюджетного кодекса Российской Федерации,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№ 393 </w:t>
      </w:r>
      <w:r w:rsidRPr="00A81D07">
        <w:rPr>
          <w:b/>
          <w:lang w:eastAsia="ar-SA"/>
        </w:rPr>
        <w:t>Администрация муниципального образования «Куреговское»</w:t>
      </w:r>
      <w:r w:rsidRPr="00A81D07">
        <w:rPr>
          <w:lang w:eastAsia="ar-SA"/>
        </w:rPr>
        <w:t xml:space="preserve">   </w:t>
      </w:r>
      <w:r w:rsidRPr="00A81D07">
        <w:rPr>
          <w:b/>
          <w:bCs/>
          <w:lang w:eastAsia="ar-SA"/>
        </w:rPr>
        <w:t>ПОСТАНОВЛЯЕТ:</w:t>
      </w:r>
      <w:r>
        <w:t xml:space="preserve">                  </w:t>
      </w:r>
    </w:p>
    <w:p w:rsidR="00A81D07" w:rsidRDefault="00A81D07" w:rsidP="00A81D07">
      <w:pPr>
        <w:pStyle w:val="a3"/>
        <w:numPr>
          <w:ilvl w:val="0"/>
          <w:numId w:val="1"/>
        </w:numPr>
        <w:ind w:left="0" w:firstLine="426"/>
        <w:jc w:val="both"/>
        <w:rPr>
          <w:bCs/>
        </w:rPr>
      </w:pPr>
      <w:r>
        <w:t xml:space="preserve">Внести </w:t>
      </w:r>
      <w:proofErr w:type="gramStart"/>
      <w:r>
        <w:t xml:space="preserve">в  Порядок </w:t>
      </w:r>
      <w:r>
        <w:rPr>
          <w:bCs/>
        </w:rPr>
        <w:t>принятия решений  о признании безнадежной к взысканию задолженности по платежам в бюджет</w:t>
      </w:r>
      <w:proofErr w:type="gramEnd"/>
      <w:r>
        <w:rPr>
          <w:bCs/>
        </w:rPr>
        <w:t xml:space="preserve"> муниципального образования </w:t>
      </w:r>
      <w:r w:rsidRPr="004D5D84">
        <w:rPr>
          <w:bCs/>
        </w:rPr>
        <w:t>«</w:t>
      </w:r>
      <w:r w:rsidR="004D5D84" w:rsidRPr="004D5D84">
        <w:rPr>
          <w:bCs/>
        </w:rPr>
        <w:t>Куреговское</w:t>
      </w:r>
      <w:r w:rsidRPr="004D5D84">
        <w:rPr>
          <w:bCs/>
        </w:rPr>
        <w:t>»</w:t>
      </w:r>
      <w:r w:rsidR="004D5D84">
        <w:rPr>
          <w:bCs/>
        </w:rPr>
        <w:t xml:space="preserve">, утвержденный Постановлением Администрации муниципального образования «Куреговское» № 26 от 09.08.2016 </w:t>
      </w:r>
      <w:r w:rsidR="004D5D84">
        <w:t>следующие изменения</w:t>
      </w:r>
      <w:r w:rsidR="004D5D84">
        <w:t>:</w:t>
      </w:r>
      <w:r>
        <w:rPr>
          <w:bCs/>
        </w:rPr>
        <w:t xml:space="preserve"> </w:t>
      </w:r>
    </w:p>
    <w:p w:rsidR="004D5D84" w:rsidRDefault="004D5D84" w:rsidP="00274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а</w:t>
      </w:r>
      <w:r w:rsidR="00A81D07">
        <w:rPr>
          <w:rFonts w:ascii="Times New Roman" w:hAnsi="Times New Roman" w:cs="Times New Roman"/>
          <w:bCs/>
          <w:sz w:val="24"/>
          <w:szCs w:val="24"/>
        </w:rPr>
        <w:t>бзац 2 пункта 1  изложить в следующей редакции:</w:t>
      </w:r>
      <w:r w:rsidR="00A8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07" w:rsidRDefault="00A81D07" w:rsidP="00274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«Настоящий Порядок не распространя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4D5D84" w:rsidRDefault="004D5D84" w:rsidP="00A81D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81D07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07">
        <w:rPr>
          <w:rFonts w:ascii="Times New Roman" w:hAnsi="Times New Roman" w:cs="Times New Roman"/>
          <w:sz w:val="24"/>
          <w:szCs w:val="24"/>
        </w:rPr>
        <w:t>2  дополнить подпунктом 2.1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81D0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A81D07" w:rsidRDefault="00A81D07" w:rsidP="00A81D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«2.1) </w:t>
      </w:r>
      <w:r w:rsidR="004D5D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</w:p>
    <w:p w:rsidR="004D5D84" w:rsidRDefault="004D5D84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="00A81D07">
        <w:rPr>
          <w:rFonts w:ascii="Times New Roman" w:hAnsi="Times New Roman" w:cs="Times New Roman"/>
          <w:sz w:val="24"/>
          <w:szCs w:val="24"/>
        </w:rPr>
        <w:t>одпункт 4 пункта 2 изложить в следующей редакции:</w:t>
      </w:r>
    </w:p>
    <w:p w:rsidR="00A81D07" w:rsidRDefault="00A81D07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4) </w:t>
      </w:r>
      <w:r w:rsidR="004D5D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AA2ADA" w:rsidRDefault="00AA2ADA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="00A81D07">
        <w:rPr>
          <w:rFonts w:ascii="Times New Roman" w:hAnsi="Times New Roman" w:cs="Times New Roman"/>
          <w:sz w:val="24"/>
          <w:szCs w:val="24"/>
        </w:rPr>
        <w:t>одпункт 6 пункта 2 изложить в следующей редакции:</w:t>
      </w:r>
    </w:p>
    <w:p w:rsidR="00A81D07" w:rsidRDefault="00A81D07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«6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2A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по основанию, предусмотренному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AA2ADA" w:rsidRDefault="00AA2ADA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пункт 2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81D07">
        <w:rPr>
          <w:rFonts w:ascii="Times New Roman" w:hAnsi="Times New Roman" w:cs="Times New Roman"/>
          <w:sz w:val="24"/>
          <w:szCs w:val="24"/>
        </w:rPr>
        <w:t>ополнить подпунктом 7 следующего содержания:</w:t>
      </w:r>
    </w:p>
    <w:p w:rsidR="00A81D07" w:rsidRDefault="00A81D07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«7) </w:t>
      </w:r>
      <w:r w:rsidR="00AA2A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аряду со случаями, предусмотренными подпунктами 1 </w:t>
      </w:r>
      <w:r w:rsidR="00AA2A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 пункта 2,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A81D07" w:rsidRDefault="00AA2ADA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</w:t>
      </w:r>
      <w:r w:rsidR="00A81D07">
        <w:rPr>
          <w:rFonts w:ascii="Times New Roman" w:hAnsi="Times New Roman" w:cs="Times New Roman"/>
          <w:sz w:val="24"/>
          <w:szCs w:val="24"/>
        </w:rPr>
        <w:t xml:space="preserve"> абзаце 1 подпункта 3.4 пункта 3 исключить слова «в связи с истечением установленного срока ее взыскания, в том числе копия определения об  отказе в восстановлении пропущенного срока подачи заявления в суд о взыскании задолженности  по платежам в бюджет, заверенные гербовой печатью суда».</w:t>
      </w:r>
    </w:p>
    <w:p w:rsidR="00AA2ADA" w:rsidRDefault="00A81D07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ADA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>одпункт 3.6 пункта 3 дополнить абзацем следующего содержания:</w:t>
      </w:r>
    </w:p>
    <w:p w:rsidR="00A81D07" w:rsidRDefault="00A81D07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A81D07" w:rsidRDefault="00A81D07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ADA">
        <w:rPr>
          <w:rFonts w:ascii="Times New Roman" w:hAnsi="Times New Roman" w:cs="Times New Roman"/>
          <w:sz w:val="24"/>
          <w:szCs w:val="24"/>
        </w:rPr>
        <w:t>з) в</w:t>
      </w:r>
      <w:r>
        <w:rPr>
          <w:rFonts w:ascii="Times New Roman" w:hAnsi="Times New Roman" w:cs="Times New Roman"/>
          <w:sz w:val="24"/>
          <w:szCs w:val="24"/>
        </w:rPr>
        <w:t xml:space="preserve"> пункте 5 слова «1-6»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«1-7».</w:t>
      </w:r>
    </w:p>
    <w:p w:rsidR="00D956D0" w:rsidRDefault="00D956D0" w:rsidP="00A81D0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Пункт 2 Постановления Администрации муниципального образования «Куреговское» № 26 от 09.08.2016 изложить в новой редакции:</w:t>
      </w:r>
    </w:p>
    <w:p w:rsidR="00D956D0" w:rsidRPr="00D956D0" w:rsidRDefault="00A96505" w:rsidP="00A96505">
      <w:pPr>
        <w:autoSpaceDE w:val="0"/>
        <w:autoSpaceDN w:val="0"/>
        <w:adjustRightInd w:val="0"/>
        <w:ind w:left="720"/>
        <w:jc w:val="both"/>
        <w:outlineLvl w:val="0"/>
        <w:rPr>
          <w:bCs/>
        </w:rPr>
      </w:pPr>
      <w:r>
        <w:rPr>
          <w:bCs/>
        </w:rPr>
        <w:t>«2.</w:t>
      </w:r>
      <w:r w:rsidR="00D956D0" w:rsidRPr="00D956D0">
        <w:rPr>
          <w:bCs/>
        </w:rPr>
        <w:t>Создать комиссию по принятию Администрацией муниципального образования «Куреговское» решений о признании безнадежной к взысканию задолженности по платежам в бюджет муниципального образования «Куреговское» и утвердить комиссию в следующем составе:</w:t>
      </w:r>
    </w:p>
    <w:p w:rsidR="00D956D0" w:rsidRPr="00D956D0" w:rsidRDefault="00D956D0" w:rsidP="00D956D0">
      <w:pPr>
        <w:autoSpaceDE w:val="0"/>
        <w:autoSpaceDN w:val="0"/>
        <w:adjustRightInd w:val="0"/>
        <w:ind w:left="720"/>
        <w:jc w:val="both"/>
        <w:outlineLvl w:val="0"/>
        <w:rPr>
          <w:bCs/>
        </w:rPr>
      </w:pPr>
      <w:r w:rsidRPr="00D956D0">
        <w:rPr>
          <w:bCs/>
        </w:rPr>
        <w:t xml:space="preserve">Никитина В.М.- Глава муниципального образования «Куреговское»; председатель  комиссии; </w:t>
      </w:r>
    </w:p>
    <w:p w:rsidR="00D956D0" w:rsidRPr="00D956D0" w:rsidRDefault="00D956D0" w:rsidP="00D956D0">
      <w:pPr>
        <w:autoSpaceDE w:val="0"/>
        <w:autoSpaceDN w:val="0"/>
        <w:adjustRightInd w:val="0"/>
        <w:ind w:left="720"/>
        <w:jc w:val="both"/>
        <w:outlineLvl w:val="0"/>
        <w:rPr>
          <w:bCs/>
        </w:rPr>
      </w:pPr>
      <w:r>
        <w:rPr>
          <w:bCs/>
        </w:rPr>
        <w:t xml:space="preserve">Дубинина </w:t>
      </w:r>
      <w:r w:rsidRPr="00D956D0">
        <w:rPr>
          <w:bCs/>
        </w:rPr>
        <w:t>Н.</w:t>
      </w:r>
      <w:r>
        <w:rPr>
          <w:bCs/>
        </w:rPr>
        <w:t>А</w:t>
      </w:r>
      <w:r w:rsidRPr="00D956D0">
        <w:rPr>
          <w:bCs/>
        </w:rPr>
        <w:t>.</w:t>
      </w:r>
      <w:r w:rsidR="00A96505">
        <w:rPr>
          <w:bCs/>
        </w:rPr>
        <w:t xml:space="preserve"> - </w:t>
      </w:r>
      <w:r w:rsidRPr="00D956D0">
        <w:rPr>
          <w:bCs/>
        </w:rPr>
        <w:t xml:space="preserve">старший специалист Администрации муниципального образования «Куреговское», заместитель председателя комиссии; </w:t>
      </w:r>
    </w:p>
    <w:p w:rsidR="00D956D0" w:rsidRPr="00D956D0" w:rsidRDefault="00D956D0" w:rsidP="00D956D0">
      <w:pPr>
        <w:autoSpaceDE w:val="0"/>
        <w:autoSpaceDN w:val="0"/>
        <w:adjustRightInd w:val="0"/>
        <w:ind w:left="720"/>
        <w:jc w:val="both"/>
        <w:outlineLvl w:val="0"/>
        <w:rPr>
          <w:bCs/>
        </w:rPr>
      </w:pPr>
      <w:r w:rsidRPr="00D956D0">
        <w:rPr>
          <w:bCs/>
        </w:rPr>
        <w:t>Сунцова И.Н. –</w:t>
      </w:r>
      <w:r w:rsidR="002746F6">
        <w:rPr>
          <w:bCs/>
        </w:rPr>
        <w:t xml:space="preserve"> директор МКУ «Ц</w:t>
      </w:r>
      <w:r w:rsidR="00A96505">
        <w:rPr>
          <w:bCs/>
        </w:rPr>
        <w:t>Б</w:t>
      </w:r>
      <w:r w:rsidRPr="00D956D0">
        <w:rPr>
          <w:bCs/>
        </w:rPr>
        <w:t xml:space="preserve"> Глазовского района</w:t>
      </w:r>
      <w:r w:rsidR="00A96505">
        <w:rPr>
          <w:bCs/>
        </w:rPr>
        <w:t>»</w:t>
      </w:r>
      <w:r w:rsidRPr="00D956D0">
        <w:rPr>
          <w:bCs/>
        </w:rPr>
        <w:t>,  член комиссии (по согласованию);</w:t>
      </w:r>
    </w:p>
    <w:p w:rsidR="00D956D0" w:rsidRPr="00D956D0" w:rsidRDefault="00A96505" w:rsidP="00D956D0">
      <w:pPr>
        <w:autoSpaceDE w:val="0"/>
        <w:autoSpaceDN w:val="0"/>
        <w:adjustRightInd w:val="0"/>
        <w:ind w:left="720"/>
        <w:jc w:val="both"/>
        <w:outlineLvl w:val="0"/>
        <w:rPr>
          <w:bCs/>
        </w:rPr>
      </w:pPr>
      <w:proofErr w:type="spellStart"/>
      <w:r w:rsidRPr="00A96505">
        <w:rPr>
          <w:bCs/>
        </w:rPr>
        <w:t>Касимова</w:t>
      </w:r>
      <w:proofErr w:type="spellEnd"/>
      <w:r w:rsidRPr="00A96505">
        <w:rPr>
          <w:bCs/>
        </w:rPr>
        <w:t xml:space="preserve"> А</w:t>
      </w:r>
      <w:r w:rsidR="00D956D0" w:rsidRPr="00D956D0">
        <w:rPr>
          <w:bCs/>
        </w:rPr>
        <w:t>.</w:t>
      </w:r>
      <w:r w:rsidRPr="00A96505">
        <w:rPr>
          <w:bCs/>
        </w:rPr>
        <w:t>М.</w:t>
      </w:r>
      <w:r w:rsidR="00D956D0" w:rsidRPr="00D956D0">
        <w:rPr>
          <w:bCs/>
        </w:rPr>
        <w:t xml:space="preserve"> </w:t>
      </w:r>
      <w:r w:rsidRPr="00A96505">
        <w:rPr>
          <w:bCs/>
        </w:rPr>
        <w:t>–</w:t>
      </w:r>
      <w:r w:rsidR="00D956D0" w:rsidRPr="00D956D0">
        <w:rPr>
          <w:bCs/>
        </w:rPr>
        <w:t xml:space="preserve"> </w:t>
      </w:r>
      <w:r w:rsidRPr="00A96505">
        <w:rPr>
          <w:bCs/>
        </w:rPr>
        <w:t>руководитель группы учета</w:t>
      </w:r>
      <w:r w:rsidR="00D956D0" w:rsidRPr="00D956D0">
        <w:rPr>
          <w:bCs/>
        </w:rPr>
        <w:t xml:space="preserve"> </w:t>
      </w:r>
      <w:r w:rsidRPr="00A96505">
        <w:rPr>
          <w:bCs/>
        </w:rPr>
        <w:t>МКУ «ЦБ</w:t>
      </w:r>
      <w:r w:rsidRPr="00D956D0">
        <w:rPr>
          <w:bCs/>
        </w:rPr>
        <w:t xml:space="preserve"> Глазовского района</w:t>
      </w:r>
      <w:r w:rsidRPr="00A96505">
        <w:rPr>
          <w:bCs/>
        </w:rPr>
        <w:t>»</w:t>
      </w:r>
      <w:r w:rsidRPr="00D956D0">
        <w:rPr>
          <w:bCs/>
        </w:rPr>
        <w:t xml:space="preserve">,  член комиссии </w:t>
      </w:r>
      <w:r w:rsidR="00D956D0" w:rsidRPr="00D956D0">
        <w:rPr>
          <w:bCs/>
        </w:rPr>
        <w:t>(по согласованию).</w:t>
      </w:r>
    </w:p>
    <w:p w:rsidR="00A81D07" w:rsidRPr="00A81D07" w:rsidRDefault="00D956D0" w:rsidP="00D956D0">
      <w:pPr>
        <w:pStyle w:val="a3"/>
        <w:autoSpaceDE w:val="0"/>
        <w:autoSpaceDN w:val="0"/>
        <w:adjustRightInd w:val="0"/>
        <w:ind w:left="0" w:firstLine="567"/>
        <w:jc w:val="both"/>
      </w:pPr>
      <w:r>
        <w:t>3.</w:t>
      </w:r>
      <w:r w:rsidR="00A81D07" w:rsidRPr="00A81D07">
        <w:t>Контроль за исполнением настоящего постановления оставляю за собой</w:t>
      </w:r>
      <w:proofErr w:type="gramStart"/>
      <w:r w:rsidR="00A81D07" w:rsidRPr="00A81D07">
        <w:t>.</w:t>
      </w:r>
      <w:r w:rsidR="00A96505">
        <w:t>»</w:t>
      </w:r>
      <w:proofErr w:type="gramEnd"/>
    </w:p>
    <w:p w:rsidR="00A96505" w:rsidRDefault="00A96505" w:rsidP="00A96505">
      <w:pPr>
        <w:tabs>
          <w:tab w:val="left" w:pos="851"/>
        </w:tabs>
        <w:suppressAutoHyphens/>
        <w:spacing w:after="120"/>
        <w:rPr>
          <w:b/>
          <w:lang w:eastAsia="ar-SA"/>
        </w:rPr>
      </w:pPr>
    </w:p>
    <w:p w:rsidR="00A81D07" w:rsidRPr="00A81D07" w:rsidRDefault="00A81D07" w:rsidP="00A96505">
      <w:pPr>
        <w:tabs>
          <w:tab w:val="left" w:pos="851"/>
        </w:tabs>
        <w:suppressAutoHyphens/>
        <w:spacing w:after="120"/>
        <w:rPr>
          <w:b/>
          <w:lang w:val="x-none" w:eastAsia="ar-SA"/>
        </w:rPr>
      </w:pPr>
      <w:bookmarkStart w:id="0" w:name="_GoBack"/>
      <w:bookmarkEnd w:id="0"/>
      <w:r w:rsidRPr="00A81D07">
        <w:rPr>
          <w:b/>
          <w:lang w:val="x-none" w:eastAsia="ar-SA"/>
        </w:rPr>
        <w:t xml:space="preserve">Глава муниципального </w:t>
      </w:r>
    </w:p>
    <w:p w:rsidR="00A81D07" w:rsidRPr="00A81D07" w:rsidRDefault="00A81D07" w:rsidP="00A96505">
      <w:pPr>
        <w:tabs>
          <w:tab w:val="left" w:pos="851"/>
        </w:tabs>
        <w:suppressAutoHyphens/>
        <w:spacing w:after="120"/>
        <w:rPr>
          <w:b/>
          <w:lang w:val="x-none" w:eastAsia="ar-SA"/>
        </w:rPr>
      </w:pPr>
      <w:r w:rsidRPr="00A81D07">
        <w:rPr>
          <w:b/>
          <w:lang w:val="x-none" w:eastAsia="ar-SA"/>
        </w:rPr>
        <w:t xml:space="preserve">образования «Куреговское»                          </w:t>
      </w:r>
      <w:r w:rsidRPr="00A81D07">
        <w:rPr>
          <w:b/>
          <w:lang w:val="x-none" w:eastAsia="ar-SA"/>
        </w:rPr>
        <w:tab/>
      </w:r>
      <w:r w:rsidRPr="00A81D07">
        <w:rPr>
          <w:b/>
          <w:lang w:val="x-none" w:eastAsia="ar-SA"/>
        </w:rPr>
        <w:tab/>
      </w:r>
      <w:r w:rsidRPr="00A81D07">
        <w:rPr>
          <w:b/>
          <w:lang w:val="x-none" w:eastAsia="ar-SA"/>
        </w:rPr>
        <w:tab/>
        <w:t>В.М.</w:t>
      </w:r>
      <w:r w:rsidRPr="00A81D07">
        <w:rPr>
          <w:b/>
          <w:lang w:eastAsia="ar-SA"/>
        </w:rPr>
        <w:t xml:space="preserve"> </w:t>
      </w:r>
      <w:r w:rsidRPr="00A81D07">
        <w:rPr>
          <w:b/>
          <w:lang w:val="x-none" w:eastAsia="ar-SA"/>
        </w:rPr>
        <w:t>Никитина</w:t>
      </w:r>
    </w:p>
    <w:p w:rsidR="002761F2" w:rsidRPr="00A81D07" w:rsidRDefault="002761F2" w:rsidP="00A81D07">
      <w:pPr>
        <w:rPr>
          <w:lang w:val="x-none"/>
        </w:rPr>
      </w:pPr>
    </w:p>
    <w:sectPr w:rsidR="002761F2" w:rsidRPr="00A81D07" w:rsidSect="00A965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168A6"/>
    <w:multiLevelType w:val="hybridMultilevel"/>
    <w:tmpl w:val="4BFC600C"/>
    <w:lvl w:ilvl="0" w:tplc="76EA70D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B"/>
    <w:rsid w:val="002746F6"/>
    <w:rsid w:val="002761F2"/>
    <w:rsid w:val="002B6410"/>
    <w:rsid w:val="004D5D84"/>
    <w:rsid w:val="006F4C0B"/>
    <w:rsid w:val="00A81D07"/>
    <w:rsid w:val="00A96505"/>
    <w:rsid w:val="00AA2ADA"/>
    <w:rsid w:val="00D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07"/>
    <w:pPr>
      <w:ind w:left="720"/>
      <w:contextualSpacing/>
    </w:pPr>
  </w:style>
  <w:style w:type="paragraph" w:customStyle="1" w:styleId="ConsPlusNormal">
    <w:name w:val="ConsPlusNormal"/>
    <w:rsid w:val="00A81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1D07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D956D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07"/>
    <w:pPr>
      <w:ind w:left="720"/>
      <w:contextualSpacing/>
    </w:pPr>
  </w:style>
  <w:style w:type="paragraph" w:customStyle="1" w:styleId="ConsPlusNormal">
    <w:name w:val="ConsPlusNormal"/>
    <w:rsid w:val="00A81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1D07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D956D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5144DE455339E71089F8CAE086480910CF215635939DC58A15DABC7369D008EEFB96A197B07456ACB8A50EB5F8t9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5144DE455339E71089F8CAE086480910CF215634939DC58A15DABC7369D008FCFBCEAE93B86B5DFDF7E35BBA8B6CE244EBC4784FF4F0t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144DE455339E71089F8CAE086480910C9275139969DC58A15DABC7369D008EEFB96A197B07456ACB8A50EB5F8t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2020-06-02T04:10:00Z</cp:lastPrinted>
  <dcterms:created xsi:type="dcterms:W3CDTF">2020-06-01T09:59:00Z</dcterms:created>
  <dcterms:modified xsi:type="dcterms:W3CDTF">2020-06-02T04:11:00Z</dcterms:modified>
</cp:coreProperties>
</file>